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7B44B4" w:rsidRDefault="00A01C91" w:rsidP="001A7607">
      <w:pPr>
        <w:spacing w:after="0" w:line="240" w:lineRule="auto"/>
        <w:jc w:val="center"/>
        <w:rPr>
          <w:rFonts w:ascii="Times New Roman" w:hAnsi="Times New Roman" w:cs="Times New Roman"/>
          <w:b/>
          <w:bCs/>
        </w:rPr>
      </w:pPr>
      <w:bookmarkStart w:id="0" w:name="_GoBack"/>
      <w:bookmarkEnd w:id="0"/>
      <w:r w:rsidRPr="007B44B4">
        <w:rPr>
          <w:rFonts w:ascii="Times New Roman" w:hAnsi="Times New Roman" w:cs="Times New Roman"/>
          <w:b/>
          <w:bCs/>
        </w:rPr>
        <w:t>FACULTAD DE EDUCACIÓ</w:t>
      </w:r>
      <w:r w:rsidR="00EF7EE1" w:rsidRPr="007B44B4">
        <w:rPr>
          <w:rFonts w:ascii="Times New Roman" w:hAnsi="Times New Roman" w:cs="Times New Roman"/>
          <w:b/>
          <w:bCs/>
        </w:rPr>
        <w:t>N</w:t>
      </w:r>
    </w:p>
    <w:p w:rsidR="00EF7EE1" w:rsidRPr="007B44B4" w:rsidRDefault="00A01C91" w:rsidP="001A7607">
      <w:pPr>
        <w:spacing w:after="0" w:line="240" w:lineRule="auto"/>
        <w:jc w:val="center"/>
        <w:rPr>
          <w:rFonts w:ascii="Times New Roman" w:hAnsi="Times New Roman" w:cs="Times New Roman"/>
          <w:b/>
          <w:bCs/>
        </w:rPr>
      </w:pPr>
      <w:r w:rsidRPr="007B44B4">
        <w:rPr>
          <w:rFonts w:ascii="Times New Roman" w:hAnsi="Times New Roman" w:cs="Times New Roman"/>
          <w:b/>
          <w:bCs/>
        </w:rPr>
        <w:t>PROGRAMA DE EDUCACIÓN FÍ</w:t>
      </w:r>
      <w:r w:rsidR="00EF7EE1" w:rsidRPr="007B44B4">
        <w:rPr>
          <w:rFonts w:ascii="Times New Roman" w:hAnsi="Times New Roman" w:cs="Times New Roman"/>
          <w:b/>
          <w:bCs/>
        </w:rPr>
        <w:t>SICA Y DEPORTES</w:t>
      </w:r>
    </w:p>
    <w:p w:rsidR="00EF7EE1" w:rsidRPr="007B44B4" w:rsidRDefault="00EF7EE1" w:rsidP="001A7607">
      <w:pPr>
        <w:pStyle w:val="Prrafodelista"/>
        <w:numPr>
          <w:ilvl w:val="0"/>
          <w:numId w:val="32"/>
        </w:numPr>
        <w:spacing w:line="240" w:lineRule="auto"/>
        <w:ind w:hanging="1374"/>
        <w:jc w:val="center"/>
        <w:rPr>
          <w:rFonts w:ascii="Times New Roman" w:hAnsi="Times New Roman" w:cs="Times New Roman"/>
          <w:b/>
          <w:bCs/>
        </w:rPr>
      </w:pPr>
      <w:r w:rsidRPr="007B44B4">
        <w:rPr>
          <w:rFonts w:ascii="Times New Roman" w:hAnsi="Times New Roman" w:cs="Times New Roman"/>
          <w:b/>
          <w:bCs/>
        </w:rPr>
        <w:t>INFORMACIÓN GENERAL. IDEN</w:t>
      </w:r>
      <w:r w:rsidR="00A70380">
        <w:rPr>
          <w:rFonts w:ascii="Times New Roman" w:hAnsi="Times New Roman" w:cs="Times New Roman"/>
          <w:b/>
          <w:bCs/>
        </w:rPr>
        <w:t>TIFICACIÓN DEL ESPACIO ACADÉMICO</w:t>
      </w:r>
    </w:p>
    <w:tbl>
      <w:tblPr>
        <w:tblW w:w="9661"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4983"/>
        <w:gridCol w:w="4678"/>
      </w:tblGrid>
      <w:tr w:rsidR="00EF7EE1" w:rsidRPr="007B44B4" w:rsidTr="007B44B4">
        <w:trPr>
          <w:tblCellSpacing w:w="20" w:type="dxa"/>
          <w:jc w:val="center"/>
        </w:trPr>
        <w:tc>
          <w:tcPr>
            <w:tcW w:w="4923" w:type="dxa"/>
          </w:tcPr>
          <w:p w:rsidR="003B3049" w:rsidRPr="007B44B4" w:rsidRDefault="00EF7EE1" w:rsidP="007B44B4">
            <w:pPr>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Nombre del espacio académico</w:t>
            </w:r>
          </w:p>
        </w:tc>
        <w:tc>
          <w:tcPr>
            <w:tcW w:w="4618" w:type="dxa"/>
          </w:tcPr>
          <w:p w:rsidR="00EF7EE1" w:rsidRPr="00A32065" w:rsidRDefault="007B44B4" w:rsidP="007B44B4">
            <w:pPr>
              <w:spacing w:after="0" w:line="240" w:lineRule="auto"/>
              <w:rPr>
                <w:rFonts w:ascii="Times New Roman" w:hAnsi="Times New Roman" w:cs="Times New Roman"/>
                <w:sz w:val="18"/>
                <w:szCs w:val="18"/>
                <w:lang w:eastAsia="es-CO"/>
              </w:rPr>
            </w:pPr>
            <w:r w:rsidRPr="00AC6ABF">
              <w:rPr>
                <w:rFonts w:ascii="Times New Roman" w:hAnsi="Times New Roman" w:cs="Times New Roman"/>
                <w:sz w:val="20"/>
                <w:szCs w:val="18"/>
              </w:rPr>
              <w:t>Fundamentos de Investigación II</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Categoría de la actividad académica</w:t>
            </w:r>
            <w:r w:rsidRPr="007B44B4">
              <w:rPr>
                <w:rStyle w:val="Refdenotaalpie"/>
                <w:rFonts w:ascii="Times New Roman" w:hAnsi="Times New Roman" w:cs="Times New Roman"/>
                <w:b/>
                <w:bCs/>
                <w:sz w:val="18"/>
                <w:szCs w:val="18"/>
                <w:lang w:eastAsia="es-CO"/>
              </w:rPr>
              <w:footnoteReference w:id="1"/>
            </w:r>
          </w:p>
        </w:tc>
        <w:tc>
          <w:tcPr>
            <w:tcW w:w="4618" w:type="dxa"/>
          </w:tcPr>
          <w:p w:rsidR="00EF7EE1" w:rsidRPr="007B44B4" w:rsidRDefault="00EF7EE1" w:rsidP="007B44B4">
            <w:pPr>
              <w:tabs>
                <w:tab w:val="center" w:pos="4252"/>
                <w:tab w:val="right" w:pos="8504"/>
              </w:tabs>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ACTIVIDAD ACADEMICA: A.A.B.       A.A.P.P      A.A.P     A.A.O.I.       A.A.E.C.     A.A.E.P.</w:t>
            </w:r>
          </w:p>
          <w:p w:rsidR="00EF7EE1" w:rsidRPr="007B44B4" w:rsidRDefault="00E602CC" w:rsidP="007B44B4">
            <w:pPr>
              <w:tabs>
                <w:tab w:val="center" w:pos="4252"/>
                <w:tab w:val="right" w:pos="8504"/>
              </w:tabs>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PROFESIONAL: __  BASICO: X</w:t>
            </w:r>
            <w:r w:rsidR="00EF7EE1" w:rsidRPr="007B44B4">
              <w:rPr>
                <w:rFonts w:ascii="Times New Roman" w:hAnsi="Times New Roman" w:cs="Times New Roman"/>
                <w:b/>
                <w:bCs/>
                <w:sz w:val="18"/>
                <w:szCs w:val="18"/>
                <w:lang w:eastAsia="es-CO"/>
              </w:rPr>
              <w:t xml:space="preserve"> ELECTIVO: __  OBLIGAT</w:t>
            </w:r>
            <w:r w:rsidR="00A01C91" w:rsidRPr="007B44B4">
              <w:rPr>
                <w:rFonts w:ascii="Times New Roman" w:hAnsi="Times New Roman" w:cs="Times New Roman"/>
                <w:b/>
                <w:bCs/>
                <w:sz w:val="18"/>
                <w:szCs w:val="18"/>
                <w:lang w:eastAsia="es-CO"/>
              </w:rPr>
              <w:t>ORIO: ___ LEY y/o INSTITUCIONAL</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Naturaleza o tipo de Espacio Académico</w:t>
            </w:r>
          </w:p>
        </w:tc>
        <w:tc>
          <w:tcPr>
            <w:tcW w:w="4618" w:type="dxa"/>
          </w:tcPr>
          <w:p w:rsidR="00EF7EE1" w:rsidRPr="007B44B4" w:rsidRDefault="00EF7EE1" w:rsidP="007B44B4">
            <w:pPr>
              <w:tabs>
                <w:tab w:val="left" w:pos="2550"/>
              </w:tabs>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TEÓRICA     ____     PRÁCTICA   _____</w:t>
            </w:r>
          </w:p>
          <w:p w:rsidR="00EF7EE1" w:rsidRPr="007B44B4" w:rsidRDefault="00EF7EE1" w:rsidP="007B44B4">
            <w:pPr>
              <w:tabs>
                <w:tab w:val="left" w:pos="2550"/>
              </w:tabs>
              <w:spacing w:after="0" w:line="240" w:lineRule="auto"/>
              <w:rPr>
                <w:rFonts w:ascii="Times New Roman" w:hAnsi="Times New Roman" w:cs="Times New Roman"/>
                <w:b/>
                <w:sz w:val="18"/>
                <w:szCs w:val="18"/>
                <w:lang w:eastAsia="es-CO"/>
              </w:rPr>
            </w:pPr>
            <w:r w:rsidRPr="007B44B4">
              <w:rPr>
                <w:rFonts w:ascii="Times New Roman" w:hAnsi="Times New Roman" w:cs="Times New Roman"/>
                <w:b/>
                <w:bCs/>
                <w:sz w:val="18"/>
                <w:szCs w:val="18"/>
                <w:lang w:eastAsia="es-CO"/>
              </w:rPr>
              <w:t xml:space="preserve">TEÓRICO-PRÁCTICA    </w:t>
            </w:r>
            <w:r w:rsidR="00E602CC" w:rsidRPr="007B44B4">
              <w:rPr>
                <w:rFonts w:ascii="Times New Roman" w:hAnsi="Times New Roman" w:cs="Times New Roman"/>
                <w:b/>
                <w:bCs/>
                <w:sz w:val="18"/>
                <w:szCs w:val="18"/>
                <w:lang w:eastAsia="es-CO"/>
              </w:rPr>
              <w:t>X</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Aspectos administrativos</w:t>
            </w:r>
          </w:p>
        </w:tc>
        <w:tc>
          <w:tcPr>
            <w:tcW w:w="4618" w:type="dxa"/>
          </w:tcPr>
          <w:p w:rsidR="00EF7EE1" w:rsidRPr="007B44B4" w:rsidRDefault="00EF7EE1" w:rsidP="00D451B9">
            <w:pPr>
              <w:spacing w:after="0" w:line="240" w:lineRule="auto"/>
              <w:rPr>
                <w:rFonts w:ascii="Times New Roman" w:hAnsi="Times New Roman" w:cs="Times New Roman"/>
                <w:b/>
                <w:sz w:val="18"/>
                <w:szCs w:val="18"/>
                <w:lang w:eastAsia="es-CO"/>
              </w:rPr>
            </w:pPr>
            <w:r w:rsidRPr="007B44B4">
              <w:rPr>
                <w:rFonts w:ascii="Times New Roman" w:hAnsi="Times New Roman" w:cs="Times New Roman"/>
                <w:b/>
                <w:bCs/>
                <w:sz w:val="18"/>
                <w:szCs w:val="18"/>
                <w:lang w:eastAsia="es-CO"/>
              </w:rPr>
              <w:t>HABILITAB</w:t>
            </w:r>
            <w:r w:rsidR="00D451B9">
              <w:rPr>
                <w:rFonts w:ascii="Times New Roman" w:hAnsi="Times New Roman" w:cs="Times New Roman"/>
                <w:b/>
                <w:bCs/>
                <w:sz w:val="18"/>
                <w:szCs w:val="18"/>
                <w:lang w:eastAsia="es-CO"/>
              </w:rPr>
              <w:t xml:space="preserve">LE, VALIDABLE, </w:t>
            </w:r>
            <w:r w:rsidR="004B7790">
              <w:rPr>
                <w:rFonts w:ascii="Times New Roman" w:hAnsi="Times New Roman" w:cs="Times New Roman"/>
                <w:b/>
                <w:bCs/>
                <w:sz w:val="18"/>
                <w:szCs w:val="18"/>
                <w:lang w:eastAsia="es-CO"/>
              </w:rPr>
              <w:t>HOMOLOGABLE</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Porcentaje de Virtualización (opcional)</w:t>
            </w:r>
          </w:p>
        </w:tc>
        <w:tc>
          <w:tcPr>
            <w:tcW w:w="4618" w:type="dxa"/>
          </w:tcPr>
          <w:p w:rsidR="00EF7EE1" w:rsidRPr="007B44B4" w:rsidRDefault="00EF7EE1" w:rsidP="007B44B4">
            <w:pPr>
              <w:spacing w:after="0" w:line="240" w:lineRule="auto"/>
              <w:rPr>
                <w:rFonts w:ascii="Times New Roman" w:hAnsi="Times New Roman" w:cs="Times New Roman"/>
                <w:sz w:val="18"/>
                <w:szCs w:val="18"/>
                <w:lang w:eastAsia="es-CO"/>
              </w:rPr>
            </w:pP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 xml:space="preserve">Número de encuentros presénciales </w:t>
            </w:r>
            <w:r w:rsidRPr="007B44B4">
              <w:rPr>
                <w:rFonts w:ascii="Times New Roman" w:hAnsi="Times New Roman" w:cs="Times New Roman"/>
                <w:sz w:val="18"/>
                <w:szCs w:val="18"/>
                <w:lang w:eastAsia="es-CO"/>
              </w:rPr>
              <w:t>(para Programas de la Metodología a Distancia)</w:t>
            </w:r>
          </w:p>
        </w:tc>
        <w:tc>
          <w:tcPr>
            <w:tcW w:w="4618" w:type="dxa"/>
          </w:tcPr>
          <w:p w:rsidR="00EF7EE1" w:rsidRPr="007B44B4" w:rsidRDefault="00EF7EE1" w:rsidP="007B44B4">
            <w:pPr>
              <w:spacing w:after="0" w:line="240" w:lineRule="auto"/>
              <w:rPr>
                <w:rFonts w:ascii="Times New Roman" w:hAnsi="Times New Roman" w:cs="Times New Roman"/>
                <w:sz w:val="18"/>
                <w:szCs w:val="18"/>
                <w:lang w:eastAsia="es-CO"/>
              </w:rPr>
            </w:pP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Código</w:t>
            </w:r>
          </w:p>
        </w:tc>
        <w:tc>
          <w:tcPr>
            <w:tcW w:w="4618" w:type="dxa"/>
          </w:tcPr>
          <w:p w:rsidR="00EF7EE1" w:rsidRPr="007B44B4" w:rsidRDefault="00E602CC"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sz w:val="17"/>
                <w:szCs w:val="17"/>
                <w:lang w:val="es-CO" w:eastAsia="es-CO"/>
              </w:rPr>
              <w:t>160770704</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 xml:space="preserve">Campo de </w:t>
            </w:r>
            <w:r w:rsidR="000E5088" w:rsidRPr="007B44B4">
              <w:rPr>
                <w:rFonts w:ascii="Times New Roman" w:hAnsi="Times New Roman" w:cs="Times New Roman"/>
                <w:b/>
                <w:bCs/>
                <w:sz w:val="18"/>
                <w:szCs w:val="18"/>
                <w:lang w:eastAsia="es-CO"/>
              </w:rPr>
              <w:t>formación</w:t>
            </w:r>
            <w:r w:rsidRPr="007B44B4">
              <w:rPr>
                <w:rFonts w:ascii="Times New Roman" w:hAnsi="Times New Roman" w:cs="Times New Roman"/>
                <w:b/>
                <w:bCs/>
                <w:sz w:val="18"/>
                <w:szCs w:val="18"/>
                <w:lang w:eastAsia="es-CO"/>
              </w:rPr>
              <w:t xml:space="preserve"> al cual pertenece el espacio académico según la estructura curricular</w:t>
            </w:r>
          </w:p>
        </w:tc>
        <w:tc>
          <w:tcPr>
            <w:tcW w:w="4618" w:type="dxa"/>
          </w:tcPr>
          <w:p w:rsidR="00EF7EE1" w:rsidRPr="007B44B4" w:rsidRDefault="00E602CC"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sz w:val="18"/>
                <w:szCs w:val="18"/>
                <w:lang w:eastAsia="es-CO"/>
              </w:rPr>
              <w:t>I</w:t>
            </w:r>
            <w:r w:rsidRPr="00AC6ABF">
              <w:rPr>
                <w:rFonts w:ascii="Times New Roman" w:hAnsi="Times New Roman" w:cs="Times New Roman"/>
                <w:sz w:val="20"/>
                <w:szCs w:val="18"/>
                <w:lang w:eastAsia="es-CO"/>
              </w:rPr>
              <w:t>nvestigativo</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Ubicación en la malla curricular</w:t>
            </w:r>
          </w:p>
        </w:tc>
        <w:tc>
          <w:tcPr>
            <w:tcW w:w="4618" w:type="dxa"/>
          </w:tcPr>
          <w:p w:rsidR="00EF7EE1" w:rsidRPr="007B44B4" w:rsidRDefault="007B44B4" w:rsidP="007B44B4">
            <w:pPr>
              <w:spacing w:after="0" w:line="240" w:lineRule="auto"/>
              <w:rPr>
                <w:rFonts w:ascii="Times New Roman" w:hAnsi="Times New Roman" w:cs="Times New Roman"/>
                <w:sz w:val="18"/>
                <w:szCs w:val="18"/>
                <w:lang w:eastAsia="es-CO"/>
              </w:rPr>
            </w:pPr>
            <w:r>
              <w:rPr>
                <w:rFonts w:ascii="Times New Roman" w:hAnsi="Times New Roman" w:cs="Times New Roman"/>
                <w:sz w:val="18"/>
                <w:szCs w:val="18"/>
                <w:lang w:eastAsia="es-CO"/>
              </w:rPr>
              <w:t>XIII Semestre</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b/>
                <w:bCs/>
                <w:sz w:val="18"/>
                <w:szCs w:val="18"/>
                <w:lang w:eastAsia="es-CO"/>
              </w:rPr>
              <w:t>Prerrequisito(s)</w:t>
            </w:r>
          </w:p>
        </w:tc>
        <w:tc>
          <w:tcPr>
            <w:tcW w:w="4618" w:type="dxa"/>
          </w:tcPr>
          <w:p w:rsidR="00EF7EE1" w:rsidRPr="003870FB" w:rsidRDefault="007378F3" w:rsidP="007B44B4">
            <w:pPr>
              <w:spacing w:after="0" w:line="240" w:lineRule="auto"/>
              <w:rPr>
                <w:rFonts w:ascii="Times New Roman" w:hAnsi="Times New Roman" w:cs="Times New Roman"/>
                <w:szCs w:val="18"/>
                <w:lang w:eastAsia="es-CO"/>
              </w:rPr>
            </w:pPr>
            <w:r w:rsidRPr="00AC6ABF">
              <w:rPr>
                <w:rFonts w:ascii="Times New Roman" w:hAnsi="Times New Roman" w:cs="Times New Roman"/>
                <w:sz w:val="20"/>
                <w:szCs w:val="17"/>
                <w:lang w:val="es-CO" w:eastAsia="es-CO"/>
              </w:rPr>
              <w:t>Fundamentos de Investigación I (</w:t>
            </w:r>
            <w:r w:rsidR="00E602CC" w:rsidRPr="00AC6ABF">
              <w:rPr>
                <w:rFonts w:ascii="Times New Roman" w:hAnsi="Times New Roman" w:cs="Times New Roman"/>
                <w:sz w:val="20"/>
                <w:szCs w:val="17"/>
                <w:lang w:val="es-CO" w:eastAsia="es-CO"/>
              </w:rPr>
              <w:t>160770605</w:t>
            </w:r>
            <w:r w:rsidRPr="00AC6ABF">
              <w:rPr>
                <w:rFonts w:ascii="Times New Roman" w:hAnsi="Times New Roman" w:cs="Times New Roman"/>
                <w:sz w:val="20"/>
                <w:szCs w:val="17"/>
                <w:lang w:val="es-CO" w:eastAsia="es-CO"/>
              </w:rPr>
              <w:t>)</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Créditos académicos</w:t>
            </w:r>
            <w:r w:rsidRPr="007B44B4">
              <w:rPr>
                <w:rStyle w:val="Refdenotaalpie"/>
                <w:rFonts w:ascii="Times New Roman" w:hAnsi="Times New Roman" w:cs="Times New Roman"/>
                <w:b/>
                <w:bCs/>
                <w:sz w:val="18"/>
                <w:szCs w:val="18"/>
                <w:lang w:eastAsia="es-CO"/>
              </w:rPr>
              <w:footnoteReference w:id="2"/>
            </w:r>
          </w:p>
        </w:tc>
        <w:tc>
          <w:tcPr>
            <w:tcW w:w="4618" w:type="dxa"/>
          </w:tcPr>
          <w:p w:rsidR="00EF7EE1" w:rsidRPr="007B44B4" w:rsidRDefault="00E602CC" w:rsidP="003B3049">
            <w:pPr>
              <w:spacing w:after="0" w:line="240" w:lineRule="auto"/>
              <w:rPr>
                <w:rFonts w:ascii="Times New Roman" w:hAnsi="Times New Roman" w:cs="Times New Roman"/>
                <w:sz w:val="18"/>
                <w:szCs w:val="18"/>
                <w:lang w:eastAsia="es-CO"/>
              </w:rPr>
            </w:pPr>
            <w:r w:rsidRPr="007B44B4">
              <w:rPr>
                <w:rFonts w:ascii="Times New Roman" w:hAnsi="Times New Roman" w:cs="Times New Roman"/>
                <w:sz w:val="18"/>
                <w:szCs w:val="18"/>
                <w:lang w:eastAsia="es-CO"/>
              </w:rPr>
              <w:t>2</w:t>
            </w:r>
            <w:r w:rsidR="003B3049">
              <w:rPr>
                <w:rFonts w:ascii="Times New Roman" w:hAnsi="Times New Roman" w:cs="Times New Roman"/>
                <w:sz w:val="18"/>
                <w:szCs w:val="18"/>
                <w:lang w:eastAsia="es-CO"/>
              </w:rPr>
              <w:t xml:space="preserve"> créditos </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Número  de horas de encuentros presénciales por semana (teóricas o prácticas)</w:t>
            </w:r>
          </w:p>
        </w:tc>
        <w:tc>
          <w:tcPr>
            <w:tcW w:w="4618" w:type="dxa"/>
          </w:tcPr>
          <w:p w:rsidR="00EF7EE1" w:rsidRPr="007B44B4" w:rsidRDefault="00E602CC"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sz w:val="18"/>
                <w:szCs w:val="18"/>
                <w:lang w:eastAsia="es-CO"/>
              </w:rPr>
              <w:t>4</w:t>
            </w:r>
            <w:r w:rsidR="00120A4C">
              <w:rPr>
                <w:rFonts w:ascii="Times New Roman" w:hAnsi="Times New Roman" w:cs="Times New Roman"/>
                <w:sz w:val="18"/>
                <w:szCs w:val="18"/>
                <w:lang w:eastAsia="es-CO"/>
              </w:rPr>
              <w:t xml:space="preserve"> horas</w:t>
            </w:r>
          </w:p>
        </w:tc>
      </w:tr>
      <w:tr w:rsidR="00EF7EE1" w:rsidRPr="007B44B4" w:rsidTr="007B44B4">
        <w:trPr>
          <w:tblCellSpacing w:w="20" w:type="dxa"/>
          <w:jc w:val="center"/>
        </w:trPr>
        <w:tc>
          <w:tcPr>
            <w:tcW w:w="4923" w:type="dxa"/>
          </w:tcPr>
          <w:p w:rsidR="00EF7EE1" w:rsidRPr="007B44B4" w:rsidRDefault="00EF7EE1" w:rsidP="007B44B4">
            <w:pPr>
              <w:spacing w:after="0" w:line="240" w:lineRule="auto"/>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Número de horas de asesoría dedicadas al espacio académico  (reconocidas en la agenda profesoral) por semana</w:t>
            </w:r>
          </w:p>
        </w:tc>
        <w:tc>
          <w:tcPr>
            <w:tcW w:w="4618" w:type="dxa"/>
          </w:tcPr>
          <w:p w:rsidR="00EF7EE1" w:rsidRPr="007B44B4" w:rsidRDefault="00E602CC" w:rsidP="007B44B4">
            <w:pPr>
              <w:spacing w:after="0" w:line="240" w:lineRule="auto"/>
              <w:rPr>
                <w:rFonts w:ascii="Times New Roman" w:hAnsi="Times New Roman" w:cs="Times New Roman"/>
                <w:sz w:val="18"/>
                <w:szCs w:val="18"/>
                <w:lang w:eastAsia="es-CO"/>
              </w:rPr>
            </w:pPr>
            <w:r w:rsidRPr="007B44B4">
              <w:rPr>
                <w:rFonts w:ascii="Times New Roman" w:hAnsi="Times New Roman" w:cs="Times New Roman"/>
                <w:sz w:val="18"/>
                <w:szCs w:val="18"/>
                <w:lang w:eastAsia="es-CO"/>
              </w:rPr>
              <w:t>1</w:t>
            </w:r>
            <w:r w:rsidR="00283CB8">
              <w:rPr>
                <w:rFonts w:ascii="Times New Roman" w:hAnsi="Times New Roman" w:cs="Times New Roman"/>
                <w:sz w:val="18"/>
                <w:szCs w:val="18"/>
                <w:lang w:eastAsia="es-CO"/>
              </w:rPr>
              <w:t xml:space="preserve"> hora</w:t>
            </w:r>
          </w:p>
        </w:tc>
      </w:tr>
      <w:tr w:rsidR="00EF7EE1" w:rsidRPr="007B44B4" w:rsidTr="003D42D1">
        <w:trPr>
          <w:trHeight w:val="278"/>
          <w:tblCellSpacing w:w="20" w:type="dxa"/>
          <w:jc w:val="center"/>
        </w:trPr>
        <w:tc>
          <w:tcPr>
            <w:tcW w:w="4923" w:type="dxa"/>
          </w:tcPr>
          <w:p w:rsidR="00EF7EE1" w:rsidRPr="007B44B4" w:rsidRDefault="00EF7EE1" w:rsidP="00B20AB8">
            <w:pPr>
              <w:spacing w:after="0" w:line="240" w:lineRule="auto"/>
              <w:jc w:val="both"/>
              <w:rPr>
                <w:rFonts w:ascii="Times New Roman" w:hAnsi="Times New Roman" w:cs="Times New Roman"/>
                <w:b/>
                <w:bCs/>
                <w:sz w:val="18"/>
                <w:szCs w:val="18"/>
                <w:lang w:eastAsia="es-CO"/>
              </w:rPr>
            </w:pPr>
            <w:r w:rsidRPr="007B44B4">
              <w:rPr>
                <w:rFonts w:ascii="Times New Roman" w:hAnsi="Times New Roman" w:cs="Times New Roman"/>
                <w:b/>
                <w:bCs/>
                <w:sz w:val="18"/>
                <w:szCs w:val="18"/>
                <w:lang w:eastAsia="es-CO"/>
              </w:rPr>
              <w:t>Número de horas de trabajo independiente por semana</w:t>
            </w:r>
          </w:p>
        </w:tc>
        <w:tc>
          <w:tcPr>
            <w:tcW w:w="4618" w:type="dxa"/>
          </w:tcPr>
          <w:p w:rsidR="005A4D6E" w:rsidRPr="007B44B4" w:rsidRDefault="00E602CC" w:rsidP="00B20AB8">
            <w:pPr>
              <w:spacing w:after="0" w:line="240" w:lineRule="auto"/>
              <w:jc w:val="both"/>
              <w:rPr>
                <w:rFonts w:ascii="Times New Roman" w:hAnsi="Times New Roman" w:cs="Times New Roman"/>
                <w:sz w:val="18"/>
                <w:szCs w:val="18"/>
                <w:lang w:eastAsia="es-CO"/>
              </w:rPr>
            </w:pPr>
            <w:r w:rsidRPr="007B44B4">
              <w:rPr>
                <w:rFonts w:ascii="Times New Roman" w:hAnsi="Times New Roman" w:cs="Times New Roman"/>
                <w:sz w:val="18"/>
                <w:szCs w:val="18"/>
                <w:lang w:eastAsia="es-CO"/>
              </w:rPr>
              <w:t>1</w:t>
            </w:r>
            <w:r w:rsidR="003870FB">
              <w:rPr>
                <w:rFonts w:ascii="Times New Roman" w:hAnsi="Times New Roman" w:cs="Times New Roman"/>
                <w:sz w:val="18"/>
                <w:szCs w:val="18"/>
                <w:lang w:eastAsia="es-CO"/>
              </w:rPr>
              <w:t xml:space="preserve"> hora</w:t>
            </w:r>
          </w:p>
        </w:tc>
      </w:tr>
    </w:tbl>
    <w:p w:rsidR="00365457" w:rsidRPr="00776893" w:rsidRDefault="00365457" w:rsidP="001A7607">
      <w:pPr>
        <w:numPr>
          <w:ilvl w:val="0"/>
          <w:numId w:val="32"/>
        </w:numPr>
        <w:spacing w:line="360" w:lineRule="auto"/>
        <w:jc w:val="both"/>
        <w:rPr>
          <w:rFonts w:ascii="Times New Roman" w:hAnsi="Times New Roman" w:cs="Times New Roman"/>
          <w:b/>
          <w:lang w:val="es-CO" w:eastAsia="es-CO"/>
        </w:rPr>
      </w:pPr>
      <w:r w:rsidRPr="00776893">
        <w:rPr>
          <w:rFonts w:ascii="Times New Roman" w:hAnsi="Times New Roman" w:cs="Times New Roman"/>
          <w:b/>
        </w:rPr>
        <w:lastRenderedPageBreak/>
        <w:t>MISIÓN DEL PROGRAMA:</w:t>
      </w:r>
    </w:p>
    <w:p w:rsidR="00365457" w:rsidRPr="00365457" w:rsidRDefault="00365457" w:rsidP="00365457">
      <w:pPr>
        <w:jc w:val="both"/>
        <w:rPr>
          <w:rFonts w:ascii="Arial" w:hAnsi="Arial" w:cs="Arial"/>
        </w:rPr>
      </w:pPr>
      <w:r w:rsidRPr="00EB64FE">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365457" w:rsidRPr="00776893" w:rsidRDefault="00365457" w:rsidP="001A7607">
      <w:pPr>
        <w:numPr>
          <w:ilvl w:val="0"/>
          <w:numId w:val="32"/>
        </w:numPr>
        <w:spacing w:line="360" w:lineRule="auto"/>
        <w:jc w:val="both"/>
        <w:rPr>
          <w:rFonts w:ascii="Times New Roman" w:hAnsi="Times New Roman" w:cs="Times New Roman"/>
          <w:b/>
        </w:rPr>
      </w:pPr>
      <w:r w:rsidRPr="00776893">
        <w:rPr>
          <w:rFonts w:ascii="Times New Roman" w:hAnsi="Times New Roman" w:cs="Times New Roman"/>
          <w:b/>
        </w:rPr>
        <w:t>VISIÓN DEL PROGRAMA</w:t>
      </w:r>
    </w:p>
    <w:p w:rsidR="00365457" w:rsidRDefault="00365457" w:rsidP="00365457">
      <w:pPr>
        <w:jc w:val="both"/>
        <w:rPr>
          <w:rFonts w:ascii="Arial" w:hAnsi="Arial" w:cs="Arial"/>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365457" w:rsidRPr="00776893" w:rsidRDefault="00365457" w:rsidP="001A7607">
      <w:pPr>
        <w:numPr>
          <w:ilvl w:val="0"/>
          <w:numId w:val="32"/>
        </w:numPr>
        <w:jc w:val="both"/>
        <w:rPr>
          <w:rFonts w:ascii="Times New Roman" w:hAnsi="Times New Roman" w:cs="Times New Roman"/>
          <w:b/>
        </w:rPr>
      </w:pPr>
      <w:r w:rsidRPr="00776893">
        <w:rPr>
          <w:rFonts w:ascii="Times New Roman" w:hAnsi="Times New Roman" w:cs="Times New Roman"/>
          <w:b/>
        </w:rPr>
        <w:t xml:space="preserve">EL PROPÓSITO GENERAL DEL PROGRAMA  </w:t>
      </w:r>
    </w:p>
    <w:p w:rsidR="00365457" w:rsidRPr="00365457" w:rsidRDefault="00365457" w:rsidP="00365457">
      <w:pPr>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365457" w:rsidRPr="00776893" w:rsidRDefault="00365457" w:rsidP="001A7607">
      <w:pPr>
        <w:widowControl w:val="0"/>
        <w:numPr>
          <w:ilvl w:val="0"/>
          <w:numId w:val="32"/>
        </w:numPr>
        <w:suppressAutoHyphens/>
        <w:overflowPunct w:val="0"/>
        <w:autoSpaceDE w:val="0"/>
        <w:autoSpaceDN w:val="0"/>
        <w:adjustRightInd w:val="0"/>
        <w:spacing w:after="0" w:line="240" w:lineRule="auto"/>
        <w:jc w:val="both"/>
        <w:rPr>
          <w:rFonts w:ascii="Times New Roman" w:hAnsi="Times New Roman" w:cs="Times New Roman"/>
          <w:b/>
        </w:rPr>
      </w:pPr>
      <w:r w:rsidRPr="00776893">
        <w:rPr>
          <w:rFonts w:ascii="Times New Roman" w:hAnsi="Times New Roman" w:cs="Times New Roman"/>
          <w:b/>
        </w:rPr>
        <w:t>OBJETIVOS DEL PROGRAMA</w:t>
      </w:r>
    </w:p>
    <w:p w:rsidR="00365457" w:rsidRDefault="00365457" w:rsidP="00365457">
      <w:pPr>
        <w:jc w:val="both"/>
        <w:rPr>
          <w:rFonts w:ascii="Arial" w:hAnsi="Arial" w:cs="Arial"/>
        </w:rPr>
      </w:pPr>
    </w:p>
    <w:p w:rsidR="00365457" w:rsidRPr="00776893" w:rsidRDefault="00365457" w:rsidP="00365457">
      <w:pPr>
        <w:jc w:val="both"/>
        <w:rPr>
          <w:rFonts w:ascii="Times New Roman" w:hAnsi="Times New Roman" w:cs="Times New Roman"/>
          <w:b/>
        </w:rPr>
      </w:pPr>
      <w:r w:rsidRPr="00776893">
        <w:rPr>
          <w:rFonts w:ascii="Times New Roman" w:hAnsi="Times New Roman" w:cs="Times New Roman"/>
          <w:b/>
        </w:rPr>
        <w:t>Objetivo General</w:t>
      </w:r>
    </w:p>
    <w:p w:rsidR="00365457" w:rsidRDefault="00365457" w:rsidP="00365457">
      <w:pPr>
        <w:jc w:val="both"/>
        <w:rPr>
          <w:rFonts w:ascii="Arial" w:hAnsi="Arial" w:cs="Arial"/>
        </w:rPr>
      </w:pPr>
      <w:r w:rsidRPr="00EB64FE">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365457" w:rsidRDefault="00365457" w:rsidP="00365457">
      <w:pPr>
        <w:jc w:val="both"/>
        <w:rPr>
          <w:rFonts w:ascii="Arial" w:hAnsi="Arial" w:cs="Arial"/>
        </w:rPr>
      </w:pPr>
    </w:p>
    <w:p w:rsidR="00365457" w:rsidRPr="00EB64FE" w:rsidRDefault="00365457" w:rsidP="00365457">
      <w:pPr>
        <w:jc w:val="both"/>
        <w:rPr>
          <w:rFonts w:ascii="Times New Roman" w:hAnsi="Times New Roman" w:cs="Times New Roman"/>
          <w:b/>
          <w:lang w:val="es-CO"/>
        </w:rPr>
      </w:pPr>
      <w:r w:rsidRPr="00EB64FE">
        <w:rPr>
          <w:rFonts w:ascii="Times New Roman" w:hAnsi="Times New Roman" w:cs="Times New Roman"/>
          <w:b/>
        </w:rPr>
        <w:lastRenderedPageBreak/>
        <w:t>Objetivos Específicos del Programa</w:t>
      </w:r>
    </w:p>
    <w:p w:rsidR="00365457" w:rsidRPr="00EB64FE" w:rsidRDefault="00365457" w:rsidP="00365457">
      <w:pPr>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365457" w:rsidRPr="00EB64FE" w:rsidRDefault="00365457" w:rsidP="00365457">
      <w:pPr>
        <w:jc w:val="both"/>
        <w:rPr>
          <w:rFonts w:ascii="Arial" w:hAnsi="Arial" w:cs="Arial"/>
        </w:rPr>
      </w:pPr>
      <w:r w:rsidRPr="00EB64FE">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365457" w:rsidRPr="00EB64FE" w:rsidRDefault="00365457" w:rsidP="00365457">
      <w:pPr>
        <w:jc w:val="both"/>
        <w:rPr>
          <w:rFonts w:ascii="Arial" w:hAnsi="Arial" w:cs="Arial"/>
        </w:rPr>
      </w:pPr>
      <w:r w:rsidRPr="00EB64FE">
        <w:rPr>
          <w:rFonts w:ascii="Arial" w:hAnsi="Arial" w:cs="Arial"/>
        </w:rPr>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365457" w:rsidRPr="00EB64FE" w:rsidRDefault="00365457" w:rsidP="00365457">
      <w:pPr>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365457" w:rsidRPr="00EB64FE" w:rsidRDefault="00365457" w:rsidP="00365457">
      <w:pPr>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365457" w:rsidRPr="00EB64FE" w:rsidRDefault="00365457" w:rsidP="00365457">
      <w:pPr>
        <w:jc w:val="both"/>
        <w:rPr>
          <w:rFonts w:ascii="Arial" w:hAnsi="Arial" w:cs="Arial"/>
        </w:rPr>
      </w:pPr>
      <w:r w:rsidRPr="00EB64FE">
        <w:rPr>
          <w:rFonts w:ascii="Arial" w:hAnsi="Arial" w:cs="Arial"/>
        </w:rPr>
        <w:t>6. Posibilitarle al licenciado una prospectiva administrativa suficiente para su práctica personal y profesional.</w:t>
      </w:r>
    </w:p>
    <w:p w:rsidR="00365457" w:rsidRDefault="00365457" w:rsidP="00365457">
      <w:pPr>
        <w:jc w:val="both"/>
        <w:rPr>
          <w:rFonts w:ascii="Arial" w:hAnsi="Arial" w:cs="Arial"/>
        </w:rPr>
      </w:pPr>
    </w:p>
    <w:p w:rsidR="00295690" w:rsidRPr="00950145" w:rsidRDefault="00295690" w:rsidP="001A7607">
      <w:pPr>
        <w:pStyle w:val="Prrafodelista"/>
        <w:numPr>
          <w:ilvl w:val="0"/>
          <w:numId w:val="32"/>
        </w:numPr>
        <w:jc w:val="both"/>
        <w:rPr>
          <w:rFonts w:ascii="Times New Roman" w:hAnsi="Times New Roman" w:cs="Times New Roman"/>
          <w:b/>
          <w:color w:val="222222"/>
          <w:shd w:val="clear" w:color="auto" w:fill="FFFFFF"/>
        </w:rPr>
      </w:pPr>
      <w:r w:rsidRPr="00950145">
        <w:rPr>
          <w:rFonts w:ascii="Times New Roman" w:hAnsi="Times New Roman" w:cs="Times New Roman"/>
          <w:b/>
          <w:color w:val="222222"/>
          <w:shd w:val="clear" w:color="auto" w:fill="FFFFFF"/>
        </w:rPr>
        <w:t>RELACIÓN DE LOS OBJETIVOS DEL PROGRAMA Y LOS OBJETIVO DE LA ACTIVIDAD ACADÉMICA</w:t>
      </w:r>
    </w:p>
    <w:p w:rsidR="00295690" w:rsidRPr="000019CF" w:rsidRDefault="00295690" w:rsidP="00295690">
      <w:pPr>
        <w:jc w:val="both"/>
        <w:rPr>
          <w:rFonts w:ascii="Arial" w:hAnsi="Arial" w:cs="Arial"/>
          <w:color w:val="222222"/>
          <w:shd w:val="clear" w:color="auto" w:fill="FFFFFF"/>
        </w:rPr>
      </w:pPr>
      <w:r w:rsidRPr="002208BD">
        <w:rPr>
          <w:rFonts w:ascii="Arial" w:hAnsi="Arial" w:cs="Arial"/>
          <w:color w:val="222222"/>
          <w:shd w:val="clear" w:color="auto" w:fill="FFFFFF"/>
        </w:rPr>
        <w:t>La relación de este espacio académico con los</w:t>
      </w:r>
      <w:r>
        <w:rPr>
          <w:rFonts w:ascii="Arial" w:hAnsi="Arial" w:cs="Arial"/>
          <w:color w:val="222222"/>
          <w:shd w:val="clear" w:color="auto" w:fill="FFFFFF"/>
        </w:rPr>
        <w:t xml:space="preserve">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295690" w:rsidRPr="00EB64FE" w:rsidRDefault="00295690" w:rsidP="00365457">
      <w:pPr>
        <w:jc w:val="both"/>
        <w:rPr>
          <w:rFonts w:ascii="Arial" w:hAnsi="Arial" w:cs="Arial"/>
        </w:rPr>
      </w:pPr>
    </w:p>
    <w:p w:rsidR="005A4D6E" w:rsidRPr="00A01C91" w:rsidRDefault="005A4D6E" w:rsidP="00953EDF">
      <w:pPr>
        <w:jc w:val="both"/>
        <w:rPr>
          <w:rFonts w:ascii="Arial" w:hAnsi="Arial" w:cs="Arial"/>
        </w:rPr>
      </w:pPr>
    </w:p>
    <w:p w:rsidR="001A7607" w:rsidRDefault="001A7607" w:rsidP="00295690">
      <w:pPr>
        <w:jc w:val="both"/>
        <w:rPr>
          <w:rFonts w:ascii="Arial" w:hAnsi="Arial" w:cs="Arial"/>
        </w:rPr>
      </w:pPr>
    </w:p>
    <w:p w:rsidR="00295690" w:rsidRPr="001A7607" w:rsidRDefault="00295690" w:rsidP="001A7607">
      <w:pPr>
        <w:numPr>
          <w:ilvl w:val="0"/>
          <w:numId w:val="32"/>
        </w:numPr>
        <w:jc w:val="both"/>
        <w:rPr>
          <w:rFonts w:ascii="Times New Roman" w:hAnsi="Times New Roman" w:cs="Times New Roman"/>
          <w:b/>
          <w:bCs/>
        </w:rPr>
      </w:pPr>
      <w:r w:rsidRPr="001A7607">
        <w:rPr>
          <w:rFonts w:ascii="Times New Roman" w:hAnsi="Times New Roman" w:cs="Times New Roman"/>
          <w:b/>
          <w:bCs/>
        </w:rPr>
        <w:t>JUSTIFICACIÓN</w:t>
      </w:r>
    </w:p>
    <w:p w:rsidR="00EF7EE1" w:rsidRPr="008F4DEE" w:rsidRDefault="00EF7EE1" w:rsidP="008F4DEE">
      <w:pPr>
        <w:pStyle w:val="Prrafodelista"/>
        <w:ind w:left="0"/>
        <w:jc w:val="both"/>
        <w:rPr>
          <w:rFonts w:ascii="Arial" w:hAnsi="Arial" w:cs="Arial"/>
        </w:rPr>
      </w:pPr>
      <w:r w:rsidRPr="008F4DEE">
        <w:rPr>
          <w:rFonts w:ascii="Arial" w:hAnsi="Arial" w:cs="Arial"/>
        </w:rPr>
        <w:t xml:space="preserve">El </w:t>
      </w:r>
      <w:r w:rsidR="008F4DEE" w:rsidRPr="008F4DEE">
        <w:rPr>
          <w:rFonts w:ascii="Arial" w:hAnsi="Arial" w:cs="Arial"/>
        </w:rPr>
        <w:t>porqué</w:t>
      </w:r>
      <w:r w:rsidRPr="008F4DEE">
        <w:rPr>
          <w:rFonts w:ascii="Arial" w:hAnsi="Arial" w:cs="Arial"/>
        </w:rPr>
        <w:t xml:space="preserve"> del Espacio Académico y el aporte de éste al desarrollo disciplinar o profesional. La justificación debe contener aspectos de la misión del programa y las razones por las  cuales los temas del  Espacio Académico son pertinentes para el currículo del Programa.</w:t>
      </w:r>
    </w:p>
    <w:p w:rsidR="00EF7EE1" w:rsidRDefault="00657E8F" w:rsidP="00657E8F">
      <w:pPr>
        <w:autoSpaceDE w:val="0"/>
        <w:autoSpaceDN w:val="0"/>
        <w:adjustRightInd w:val="0"/>
        <w:spacing w:after="0" w:line="240" w:lineRule="auto"/>
        <w:jc w:val="both"/>
        <w:rPr>
          <w:rFonts w:ascii="Arial" w:hAnsi="Arial" w:cs="Arial"/>
          <w:lang w:val="es-CO" w:eastAsia="es-CO"/>
        </w:rPr>
      </w:pPr>
      <w:r w:rsidRPr="008F4DEE">
        <w:rPr>
          <w:rFonts w:ascii="Arial" w:hAnsi="Arial" w:cs="Arial"/>
          <w:lang w:val="es-CO" w:eastAsia="es-CO"/>
        </w:rPr>
        <w:t>Este espacio académico proporciona los elementos metodológicos y didácticos para promover el espíritu científico</w:t>
      </w:r>
      <w:r w:rsidR="00347EBE">
        <w:rPr>
          <w:rFonts w:ascii="Arial" w:hAnsi="Arial" w:cs="Arial"/>
          <w:lang w:val="es-CO" w:eastAsia="es-CO"/>
        </w:rPr>
        <w:t xml:space="preserve"> y el pensamiento crítico</w:t>
      </w:r>
      <w:r w:rsidRPr="008F4DEE">
        <w:rPr>
          <w:rFonts w:ascii="Arial" w:hAnsi="Arial" w:cs="Arial"/>
          <w:lang w:val="es-CO" w:eastAsia="es-CO"/>
        </w:rPr>
        <w:t xml:space="preserve"> que permita al estudiante reflexionar creativamente sobre su proyecto de vida en el campo de la educación física y los deportes en un entorno natural, y pueda plantear problemas y dar solución a las diversas problemáticas planteadas desde su realidad y conocimiento, así como buscar soluciones a las</w:t>
      </w:r>
      <w:r w:rsidR="00406804" w:rsidRPr="008F4DEE">
        <w:rPr>
          <w:rFonts w:ascii="Arial" w:hAnsi="Arial" w:cs="Arial"/>
          <w:lang w:val="es-CO" w:eastAsia="es-CO"/>
        </w:rPr>
        <w:t xml:space="preserve"> mismas</w:t>
      </w:r>
      <w:r w:rsidRPr="008F4DEE">
        <w:rPr>
          <w:rFonts w:ascii="Arial" w:hAnsi="Arial" w:cs="Arial"/>
          <w:lang w:val="es-CO" w:eastAsia="es-CO"/>
        </w:rPr>
        <w:t>.</w:t>
      </w:r>
    </w:p>
    <w:p w:rsidR="001A7607" w:rsidRDefault="001A7607" w:rsidP="00657E8F">
      <w:pPr>
        <w:autoSpaceDE w:val="0"/>
        <w:autoSpaceDN w:val="0"/>
        <w:adjustRightInd w:val="0"/>
        <w:spacing w:after="0" w:line="240" w:lineRule="auto"/>
        <w:jc w:val="both"/>
        <w:rPr>
          <w:rFonts w:ascii="Arial" w:hAnsi="Arial" w:cs="Arial"/>
          <w:lang w:val="es-CO" w:eastAsia="es-CO"/>
        </w:rPr>
      </w:pPr>
    </w:p>
    <w:p w:rsidR="00D16143" w:rsidRDefault="00D16143" w:rsidP="00657E8F">
      <w:pPr>
        <w:autoSpaceDE w:val="0"/>
        <w:autoSpaceDN w:val="0"/>
        <w:adjustRightInd w:val="0"/>
        <w:spacing w:after="0" w:line="240" w:lineRule="auto"/>
        <w:jc w:val="both"/>
        <w:rPr>
          <w:rFonts w:ascii="Arial" w:hAnsi="Arial" w:cs="Arial"/>
          <w:lang w:val="es-CO" w:eastAsia="es-CO"/>
        </w:rPr>
      </w:pPr>
    </w:p>
    <w:p w:rsidR="001A7607" w:rsidRDefault="001A7607" w:rsidP="00A6287D">
      <w:pPr>
        <w:pStyle w:val="Prrafodelista"/>
        <w:numPr>
          <w:ilvl w:val="0"/>
          <w:numId w:val="32"/>
        </w:numPr>
        <w:spacing w:after="0" w:line="240" w:lineRule="auto"/>
        <w:jc w:val="both"/>
        <w:rPr>
          <w:rFonts w:ascii="Times New Roman" w:hAnsi="Times New Roman" w:cs="Times New Roman"/>
          <w:b/>
          <w:bCs/>
        </w:rPr>
      </w:pPr>
      <w:r w:rsidRPr="00950145">
        <w:rPr>
          <w:rFonts w:ascii="Times New Roman" w:hAnsi="Times New Roman" w:cs="Times New Roman"/>
          <w:b/>
          <w:bCs/>
        </w:rPr>
        <w:t>ESTRATEGIAS DE ARTICULACIÓN DOCENCIA-INVESTIGACIÓN-EXTENSIÓN Y</w:t>
      </w:r>
      <w:r w:rsidR="00A6287D">
        <w:rPr>
          <w:rFonts w:ascii="Times New Roman" w:hAnsi="Times New Roman" w:cs="Times New Roman"/>
          <w:b/>
          <w:bCs/>
        </w:rPr>
        <w:t xml:space="preserve"> PARA EL FOMENTO DEL </w:t>
      </w:r>
      <w:r w:rsidR="00A6287D" w:rsidRPr="00A6287D">
        <w:rPr>
          <w:rFonts w:ascii="Times New Roman" w:hAnsi="Times New Roman" w:cs="Times New Roman"/>
          <w:b/>
          <w:bCs/>
        </w:rPr>
        <w:t>BILINGÜISMO</w:t>
      </w:r>
      <w:r w:rsidRPr="00950145">
        <w:rPr>
          <w:rFonts w:ascii="Times New Roman" w:hAnsi="Times New Roman" w:cs="Times New Roman"/>
          <w:b/>
          <w:bCs/>
        </w:rPr>
        <w:t xml:space="preserve"> Y LA INTERDISCIPLINARIEDAD</w:t>
      </w:r>
    </w:p>
    <w:p w:rsidR="001A7607" w:rsidRPr="001A7607" w:rsidRDefault="001A7607" w:rsidP="001A7607">
      <w:pPr>
        <w:pStyle w:val="Prrafodelista"/>
        <w:spacing w:after="0" w:line="240" w:lineRule="auto"/>
        <w:ind w:left="0"/>
        <w:jc w:val="both"/>
        <w:rPr>
          <w:rFonts w:ascii="Times New Roman" w:hAnsi="Times New Roman" w:cs="Times New Roman"/>
          <w:b/>
          <w:bCs/>
        </w:rPr>
      </w:pPr>
    </w:p>
    <w:p w:rsidR="001A7607" w:rsidRPr="00A01C91" w:rsidRDefault="001A7607" w:rsidP="00D16143">
      <w:pPr>
        <w:spacing w:after="0" w:line="240" w:lineRule="auto"/>
        <w:jc w:val="both"/>
        <w:rPr>
          <w:rFonts w:ascii="Arial" w:hAnsi="Arial" w:cs="Arial"/>
          <w:lang w:val="es-ES_tradnl"/>
        </w:rPr>
      </w:pPr>
      <w:r w:rsidRPr="00A01C91">
        <w:rPr>
          <w:rFonts w:ascii="Arial" w:hAnsi="Arial" w:cs="Arial"/>
          <w:lang w:val="es-ES_tradnl"/>
        </w:rPr>
        <w:t>Maneras cómo contribuye el espacio académico a la articulación de las funciones esenciales,</w:t>
      </w:r>
      <w:r>
        <w:rPr>
          <w:rFonts w:ascii="Arial" w:hAnsi="Arial" w:cs="Arial"/>
          <w:lang w:val="es-ES_tradnl"/>
        </w:rPr>
        <w:t xml:space="preserve"> </w:t>
      </w:r>
      <w:r w:rsidRPr="00A01C91">
        <w:rPr>
          <w:rFonts w:ascii="Arial" w:hAnsi="Arial" w:cs="Arial"/>
          <w:lang w:val="es-ES_tradnl"/>
        </w:rPr>
        <w:t>al fomento de competencias investigativas y al desarrollo de una segunda lengua; así mismo, cómo promueve</w:t>
      </w:r>
      <w:r w:rsidR="00D16143">
        <w:rPr>
          <w:rFonts w:ascii="Arial" w:hAnsi="Arial" w:cs="Arial"/>
          <w:lang w:val="es-ES_tradnl"/>
        </w:rPr>
        <w:t xml:space="preserve"> el trabajo interdisciplinario. </w:t>
      </w:r>
      <w:r w:rsidRPr="00A01C91">
        <w:rPr>
          <w:rFonts w:ascii="Arial" w:hAnsi="Arial" w:cs="Arial"/>
          <w:lang w:val="es-ES_tradnl"/>
        </w:rPr>
        <w:t>Describir (según el caso):</w:t>
      </w:r>
    </w:p>
    <w:p w:rsidR="001A7607" w:rsidRPr="00A01C91" w:rsidRDefault="001A7607" w:rsidP="001A7607">
      <w:pPr>
        <w:spacing w:after="0" w:line="240" w:lineRule="auto"/>
        <w:ind w:left="732" w:firstLine="348"/>
        <w:jc w:val="both"/>
        <w:rPr>
          <w:rFonts w:ascii="Arial" w:hAnsi="Arial" w:cs="Arial"/>
          <w:lang w:val="es-ES_tradnl"/>
        </w:rPr>
      </w:pPr>
    </w:p>
    <w:p w:rsidR="001A7607" w:rsidRPr="00E03EF8" w:rsidRDefault="001A7607" w:rsidP="00854E7E">
      <w:pPr>
        <w:spacing w:after="0" w:line="240" w:lineRule="auto"/>
        <w:jc w:val="both"/>
        <w:rPr>
          <w:rFonts w:ascii="Arial" w:hAnsi="Arial" w:cs="Arial"/>
          <w:b/>
          <w:i/>
          <w:lang w:val="es-ES_tradnl"/>
        </w:rPr>
      </w:pPr>
      <w:r w:rsidRPr="00E03EF8">
        <w:rPr>
          <w:rFonts w:ascii="Arial" w:hAnsi="Arial" w:cs="Arial"/>
          <w:b/>
          <w:i/>
          <w:lang w:val="es-ES_tradnl"/>
        </w:rPr>
        <w:t>Estrategias de articulación y/o desarroll</w:t>
      </w:r>
      <w:r w:rsidR="00976629" w:rsidRPr="00E03EF8">
        <w:rPr>
          <w:rFonts w:ascii="Arial" w:hAnsi="Arial" w:cs="Arial"/>
          <w:b/>
          <w:i/>
          <w:lang w:val="es-ES_tradnl"/>
        </w:rPr>
        <w:t>o de la investigación formativa</w:t>
      </w:r>
    </w:p>
    <w:p w:rsidR="001A7607" w:rsidRPr="00A01C91" w:rsidRDefault="001A7607" w:rsidP="00854E7E">
      <w:pPr>
        <w:numPr>
          <w:ilvl w:val="0"/>
          <w:numId w:val="23"/>
        </w:numPr>
        <w:spacing w:after="0" w:line="240" w:lineRule="auto"/>
        <w:ind w:left="284" w:hanging="284"/>
        <w:jc w:val="both"/>
        <w:rPr>
          <w:rFonts w:ascii="Arial" w:hAnsi="Arial" w:cs="Arial"/>
          <w:lang w:val="es-ES_tradnl"/>
        </w:rPr>
      </w:pPr>
      <w:r w:rsidRPr="00A01C91">
        <w:rPr>
          <w:rFonts w:ascii="Arial" w:hAnsi="Arial" w:cs="Arial"/>
          <w:lang w:val="es-ES_tradnl"/>
        </w:rPr>
        <w:t>Fortalecimiento del grupo de investigación Tejiendo Redes mediante el desarrollo de propuestas acordes con los campos de formación en los cuales se inscriben los estudiantes y los docentes.</w:t>
      </w:r>
    </w:p>
    <w:p w:rsidR="001A7607" w:rsidRPr="00A01C91" w:rsidRDefault="001A7607" w:rsidP="00854E7E">
      <w:pPr>
        <w:numPr>
          <w:ilvl w:val="0"/>
          <w:numId w:val="23"/>
        </w:numPr>
        <w:spacing w:after="0" w:line="240" w:lineRule="auto"/>
        <w:ind w:left="284" w:hanging="284"/>
        <w:jc w:val="both"/>
        <w:rPr>
          <w:rFonts w:ascii="Arial" w:hAnsi="Arial" w:cs="Arial"/>
          <w:lang w:val="es-ES_tradnl"/>
        </w:rPr>
      </w:pPr>
      <w:r w:rsidRPr="00A01C91">
        <w:rPr>
          <w:rFonts w:ascii="Arial" w:hAnsi="Arial" w:cs="Arial"/>
          <w:lang w:val="es-ES_tradnl"/>
        </w:rPr>
        <w:t>Diseño y elaboración de proyectos inéditos en el área de la educación física.</w:t>
      </w:r>
    </w:p>
    <w:p w:rsidR="001A7607" w:rsidRPr="00A01C91" w:rsidRDefault="001A7607" w:rsidP="00854E7E">
      <w:pPr>
        <w:numPr>
          <w:ilvl w:val="0"/>
          <w:numId w:val="23"/>
        </w:numPr>
        <w:spacing w:after="0" w:line="240" w:lineRule="auto"/>
        <w:ind w:left="284" w:hanging="284"/>
        <w:jc w:val="both"/>
        <w:rPr>
          <w:rFonts w:ascii="Arial" w:hAnsi="Arial" w:cs="Arial"/>
          <w:lang w:val="es-ES_tradnl"/>
        </w:rPr>
      </w:pPr>
      <w:r w:rsidRPr="00A01C91">
        <w:rPr>
          <w:rFonts w:ascii="Arial" w:hAnsi="Arial" w:cs="Arial"/>
          <w:lang w:val="es-ES_tradnl"/>
        </w:rPr>
        <w:t>Promoción y difusión del conocimiento científico mediante defensa de los diferentes proyectos.</w:t>
      </w:r>
    </w:p>
    <w:p w:rsidR="001A7607" w:rsidRPr="00A01C91" w:rsidRDefault="001A7607" w:rsidP="00854E7E">
      <w:pPr>
        <w:numPr>
          <w:ilvl w:val="0"/>
          <w:numId w:val="23"/>
        </w:numPr>
        <w:spacing w:after="0" w:line="240" w:lineRule="auto"/>
        <w:ind w:left="284" w:hanging="284"/>
        <w:jc w:val="both"/>
        <w:rPr>
          <w:rFonts w:ascii="Arial" w:hAnsi="Arial" w:cs="Arial"/>
          <w:lang w:val="es-ES_tradnl"/>
        </w:rPr>
      </w:pPr>
      <w:r w:rsidRPr="00A01C91">
        <w:rPr>
          <w:rFonts w:ascii="Arial" w:hAnsi="Arial" w:cs="Arial"/>
          <w:lang w:val="es-ES_tradnl"/>
        </w:rPr>
        <w:t>Vinculación de profesores y estudiantes en diversos proyectos como co-investigadores y auxiliares de investigación.</w:t>
      </w:r>
    </w:p>
    <w:p w:rsidR="001A7607" w:rsidRPr="00A01C91" w:rsidRDefault="001A7607" w:rsidP="00854E7E">
      <w:pPr>
        <w:pStyle w:val="Prrafodelista"/>
        <w:numPr>
          <w:ilvl w:val="0"/>
          <w:numId w:val="23"/>
        </w:numPr>
        <w:spacing w:after="0" w:line="240" w:lineRule="auto"/>
        <w:ind w:left="284" w:hanging="284"/>
        <w:jc w:val="both"/>
        <w:rPr>
          <w:rFonts w:ascii="Arial" w:hAnsi="Arial" w:cs="Arial"/>
          <w:lang w:val="es-ES_tradnl"/>
        </w:rPr>
      </w:pPr>
      <w:r w:rsidRPr="00A01C91">
        <w:rPr>
          <w:rFonts w:ascii="Arial" w:hAnsi="Arial" w:cs="Arial"/>
          <w:lang w:val="es-ES_tradnl"/>
        </w:rPr>
        <w:t>Fomento de lecturas acordes a los diferentes temas de trabajo.</w:t>
      </w:r>
    </w:p>
    <w:p w:rsidR="001A7607" w:rsidRPr="00A01C91" w:rsidRDefault="001A7607" w:rsidP="00854E7E">
      <w:pPr>
        <w:numPr>
          <w:ilvl w:val="0"/>
          <w:numId w:val="23"/>
        </w:numPr>
        <w:spacing w:after="0" w:line="240" w:lineRule="auto"/>
        <w:ind w:left="284" w:hanging="284"/>
        <w:jc w:val="both"/>
        <w:rPr>
          <w:rFonts w:ascii="Arial" w:hAnsi="Arial" w:cs="Arial"/>
          <w:lang w:val="es-ES_tradnl"/>
        </w:rPr>
      </w:pPr>
      <w:r w:rsidRPr="00A01C91">
        <w:rPr>
          <w:rFonts w:ascii="Arial" w:hAnsi="Arial" w:cs="Arial"/>
          <w:lang w:val="es-ES_tradnl"/>
        </w:rPr>
        <w:t xml:space="preserve">Participación en grupos de discusión y semilleros de investigación. </w:t>
      </w:r>
    </w:p>
    <w:p w:rsidR="001A7607" w:rsidRDefault="001A7607" w:rsidP="00854E7E">
      <w:pPr>
        <w:pStyle w:val="Prrafodelista"/>
        <w:numPr>
          <w:ilvl w:val="0"/>
          <w:numId w:val="23"/>
        </w:numPr>
        <w:spacing w:after="0" w:line="240" w:lineRule="auto"/>
        <w:ind w:left="284" w:hanging="284"/>
        <w:jc w:val="both"/>
        <w:rPr>
          <w:rFonts w:ascii="Arial" w:hAnsi="Arial" w:cs="Arial"/>
          <w:lang w:val="es-ES_tradnl"/>
        </w:rPr>
      </w:pPr>
      <w:r w:rsidRPr="00A01C91">
        <w:rPr>
          <w:rFonts w:ascii="Arial" w:hAnsi="Arial" w:cs="Arial"/>
        </w:rPr>
        <w:t xml:space="preserve">Participación con ponencias en eventos académicos o investigativos </w:t>
      </w:r>
    </w:p>
    <w:p w:rsidR="00976629" w:rsidRPr="00976629" w:rsidRDefault="00976629" w:rsidP="00854E7E">
      <w:pPr>
        <w:pStyle w:val="Prrafodelista"/>
        <w:spacing w:after="0" w:line="240" w:lineRule="auto"/>
        <w:ind w:left="284" w:hanging="284"/>
        <w:jc w:val="both"/>
        <w:rPr>
          <w:rFonts w:ascii="Arial" w:hAnsi="Arial" w:cs="Arial"/>
          <w:lang w:val="es-ES_tradnl"/>
        </w:rPr>
      </w:pPr>
    </w:p>
    <w:p w:rsidR="001A7607" w:rsidRPr="00E03EF8" w:rsidRDefault="001A7607" w:rsidP="00854E7E">
      <w:pPr>
        <w:spacing w:after="0" w:line="240" w:lineRule="auto"/>
        <w:ind w:left="284" w:hanging="284"/>
        <w:jc w:val="both"/>
        <w:rPr>
          <w:rFonts w:ascii="Arial" w:hAnsi="Arial" w:cs="Arial"/>
          <w:b/>
          <w:i/>
          <w:lang w:val="es-ES_tradnl"/>
        </w:rPr>
      </w:pPr>
      <w:r w:rsidRPr="00E03EF8">
        <w:rPr>
          <w:rFonts w:ascii="Arial" w:hAnsi="Arial" w:cs="Arial"/>
          <w:b/>
          <w:i/>
          <w:lang w:val="es-ES_tradnl"/>
        </w:rPr>
        <w:t xml:space="preserve">Estrategias para el fomento del manejo de una segunda lengua </w:t>
      </w:r>
    </w:p>
    <w:p w:rsidR="001A7607" w:rsidRPr="00A01C91" w:rsidRDefault="001A7607" w:rsidP="00854E7E">
      <w:pPr>
        <w:numPr>
          <w:ilvl w:val="0"/>
          <w:numId w:val="24"/>
        </w:numPr>
        <w:spacing w:after="0" w:line="240" w:lineRule="auto"/>
        <w:ind w:left="284" w:hanging="284"/>
        <w:jc w:val="both"/>
        <w:rPr>
          <w:rFonts w:ascii="Arial" w:hAnsi="Arial" w:cs="Arial"/>
          <w:lang w:val="es-ES_tradnl"/>
        </w:rPr>
      </w:pPr>
      <w:r w:rsidRPr="00A01C91">
        <w:rPr>
          <w:rFonts w:ascii="Arial" w:hAnsi="Arial" w:cs="Arial"/>
          <w:lang w:val="es-ES_tradnl"/>
        </w:rPr>
        <w:t>Lecturas de artículos de tipo científico en otras lenguas diferentes a la española.</w:t>
      </w:r>
    </w:p>
    <w:p w:rsidR="001A7607" w:rsidRPr="00A01C91" w:rsidRDefault="001A7607" w:rsidP="00854E7E">
      <w:pPr>
        <w:numPr>
          <w:ilvl w:val="0"/>
          <w:numId w:val="24"/>
        </w:numPr>
        <w:spacing w:after="0" w:line="240" w:lineRule="auto"/>
        <w:ind w:left="284" w:hanging="284"/>
        <w:jc w:val="both"/>
        <w:rPr>
          <w:rFonts w:ascii="Arial" w:hAnsi="Arial" w:cs="Arial"/>
          <w:lang w:val="es-ES_tradnl"/>
        </w:rPr>
      </w:pPr>
      <w:r w:rsidRPr="00A01C91">
        <w:rPr>
          <w:rFonts w:ascii="Arial" w:hAnsi="Arial" w:cs="Arial"/>
          <w:lang w:val="es-ES_tradnl"/>
        </w:rPr>
        <w:t>Búsqueda de antecedentes en páginas web, bases de datos o en buscadores en otros idiomas.</w:t>
      </w:r>
    </w:p>
    <w:p w:rsidR="001A7607" w:rsidRDefault="001A7607" w:rsidP="00854E7E">
      <w:pPr>
        <w:numPr>
          <w:ilvl w:val="0"/>
          <w:numId w:val="24"/>
        </w:numPr>
        <w:spacing w:after="0" w:line="240" w:lineRule="auto"/>
        <w:ind w:left="284" w:hanging="284"/>
        <w:jc w:val="both"/>
        <w:rPr>
          <w:rFonts w:ascii="Arial" w:hAnsi="Arial" w:cs="Arial"/>
          <w:lang w:val="es-ES_tradnl"/>
        </w:rPr>
      </w:pPr>
      <w:r w:rsidRPr="00A01C91">
        <w:rPr>
          <w:rFonts w:ascii="Arial" w:hAnsi="Arial" w:cs="Arial"/>
          <w:lang w:val="es-ES_tradnl"/>
        </w:rPr>
        <w:t>Traducciones de lecturas en otros idiomas.</w:t>
      </w:r>
    </w:p>
    <w:p w:rsidR="00976629" w:rsidRPr="00976629" w:rsidRDefault="00976629" w:rsidP="00854E7E">
      <w:pPr>
        <w:spacing w:after="0" w:line="240" w:lineRule="auto"/>
        <w:ind w:left="284" w:hanging="284"/>
        <w:jc w:val="both"/>
        <w:rPr>
          <w:rFonts w:ascii="Arial" w:hAnsi="Arial" w:cs="Arial"/>
          <w:lang w:val="es-ES_tradnl"/>
        </w:rPr>
      </w:pPr>
    </w:p>
    <w:p w:rsidR="001A7607" w:rsidRPr="00E03EF8" w:rsidRDefault="001A7607" w:rsidP="00854E7E">
      <w:pPr>
        <w:pStyle w:val="Prrafodelista"/>
        <w:spacing w:after="0" w:line="240" w:lineRule="auto"/>
        <w:ind w:left="284" w:hanging="284"/>
        <w:jc w:val="both"/>
        <w:rPr>
          <w:rFonts w:ascii="Arial" w:hAnsi="Arial" w:cs="Arial"/>
          <w:b/>
          <w:i/>
          <w:lang w:val="es-ES_tradnl"/>
        </w:rPr>
      </w:pPr>
      <w:r w:rsidRPr="00E03EF8">
        <w:rPr>
          <w:rFonts w:ascii="Arial" w:hAnsi="Arial" w:cs="Arial"/>
          <w:b/>
          <w:i/>
          <w:lang w:val="es-ES_tradnl"/>
        </w:rPr>
        <w:t>Estrategias para el fomento de la interdisciplinariedad</w:t>
      </w:r>
    </w:p>
    <w:p w:rsidR="001A7607" w:rsidRPr="00A01C91" w:rsidRDefault="001A7607" w:rsidP="00854E7E">
      <w:pPr>
        <w:pStyle w:val="Prrafodelista"/>
        <w:numPr>
          <w:ilvl w:val="0"/>
          <w:numId w:val="25"/>
        </w:numPr>
        <w:spacing w:after="0" w:line="240" w:lineRule="auto"/>
        <w:ind w:left="284" w:hanging="284"/>
        <w:jc w:val="both"/>
        <w:rPr>
          <w:rFonts w:ascii="Arial" w:hAnsi="Arial" w:cs="Arial"/>
          <w:lang w:val="es-ES_tradnl"/>
        </w:rPr>
      </w:pPr>
      <w:r w:rsidRPr="00A01C91">
        <w:rPr>
          <w:rFonts w:ascii="Arial" w:hAnsi="Arial" w:cs="Arial"/>
          <w:lang w:val="es-ES_tradnl"/>
        </w:rPr>
        <w:t>Fomento de lecturas acordes a los diferentes temas de trabajo y de otras disciplinas.</w:t>
      </w:r>
    </w:p>
    <w:p w:rsidR="001A7607" w:rsidRPr="00A01C91" w:rsidRDefault="001A7607" w:rsidP="00854E7E">
      <w:pPr>
        <w:pStyle w:val="Prrafodelista"/>
        <w:numPr>
          <w:ilvl w:val="0"/>
          <w:numId w:val="25"/>
        </w:numPr>
        <w:spacing w:after="0" w:line="240" w:lineRule="auto"/>
        <w:ind w:left="284" w:hanging="284"/>
        <w:jc w:val="both"/>
        <w:rPr>
          <w:rFonts w:ascii="Arial" w:hAnsi="Arial" w:cs="Arial"/>
          <w:lang w:val="es-ES_tradnl"/>
        </w:rPr>
      </w:pPr>
      <w:r w:rsidRPr="00A01C91">
        <w:rPr>
          <w:rFonts w:ascii="Arial" w:hAnsi="Arial" w:cs="Arial"/>
          <w:lang w:val="es-ES_tradnl"/>
        </w:rPr>
        <w:t>Permitir diferentes prácticas de tipo investigativo o pasantías</w:t>
      </w:r>
      <w:r>
        <w:rPr>
          <w:rFonts w:ascii="Arial" w:hAnsi="Arial" w:cs="Arial"/>
          <w:lang w:val="es-ES_tradnl"/>
        </w:rPr>
        <w:t>.</w:t>
      </w:r>
    </w:p>
    <w:p w:rsidR="001A7607" w:rsidRDefault="001A7607" w:rsidP="00854E7E">
      <w:pPr>
        <w:pStyle w:val="Prrafodelista"/>
        <w:numPr>
          <w:ilvl w:val="0"/>
          <w:numId w:val="25"/>
        </w:numPr>
        <w:spacing w:after="0" w:line="240" w:lineRule="auto"/>
        <w:ind w:left="284" w:hanging="284"/>
        <w:jc w:val="both"/>
        <w:rPr>
          <w:rFonts w:ascii="Arial" w:hAnsi="Arial" w:cs="Arial"/>
          <w:lang w:val="es-ES_tradnl"/>
        </w:rPr>
      </w:pPr>
      <w:r w:rsidRPr="00A01C91">
        <w:rPr>
          <w:rFonts w:ascii="Arial" w:hAnsi="Arial" w:cs="Arial"/>
          <w:lang w:val="es-ES_tradnl"/>
        </w:rPr>
        <w:t>Diseño y desarrollo de propuestas en donde intervengan los diversos campos de formación</w:t>
      </w:r>
      <w:r>
        <w:rPr>
          <w:rFonts w:ascii="Arial" w:hAnsi="Arial" w:cs="Arial"/>
          <w:lang w:val="es-ES_tradnl"/>
        </w:rPr>
        <w:t>.</w:t>
      </w:r>
      <w:r w:rsidRPr="00A01C91">
        <w:rPr>
          <w:rFonts w:ascii="Arial" w:hAnsi="Arial" w:cs="Arial"/>
          <w:lang w:val="es-ES_tradnl"/>
        </w:rPr>
        <w:t xml:space="preserve"> </w:t>
      </w:r>
    </w:p>
    <w:p w:rsidR="00976629" w:rsidRPr="00976629" w:rsidRDefault="00976629" w:rsidP="00854E7E">
      <w:pPr>
        <w:pStyle w:val="Prrafodelista"/>
        <w:spacing w:after="0" w:line="240" w:lineRule="auto"/>
        <w:ind w:left="284" w:hanging="284"/>
        <w:jc w:val="both"/>
        <w:rPr>
          <w:rFonts w:ascii="Arial" w:hAnsi="Arial" w:cs="Arial"/>
          <w:lang w:val="es-ES_tradnl"/>
        </w:rPr>
      </w:pPr>
    </w:p>
    <w:p w:rsidR="001A7607" w:rsidRPr="00E03EF8" w:rsidRDefault="001A7607" w:rsidP="00854E7E">
      <w:pPr>
        <w:pStyle w:val="Prrafodelista"/>
        <w:spacing w:after="0" w:line="240" w:lineRule="auto"/>
        <w:ind w:left="284" w:hanging="284"/>
        <w:jc w:val="both"/>
        <w:rPr>
          <w:rFonts w:ascii="Arial" w:hAnsi="Arial" w:cs="Arial"/>
          <w:b/>
          <w:i/>
          <w:lang w:val="es-ES_tradnl"/>
        </w:rPr>
      </w:pPr>
      <w:r w:rsidRPr="00E03EF8">
        <w:rPr>
          <w:rFonts w:ascii="Arial" w:hAnsi="Arial" w:cs="Arial"/>
          <w:b/>
          <w:i/>
          <w:lang w:val="es-ES_tradnl"/>
        </w:rPr>
        <w:t>Estrategias de extensión o proyección social</w:t>
      </w:r>
    </w:p>
    <w:p w:rsidR="001A7607" w:rsidRPr="00A01C91" w:rsidRDefault="001A7607" w:rsidP="00854E7E">
      <w:pPr>
        <w:pStyle w:val="Prrafodelista"/>
        <w:numPr>
          <w:ilvl w:val="0"/>
          <w:numId w:val="27"/>
        </w:numPr>
        <w:spacing w:after="0" w:line="240" w:lineRule="auto"/>
        <w:ind w:left="284" w:hanging="284"/>
        <w:jc w:val="both"/>
        <w:rPr>
          <w:rFonts w:ascii="Arial" w:hAnsi="Arial" w:cs="Arial"/>
          <w:lang w:val="es-ES_tradnl"/>
        </w:rPr>
      </w:pPr>
      <w:r w:rsidRPr="00A01C91">
        <w:rPr>
          <w:rFonts w:ascii="Arial" w:hAnsi="Arial" w:cs="Arial"/>
          <w:lang w:val="es-ES_tradnl"/>
        </w:rPr>
        <w:t>Interactuar con las diferentes comunidades objeto de estudio</w:t>
      </w:r>
      <w:r>
        <w:rPr>
          <w:rFonts w:ascii="Arial" w:hAnsi="Arial" w:cs="Arial"/>
          <w:lang w:val="es-ES_tradnl"/>
        </w:rPr>
        <w:t>.</w:t>
      </w:r>
    </w:p>
    <w:p w:rsidR="001A7607" w:rsidRPr="00A01C91" w:rsidRDefault="001A7607" w:rsidP="00854E7E">
      <w:pPr>
        <w:pStyle w:val="Prrafodelista"/>
        <w:numPr>
          <w:ilvl w:val="0"/>
          <w:numId w:val="27"/>
        </w:numPr>
        <w:spacing w:after="0" w:line="240" w:lineRule="auto"/>
        <w:ind w:left="284" w:hanging="284"/>
        <w:jc w:val="both"/>
        <w:rPr>
          <w:rFonts w:ascii="Arial" w:hAnsi="Arial" w:cs="Arial"/>
          <w:lang w:val="es-ES_tradnl"/>
        </w:rPr>
      </w:pPr>
      <w:r w:rsidRPr="00A01C91">
        <w:rPr>
          <w:rFonts w:ascii="Arial" w:hAnsi="Arial" w:cs="Arial"/>
        </w:rPr>
        <w:t>Aplicación de propuestas en diferentes escenarios y comunidades.</w:t>
      </w:r>
    </w:p>
    <w:p w:rsidR="001A7607" w:rsidRPr="00A01C91" w:rsidRDefault="001A7607" w:rsidP="00854E7E">
      <w:pPr>
        <w:pStyle w:val="Prrafodelista"/>
        <w:numPr>
          <w:ilvl w:val="0"/>
          <w:numId w:val="27"/>
        </w:numPr>
        <w:spacing w:after="0" w:line="240" w:lineRule="auto"/>
        <w:ind w:left="284" w:hanging="284"/>
        <w:jc w:val="both"/>
        <w:rPr>
          <w:rFonts w:ascii="Arial" w:hAnsi="Arial" w:cs="Arial"/>
          <w:lang w:val="es-ES_tradnl"/>
        </w:rPr>
      </w:pPr>
      <w:r w:rsidRPr="00A01C91">
        <w:rPr>
          <w:rFonts w:ascii="Arial" w:hAnsi="Arial" w:cs="Arial"/>
        </w:rPr>
        <w:t>Socialización de los hallazgos producto del desarrollo de las diferentes propuestas.</w:t>
      </w:r>
    </w:p>
    <w:p w:rsidR="001A7607" w:rsidRPr="00A01C91" w:rsidRDefault="001A7607" w:rsidP="00854E7E">
      <w:pPr>
        <w:pStyle w:val="Prrafodelista"/>
        <w:numPr>
          <w:ilvl w:val="0"/>
          <w:numId w:val="27"/>
        </w:numPr>
        <w:spacing w:after="0" w:line="240" w:lineRule="auto"/>
        <w:ind w:left="284" w:hanging="284"/>
        <w:jc w:val="both"/>
        <w:rPr>
          <w:rFonts w:ascii="Arial" w:hAnsi="Arial" w:cs="Arial"/>
          <w:lang w:val="es-ES_tradnl"/>
        </w:rPr>
      </w:pPr>
      <w:r w:rsidRPr="00A01C91">
        <w:rPr>
          <w:rFonts w:ascii="Arial" w:hAnsi="Arial" w:cs="Arial"/>
        </w:rPr>
        <w:t>Participación con ponencias en even</w:t>
      </w:r>
      <w:r>
        <w:rPr>
          <w:rFonts w:ascii="Arial" w:hAnsi="Arial" w:cs="Arial"/>
        </w:rPr>
        <w:t>tos académicos o investigativos.</w:t>
      </w:r>
    </w:p>
    <w:p w:rsidR="001A7607" w:rsidRPr="001A7607" w:rsidRDefault="001A7607" w:rsidP="00657E8F">
      <w:pPr>
        <w:autoSpaceDE w:val="0"/>
        <w:autoSpaceDN w:val="0"/>
        <w:adjustRightInd w:val="0"/>
        <w:spacing w:after="0" w:line="240" w:lineRule="auto"/>
        <w:jc w:val="both"/>
        <w:rPr>
          <w:rFonts w:ascii="Arial" w:hAnsi="Arial" w:cs="Arial"/>
          <w:lang w:val="es-ES_tradnl" w:eastAsia="es-CO"/>
        </w:rPr>
      </w:pPr>
    </w:p>
    <w:p w:rsidR="00657E8F" w:rsidRPr="00A01C91" w:rsidRDefault="00657E8F" w:rsidP="00657E8F">
      <w:pPr>
        <w:autoSpaceDE w:val="0"/>
        <w:autoSpaceDN w:val="0"/>
        <w:adjustRightInd w:val="0"/>
        <w:spacing w:after="0" w:line="240" w:lineRule="auto"/>
        <w:jc w:val="both"/>
        <w:rPr>
          <w:rFonts w:ascii="Arial" w:hAnsi="Arial" w:cs="Arial"/>
        </w:rPr>
      </w:pPr>
    </w:p>
    <w:p w:rsidR="00162931" w:rsidRPr="00162931" w:rsidRDefault="00EF7EE1" w:rsidP="00162931">
      <w:pPr>
        <w:pStyle w:val="Prrafodelista"/>
        <w:numPr>
          <w:ilvl w:val="0"/>
          <w:numId w:val="32"/>
        </w:numPr>
        <w:jc w:val="both"/>
        <w:rPr>
          <w:rFonts w:ascii="Times New Roman" w:hAnsi="Times New Roman" w:cs="Times New Roman"/>
          <w:b/>
        </w:rPr>
      </w:pPr>
      <w:r w:rsidRPr="001A7607">
        <w:rPr>
          <w:rFonts w:ascii="Times New Roman" w:hAnsi="Times New Roman" w:cs="Times New Roman"/>
          <w:b/>
          <w:bCs/>
        </w:rPr>
        <w:t>PROPÓSITO U OBJETIVO GENERAL</w:t>
      </w:r>
      <w:r w:rsidR="001A7607" w:rsidRPr="001A7607">
        <w:rPr>
          <w:rFonts w:ascii="Times New Roman" w:hAnsi="Times New Roman" w:cs="Times New Roman"/>
          <w:b/>
        </w:rPr>
        <w:t xml:space="preserve"> DEL ESPACIO ACADÉMICO </w:t>
      </w:r>
    </w:p>
    <w:p w:rsidR="00E602CC" w:rsidRPr="001A7607" w:rsidRDefault="001A7607" w:rsidP="001A7607">
      <w:pPr>
        <w:jc w:val="both"/>
        <w:rPr>
          <w:rFonts w:ascii="Times New Roman" w:hAnsi="Times New Roman" w:cs="Times New Roman"/>
        </w:rPr>
      </w:pPr>
      <w:r w:rsidRPr="001A7607">
        <w:rPr>
          <w:rFonts w:ascii="Times New Roman" w:hAnsi="Times New Roman" w:cs="Times New Roman"/>
          <w:b/>
        </w:rPr>
        <w:t>Objetivo general</w:t>
      </w:r>
    </w:p>
    <w:p w:rsidR="00E602CC" w:rsidRPr="00A01C91" w:rsidRDefault="00E602CC" w:rsidP="001A7607">
      <w:pPr>
        <w:jc w:val="both"/>
        <w:rPr>
          <w:rFonts w:ascii="Arial" w:hAnsi="Arial" w:cs="Arial"/>
          <w:lang w:val="es-ES" w:eastAsia="es-ES"/>
        </w:rPr>
      </w:pPr>
      <w:r w:rsidRPr="00A01C91">
        <w:rPr>
          <w:rFonts w:ascii="Arial" w:hAnsi="Arial" w:cs="Arial"/>
          <w:lang w:eastAsia="es-ES"/>
        </w:rPr>
        <w:t>Fortalecer la construcción de competencias investigativas en el plano metodológico (meta-competencias procedimental y comunicativa), bajo la aplicación de procesos investigativos de interés del estudiante.</w:t>
      </w:r>
    </w:p>
    <w:p w:rsidR="00EF7EE1" w:rsidRPr="001A7607" w:rsidRDefault="001A7607" w:rsidP="001A7607">
      <w:pPr>
        <w:pStyle w:val="Prrafodelista"/>
        <w:ind w:left="0"/>
        <w:jc w:val="both"/>
        <w:rPr>
          <w:rFonts w:ascii="Times New Roman" w:hAnsi="Times New Roman" w:cs="Times New Roman"/>
        </w:rPr>
      </w:pPr>
      <w:r w:rsidRPr="001A7607">
        <w:rPr>
          <w:rFonts w:ascii="Times New Roman" w:hAnsi="Times New Roman" w:cs="Times New Roman"/>
          <w:b/>
          <w:bCs/>
        </w:rPr>
        <w:t>Objetivos específicos</w:t>
      </w:r>
    </w:p>
    <w:p w:rsidR="00E602CC" w:rsidRPr="00A01C91" w:rsidRDefault="001A7607" w:rsidP="00E602CC">
      <w:pPr>
        <w:jc w:val="both"/>
        <w:rPr>
          <w:rFonts w:ascii="Arial" w:hAnsi="Arial" w:cs="Arial"/>
          <w:lang w:val="es-ES" w:eastAsia="es-ES"/>
        </w:rPr>
      </w:pPr>
      <w:r>
        <w:rPr>
          <w:rFonts w:ascii="Arial" w:hAnsi="Arial" w:cs="Arial"/>
          <w:lang w:eastAsia="es-ES"/>
        </w:rPr>
        <w:t xml:space="preserve">1. </w:t>
      </w:r>
      <w:r w:rsidR="00E602CC" w:rsidRPr="00A01C91">
        <w:rPr>
          <w:rFonts w:ascii="Arial" w:hAnsi="Arial" w:cs="Arial"/>
          <w:lang w:val="es-ES" w:eastAsia="es-ES"/>
        </w:rPr>
        <w:t>Reconocer la importancia de las ideas de investigación y su grado de aplicabilidad.</w:t>
      </w:r>
    </w:p>
    <w:p w:rsidR="00E602CC" w:rsidRPr="00A01C91" w:rsidRDefault="001A7607" w:rsidP="00E602CC">
      <w:pPr>
        <w:jc w:val="both"/>
        <w:rPr>
          <w:rFonts w:ascii="Arial" w:hAnsi="Arial" w:cs="Arial"/>
          <w:lang w:val="es-ES" w:eastAsia="es-ES"/>
        </w:rPr>
      </w:pPr>
      <w:r>
        <w:rPr>
          <w:rFonts w:ascii="Arial" w:hAnsi="Arial" w:cs="Arial"/>
          <w:lang w:val="es-ES" w:eastAsia="es-ES"/>
        </w:rPr>
        <w:t xml:space="preserve">2. </w:t>
      </w:r>
      <w:r w:rsidR="00E602CC" w:rsidRPr="00A01C91">
        <w:rPr>
          <w:rFonts w:ascii="Arial" w:hAnsi="Arial" w:cs="Arial"/>
          <w:lang w:val="es-ES" w:eastAsia="es-ES"/>
        </w:rPr>
        <w:t>Construir el proyecto investigativo con los elementos de acercamiento propuesto para tal fin</w:t>
      </w:r>
      <w:r w:rsidR="00E56D59">
        <w:rPr>
          <w:rFonts w:ascii="Arial" w:hAnsi="Arial" w:cs="Arial"/>
          <w:lang w:val="es-ES" w:eastAsia="es-ES"/>
        </w:rPr>
        <w:t>.</w:t>
      </w:r>
    </w:p>
    <w:p w:rsidR="00E602CC" w:rsidRPr="00A01C91" w:rsidRDefault="001A7607" w:rsidP="00E602CC">
      <w:pPr>
        <w:jc w:val="both"/>
        <w:rPr>
          <w:rFonts w:ascii="Arial" w:hAnsi="Arial" w:cs="Arial"/>
          <w:lang w:val="es-ES" w:eastAsia="es-ES"/>
        </w:rPr>
      </w:pPr>
      <w:r>
        <w:rPr>
          <w:rFonts w:ascii="Arial" w:hAnsi="Arial" w:cs="Arial"/>
          <w:lang w:val="es-ES" w:eastAsia="es-ES"/>
        </w:rPr>
        <w:t xml:space="preserve">3. </w:t>
      </w:r>
      <w:r w:rsidR="00E602CC" w:rsidRPr="00A01C91">
        <w:rPr>
          <w:rFonts w:ascii="Arial" w:hAnsi="Arial" w:cs="Arial"/>
          <w:lang w:val="es-ES" w:eastAsia="es-ES"/>
        </w:rPr>
        <w:t>Comprender la lógica de investigación en cuanto a la coherencia de</w:t>
      </w:r>
      <w:r w:rsidR="00E56D59">
        <w:rPr>
          <w:rFonts w:ascii="Arial" w:hAnsi="Arial" w:cs="Arial"/>
          <w:lang w:val="es-ES" w:eastAsia="es-ES"/>
        </w:rPr>
        <w:t xml:space="preserve"> la comunicación al vincularse </w:t>
      </w:r>
      <w:r w:rsidR="00E602CC" w:rsidRPr="00A01C91">
        <w:rPr>
          <w:rFonts w:ascii="Arial" w:hAnsi="Arial" w:cs="Arial"/>
          <w:lang w:val="es-ES" w:eastAsia="es-ES"/>
        </w:rPr>
        <w:t>al hipertexto.</w:t>
      </w:r>
    </w:p>
    <w:p w:rsidR="00162931" w:rsidRDefault="001A7607" w:rsidP="00162931">
      <w:pPr>
        <w:jc w:val="both"/>
        <w:rPr>
          <w:rFonts w:ascii="Arial" w:hAnsi="Arial" w:cs="Arial"/>
        </w:rPr>
      </w:pPr>
      <w:r>
        <w:rPr>
          <w:rFonts w:ascii="Arial" w:hAnsi="Arial" w:cs="Arial"/>
          <w:lang w:val="es-ES" w:eastAsia="es-ES"/>
        </w:rPr>
        <w:t xml:space="preserve">4. </w:t>
      </w:r>
      <w:r w:rsidR="00E602CC" w:rsidRPr="00A01C91">
        <w:rPr>
          <w:rFonts w:ascii="Arial" w:hAnsi="Arial" w:cs="Arial"/>
        </w:rPr>
        <w:t>Definir estrategias que permitan alcanzar el impacto social de la propues</w:t>
      </w:r>
      <w:r w:rsidR="00D16143">
        <w:rPr>
          <w:rFonts w:ascii="Arial" w:hAnsi="Arial" w:cs="Arial"/>
        </w:rPr>
        <w:t>ta de investigación construida.</w:t>
      </w:r>
    </w:p>
    <w:p w:rsidR="00162931" w:rsidRDefault="00162931" w:rsidP="00162931">
      <w:pPr>
        <w:jc w:val="both"/>
        <w:rPr>
          <w:rFonts w:ascii="Arial" w:hAnsi="Arial" w:cs="Arial"/>
        </w:rPr>
      </w:pPr>
    </w:p>
    <w:p w:rsidR="00E17717" w:rsidRDefault="00506663" w:rsidP="00E17717">
      <w:pPr>
        <w:pStyle w:val="Prrafodelista"/>
        <w:numPr>
          <w:ilvl w:val="0"/>
          <w:numId w:val="32"/>
        </w:numPr>
        <w:jc w:val="both"/>
        <w:rPr>
          <w:rFonts w:ascii="Times New Roman" w:hAnsi="Times New Roman" w:cs="Times New Roman"/>
          <w:b/>
        </w:rPr>
      </w:pPr>
      <w:r>
        <w:rPr>
          <w:rFonts w:ascii="Times New Roman" w:hAnsi="Times New Roman" w:cs="Times New Roman"/>
          <w:b/>
        </w:rPr>
        <w:t xml:space="preserve">DIMENSIONES, </w:t>
      </w:r>
      <w:r w:rsidR="00162931" w:rsidRPr="00DE08CE">
        <w:rPr>
          <w:rFonts w:ascii="Times New Roman" w:hAnsi="Times New Roman" w:cs="Times New Roman"/>
          <w:b/>
        </w:rPr>
        <w:t xml:space="preserve">COMPETENCIAS </w:t>
      </w:r>
      <w:r>
        <w:rPr>
          <w:rFonts w:ascii="Times New Roman" w:hAnsi="Times New Roman" w:cs="Times New Roman"/>
          <w:b/>
        </w:rPr>
        <w:t xml:space="preserve">Y CONTENIDOS </w:t>
      </w:r>
      <w:r w:rsidR="00162931" w:rsidRPr="00DE08CE">
        <w:rPr>
          <w:rFonts w:ascii="Times New Roman" w:hAnsi="Times New Roman" w:cs="Times New Roman"/>
          <w:b/>
        </w:rPr>
        <w:t>A DESARROLLAR</w:t>
      </w:r>
    </w:p>
    <w:p w:rsidR="00EF7EE1" w:rsidRPr="00A01C91" w:rsidRDefault="00E17717" w:rsidP="00506663">
      <w:pPr>
        <w:pStyle w:val="Textonotapie"/>
        <w:jc w:val="both"/>
        <w:rPr>
          <w:rFonts w:ascii="Arial" w:hAnsi="Arial" w:cs="Arial"/>
          <w:sz w:val="22"/>
          <w:szCs w:val="22"/>
        </w:rPr>
      </w:pPr>
      <w:r w:rsidRPr="00A01C91">
        <w:rPr>
          <w:rFonts w:ascii="Arial" w:hAnsi="Arial" w:cs="Arial"/>
          <w:sz w:val="22"/>
          <w:szCs w:val="22"/>
        </w:rPr>
        <w:t xml:space="preserve"> </w:t>
      </w:r>
      <w:r w:rsidR="00EF7EE1" w:rsidRPr="00A01C91">
        <w:rPr>
          <w:rFonts w:ascii="Arial" w:hAnsi="Arial" w:cs="Arial"/>
          <w:sz w:val="22"/>
          <w:szCs w:val="22"/>
        </w:rPr>
        <w:t>“Los contenidos designan el conjunto de saberes o formas culturales cuya asimilación y apropiación por los alumnos y alumnas se considera esencial para su desarrollo y socialización…”</w:t>
      </w:r>
      <w:r w:rsidR="00EF7EE1" w:rsidRPr="00A01C91">
        <w:rPr>
          <w:rStyle w:val="Refdenotaalpie"/>
          <w:rFonts w:ascii="Arial" w:hAnsi="Arial" w:cs="Arial"/>
          <w:sz w:val="22"/>
          <w:szCs w:val="22"/>
        </w:rPr>
        <w:footnoteReference w:id="3"/>
      </w:r>
    </w:p>
    <w:p w:rsidR="0095096C" w:rsidRDefault="00EF7EE1" w:rsidP="00506663">
      <w:pPr>
        <w:pStyle w:val="Prrafodelista"/>
        <w:ind w:left="0"/>
        <w:jc w:val="both"/>
        <w:rPr>
          <w:rFonts w:ascii="Arial" w:hAnsi="Arial" w:cs="Arial"/>
        </w:rPr>
      </w:pPr>
      <w:r w:rsidRPr="00A01C91">
        <w:rPr>
          <w:rFonts w:ascii="Arial" w:hAnsi="Arial" w:cs="Arial"/>
          <w:lang w:val="es-ES"/>
        </w:rPr>
        <w:t>En este formato, se presentarán o</w:t>
      </w:r>
      <w:r w:rsidR="0095096C" w:rsidRPr="00A01C91">
        <w:rPr>
          <w:rFonts w:ascii="Arial" w:hAnsi="Arial" w:cs="Arial"/>
        </w:rPr>
        <w:t>rganizados</w:t>
      </w:r>
      <w:r w:rsidRPr="00A01C91">
        <w:rPr>
          <w:rFonts w:ascii="Arial" w:hAnsi="Arial" w:cs="Arial"/>
        </w:rPr>
        <w:t xml:space="preserve"> por áreas, dimensiones, núcleos temáticos/problemáticos o segú</w:t>
      </w:r>
      <w:r w:rsidR="00381D56">
        <w:rPr>
          <w:rFonts w:ascii="Arial" w:hAnsi="Arial" w:cs="Arial"/>
        </w:rPr>
        <w:t>n la estructura curricular del p</w:t>
      </w:r>
      <w:r w:rsidRPr="00A01C91">
        <w:rPr>
          <w:rFonts w:ascii="Arial" w:hAnsi="Arial" w:cs="Arial"/>
        </w:rPr>
        <w:t>rograma y desglosados con bas</w:t>
      </w:r>
      <w:r w:rsidR="0095096C">
        <w:rPr>
          <w:rFonts w:ascii="Arial" w:hAnsi="Arial" w:cs="Arial"/>
        </w:rPr>
        <w:t>e en las siguientes categorías:</w:t>
      </w:r>
    </w:p>
    <w:p w:rsidR="00144D62" w:rsidRPr="0095096C" w:rsidRDefault="00144D62" w:rsidP="00506663">
      <w:pPr>
        <w:pStyle w:val="Prrafodelista"/>
        <w:ind w:left="0"/>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89"/>
        <w:gridCol w:w="1558"/>
        <w:gridCol w:w="942"/>
        <w:gridCol w:w="2263"/>
        <w:gridCol w:w="2348"/>
      </w:tblGrid>
      <w:tr w:rsidR="00EE7874" w:rsidTr="00BF4DA9">
        <w:tc>
          <w:tcPr>
            <w:tcW w:w="2573" w:type="pct"/>
            <w:gridSpan w:val="3"/>
            <w:tcBorders>
              <w:top w:val="single" w:sz="4" w:space="0" w:color="auto"/>
              <w:left w:val="single" w:sz="4" w:space="0" w:color="auto"/>
              <w:bottom w:val="single" w:sz="4" w:space="0" w:color="auto"/>
              <w:right w:val="single" w:sz="4" w:space="0" w:color="auto"/>
            </w:tcBorders>
            <w:shd w:val="clear" w:color="auto" w:fill="auto"/>
            <w:hideMark/>
          </w:tcPr>
          <w:p w:rsidR="008916DD" w:rsidRPr="007B5990" w:rsidRDefault="008916DD" w:rsidP="005739D2">
            <w:pPr>
              <w:pStyle w:val="Sinespaciado"/>
              <w:rPr>
                <w:rFonts w:ascii="Arial" w:hAnsi="Arial" w:cs="Arial"/>
                <w:sz w:val="20"/>
              </w:rPr>
            </w:pPr>
            <w:r w:rsidRPr="007B5990">
              <w:rPr>
                <w:rFonts w:ascii="Arial" w:hAnsi="Arial" w:cs="Arial"/>
                <w:sz w:val="20"/>
              </w:rPr>
              <w:t>DIMENSIONES DEL SER</w:t>
            </w:r>
          </w:p>
        </w:tc>
        <w:tc>
          <w:tcPr>
            <w:tcW w:w="2427" w:type="pct"/>
            <w:gridSpan w:val="2"/>
            <w:tcBorders>
              <w:top w:val="single" w:sz="4" w:space="0" w:color="auto"/>
              <w:left w:val="single" w:sz="4" w:space="0" w:color="auto"/>
              <w:bottom w:val="single" w:sz="4" w:space="0" w:color="auto"/>
              <w:right w:val="single" w:sz="4" w:space="0" w:color="auto"/>
            </w:tcBorders>
            <w:shd w:val="clear" w:color="auto" w:fill="auto"/>
            <w:hideMark/>
          </w:tcPr>
          <w:p w:rsidR="008916DD" w:rsidRPr="007B5990" w:rsidRDefault="008916DD" w:rsidP="005739D2">
            <w:pPr>
              <w:pStyle w:val="Sinespaciado"/>
              <w:rPr>
                <w:rFonts w:ascii="Arial" w:hAnsi="Arial" w:cs="Arial"/>
                <w:sz w:val="20"/>
              </w:rPr>
            </w:pPr>
            <w:r w:rsidRPr="007B5990">
              <w:rPr>
                <w:rFonts w:ascii="Arial" w:hAnsi="Arial" w:cs="Arial"/>
                <w:sz w:val="20"/>
              </w:rPr>
              <w:t>COMPETENCIAS</w:t>
            </w:r>
          </w:p>
        </w:tc>
      </w:tr>
      <w:tr w:rsidR="00EE7874" w:rsidTr="00BF4DA9">
        <w:trPr>
          <w:trHeight w:val="525"/>
        </w:trPr>
        <w:tc>
          <w:tcPr>
            <w:tcW w:w="1257" w:type="pct"/>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056517">
            <w:pPr>
              <w:pStyle w:val="Sinespaciado"/>
              <w:rPr>
                <w:rFonts w:ascii="Arial" w:hAnsi="Arial" w:cs="Arial"/>
                <w:b/>
                <w:sz w:val="20"/>
              </w:rPr>
            </w:pPr>
            <w:r w:rsidRPr="000A61C2">
              <w:rPr>
                <w:rFonts w:ascii="Arial" w:hAnsi="Arial" w:cs="Arial"/>
                <w:b/>
                <w:sz w:val="20"/>
              </w:rPr>
              <w:t>Aprender a aprender</w:t>
            </w:r>
          </w:p>
          <w:p w:rsidR="008916DD" w:rsidRPr="000A61C2" w:rsidRDefault="008916DD" w:rsidP="005739D2">
            <w:pPr>
              <w:pStyle w:val="Sinespaciado"/>
              <w:rPr>
                <w:rFonts w:ascii="Arial" w:hAnsi="Arial" w:cs="Arial"/>
                <w:sz w:val="20"/>
              </w:rPr>
            </w:pPr>
          </w:p>
          <w:p w:rsidR="008916DD" w:rsidRPr="000A61C2" w:rsidRDefault="003121A4" w:rsidP="00C0704C">
            <w:pPr>
              <w:pStyle w:val="Sinespaciado"/>
              <w:rPr>
                <w:rFonts w:ascii="Arial" w:hAnsi="Arial" w:cs="Arial"/>
                <w:sz w:val="20"/>
              </w:rPr>
            </w:pPr>
            <w:r w:rsidRPr="000A61C2">
              <w:rPr>
                <w:rFonts w:ascii="Arial" w:hAnsi="Arial" w:cs="Arial"/>
                <w:sz w:val="20"/>
              </w:rPr>
              <w:t xml:space="preserve">Conocer los elementos constitutivos de la investigación educativa, diferenciando los métodos </w:t>
            </w:r>
            <w:r w:rsidR="00854E7E" w:rsidRPr="000A61C2">
              <w:rPr>
                <w:rFonts w:ascii="Arial" w:hAnsi="Arial" w:cs="Arial"/>
                <w:sz w:val="20"/>
              </w:rPr>
              <w:t xml:space="preserve">cualitativos, </w:t>
            </w:r>
            <w:r w:rsidRPr="000A61C2">
              <w:rPr>
                <w:rFonts w:ascii="Arial" w:hAnsi="Arial" w:cs="Arial"/>
                <w:sz w:val="20"/>
              </w:rPr>
              <w:t>cuantitativos</w:t>
            </w:r>
            <w:r w:rsidR="00854E7E" w:rsidRPr="000A61C2">
              <w:rPr>
                <w:rFonts w:ascii="Arial" w:hAnsi="Arial" w:cs="Arial"/>
                <w:sz w:val="20"/>
              </w:rPr>
              <w:t xml:space="preserve"> y mixtos</w:t>
            </w:r>
            <w:r w:rsidRPr="000A61C2">
              <w:rPr>
                <w:rFonts w:ascii="Arial" w:hAnsi="Arial" w:cs="Arial"/>
                <w:sz w:val="20"/>
              </w:rPr>
              <w:t xml:space="preserve">. </w:t>
            </w:r>
          </w:p>
          <w:p w:rsidR="00250737" w:rsidRPr="000A61C2" w:rsidRDefault="00250737" w:rsidP="00C0704C">
            <w:pPr>
              <w:pStyle w:val="Sinespaciado"/>
              <w:rPr>
                <w:rFonts w:ascii="Arial" w:hAnsi="Arial" w:cs="Arial"/>
                <w:sz w:val="20"/>
              </w:rPr>
            </w:pPr>
          </w:p>
          <w:p w:rsidR="00250737" w:rsidRPr="000A61C2" w:rsidRDefault="00250737" w:rsidP="00C0704C">
            <w:pPr>
              <w:pStyle w:val="Sinespaciado"/>
              <w:rPr>
                <w:rFonts w:ascii="Arial" w:hAnsi="Arial" w:cs="Arial"/>
                <w:sz w:val="20"/>
              </w:rPr>
            </w:pPr>
            <w:r w:rsidRPr="000A61C2">
              <w:rPr>
                <w:rFonts w:ascii="Arial" w:hAnsi="Arial" w:cs="Arial"/>
                <w:sz w:val="20"/>
              </w:rPr>
              <w:t xml:space="preserve">Demuestra interés investigativo frente a las preguntas problematizadoras. </w:t>
            </w: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056517">
            <w:pPr>
              <w:pStyle w:val="Sinespaciado"/>
              <w:jc w:val="center"/>
              <w:rPr>
                <w:rFonts w:ascii="Arial" w:hAnsi="Arial" w:cs="Arial"/>
                <w:b/>
                <w:sz w:val="20"/>
              </w:rPr>
            </w:pPr>
            <w:r w:rsidRPr="000A61C2">
              <w:rPr>
                <w:rFonts w:ascii="Arial" w:hAnsi="Arial" w:cs="Arial"/>
                <w:b/>
                <w:sz w:val="20"/>
              </w:rPr>
              <w:t>Aprender a ser</w:t>
            </w:r>
          </w:p>
          <w:p w:rsidR="00056517" w:rsidRPr="000A61C2" w:rsidRDefault="00056517" w:rsidP="00056517">
            <w:pPr>
              <w:pStyle w:val="Sinespaciado"/>
              <w:jc w:val="center"/>
              <w:rPr>
                <w:rFonts w:ascii="Arial" w:hAnsi="Arial" w:cs="Arial"/>
                <w:b/>
                <w:sz w:val="20"/>
              </w:rPr>
            </w:pPr>
          </w:p>
          <w:p w:rsidR="008078D8" w:rsidRPr="000A61C2" w:rsidRDefault="00302E89" w:rsidP="00B0130D">
            <w:pPr>
              <w:contextualSpacing/>
              <w:rPr>
                <w:rFonts w:ascii="Arial" w:hAnsi="Arial" w:cs="Arial"/>
                <w:sz w:val="20"/>
              </w:rPr>
            </w:pPr>
            <w:r w:rsidRPr="000A61C2">
              <w:rPr>
                <w:rFonts w:ascii="Arial" w:hAnsi="Arial" w:cs="Arial"/>
                <w:sz w:val="20"/>
              </w:rPr>
              <w:t xml:space="preserve">Actúa con respeto frente a las diferencias individuales que generan los diferentes intereses investigativos. </w:t>
            </w:r>
          </w:p>
          <w:p w:rsidR="008078D8" w:rsidRPr="000A61C2" w:rsidRDefault="008078D8" w:rsidP="00B0130D">
            <w:pPr>
              <w:contextualSpacing/>
              <w:rPr>
                <w:rFonts w:ascii="Arial" w:hAnsi="Arial" w:cs="Arial"/>
                <w:sz w:val="20"/>
              </w:rPr>
            </w:pPr>
            <w:r w:rsidRPr="000A61C2">
              <w:rPr>
                <w:rFonts w:ascii="Arial" w:hAnsi="Arial" w:cs="Arial"/>
                <w:sz w:val="20"/>
              </w:rPr>
              <w:t xml:space="preserve">Muestra comportamientos de autonomía en su proceso de formación. </w:t>
            </w:r>
          </w:p>
          <w:p w:rsidR="008916DD" w:rsidRPr="000A61C2" w:rsidRDefault="008916DD" w:rsidP="00B0130D">
            <w:pPr>
              <w:contextualSpacing/>
              <w:rPr>
                <w:rFonts w:ascii="Arial" w:hAnsi="Arial" w:cs="Arial"/>
                <w:sz w:val="20"/>
              </w:rPr>
            </w:pPr>
          </w:p>
        </w:tc>
        <w:tc>
          <w:tcPr>
            <w:tcW w:w="1191" w:type="pct"/>
            <w:tcBorders>
              <w:top w:val="single" w:sz="4" w:space="0" w:color="auto"/>
              <w:left w:val="single" w:sz="4" w:space="0" w:color="auto"/>
              <w:bottom w:val="single" w:sz="4" w:space="0" w:color="auto"/>
              <w:right w:val="single" w:sz="4" w:space="0" w:color="auto"/>
            </w:tcBorders>
            <w:shd w:val="clear" w:color="auto" w:fill="auto"/>
          </w:tcPr>
          <w:p w:rsidR="00056517" w:rsidRPr="000A61C2" w:rsidRDefault="008916DD" w:rsidP="00056517">
            <w:pPr>
              <w:pStyle w:val="Sinespaciado"/>
              <w:jc w:val="center"/>
              <w:rPr>
                <w:rFonts w:ascii="Arial" w:hAnsi="Arial" w:cs="Arial"/>
                <w:b/>
                <w:sz w:val="20"/>
              </w:rPr>
            </w:pPr>
            <w:r w:rsidRPr="000A61C2">
              <w:rPr>
                <w:rFonts w:ascii="Arial" w:hAnsi="Arial" w:cs="Arial"/>
                <w:b/>
                <w:sz w:val="20"/>
              </w:rPr>
              <w:t>Argumentativa y ética</w:t>
            </w:r>
          </w:p>
          <w:p w:rsidR="008916DD" w:rsidRPr="000A61C2" w:rsidRDefault="008916DD" w:rsidP="00056517">
            <w:pPr>
              <w:pStyle w:val="Sinespaciado"/>
              <w:jc w:val="center"/>
              <w:rPr>
                <w:rFonts w:ascii="Arial" w:hAnsi="Arial" w:cs="Arial"/>
                <w:b/>
                <w:sz w:val="20"/>
              </w:rPr>
            </w:pPr>
            <w:r w:rsidRPr="000A61C2">
              <w:rPr>
                <w:rFonts w:ascii="Arial" w:hAnsi="Arial" w:cs="Arial"/>
                <w:sz w:val="20"/>
              </w:rPr>
              <w:t xml:space="preserve"> </w:t>
            </w:r>
          </w:p>
          <w:p w:rsidR="00302E89" w:rsidRPr="000A61C2" w:rsidRDefault="00DE4529" w:rsidP="00302E89">
            <w:pPr>
              <w:contextualSpacing/>
              <w:rPr>
                <w:rFonts w:ascii="Arial" w:hAnsi="Arial" w:cs="Arial"/>
                <w:sz w:val="20"/>
              </w:rPr>
            </w:pPr>
            <w:r w:rsidRPr="000A61C2">
              <w:rPr>
                <w:rFonts w:ascii="Arial" w:hAnsi="Arial" w:cs="Arial"/>
                <w:sz w:val="20"/>
              </w:rPr>
              <w:t xml:space="preserve">Analiza y sintetiza los contenidos relacionados con la metodología de la investigación.  </w:t>
            </w:r>
          </w:p>
          <w:p w:rsidR="00302E89" w:rsidRPr="000A61C2" w:rsidRDefault="002C3EA2" w:rsidP="00302E89">
            <w:pPr>
              <w:contextualSpacing/>
              <w:rPr>
                <w:rFonts w:ascii="Arial" w:hAnsi="Arial" w:cs="Arial"/>
                <w:sz w:val="20"/>
              </w:rPr>
            </w:pPr>
            <w:r w:rsidRPr="000A61C2">
              <w:rPr>
                <w:rFonts w:ascii="Arial" w:hAnsi="Arial" w:cs="Arial"/>
                <w:sz w:val="20"/>
              </w:rPr>
              <w:t xml:space="preserve">Analiza </w:t>
            </w:r>
            <w:r w:rsidR="00C8643D" w:rsidRPr="000A61C2">
              <w:rPr>
                <w:rFonts w:ascii="Arial" w:hAnsi="Arial" w:cs="Arial"/>
                <w:sz w:val="20"/>
              </w:rPr>
              <w:t xml:space="preserve">las propuestas teóricas de ciencia, progreso y calidad de vida. </w:t>
            </w:r>
          </w:p>
          <w:p w:rsidR="008916DD" w:rsidRPr="000A61C2" w:rsidRDefault="00302E89" w:rsidP="00302E89">
            <w:pPr>
              <w:contextualSpacing/>
              <w:rPr>
                <w:rFonts w:ascii="Arial" w:hAnsi="Arial" w:cs="Arial"/>
                <w:sz w:val="20"/>
              </w:rPr>
            </w:pPr>
            <w:r w:rsidRPr="000A61C2">
              <w:rPr>
                <w:rFonts w:ascii="Arial" w:hAnsi="Arial" w:cs="Arial"/>
                <w:sz w:val="20"/>
              </w:rPr>
              <w:t xml:space="preserve">Reflexiona sobre las implicaciones éticas del ejercicio investigativo a nivel social y disciplinar. </w:t>
            </w:r>
          </w:p>
        </w:tc>
        <w:tc>
          <w:tcPr>
            <w:tcW w:w="1236" w:type="pct"/>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5739D2">
            <w:pPr>
              <w:pStyle w:val="Sinespaciado"/>
              <w:jc w:val="center"/>
              <w:rPr>
                <w:rFonts w:ascii="Arial" w:hAnsi="Arial" w:cs="Arial"/>
                <w:b/>
                <w:sz w:val="20"/>
              </w:rPr>
            </w:pPr>
            <w:r w:rsidRPr="000A61C2">
              <w:rPr>
                <w:rFonts w:ascii="Arial" w:hAnsi="Arial" w:cs="Arial"/>
                <w:b/>
                <w:sz w:val="20"/>
              </w:rPr>
              <w:t>Científica tecnológica</w:t>
            </w:r>
          </w:p>
          <w:p w:rsidR="008916DD" w:rsidRPr="000A61C2" w:rsidRDefault="008916DD" w:rsidP="005739D2">
            <w:pPr>
              <w:pStyle w:val="Sinespaciado"/>
              <w:jc w:val="center"/>
              <w:rPr>
                <w:rFonts w:ascii="Arial" w:hAnsi="Arial" w:cs="Arial"/>
                <w:b/>
                <w:sz w:val="20"/>
              </w:rPr>
            </w:pPr>
          </w:p>
          <w:p w:rsidR="008916DD" w:rsidRPr="000A61C2" w:rsidRDefault="001E6314" w:rsidP="001E6314">
            <w:pPr>
              <w:contextualSpacing/>
              <w:rPr>
                <w:rFonts w:ascii="Arial" w:hAnsi="Arial" w:cs="Arial"/>
                <w:sz w:val="20"/>
              </w:rPr>
            </w:pPr>
            <w:r w:rsidRPr="000A61C2">
              <w:rPr>
                <w:rFonts w:ascii="Arial" w:hAnsi="Arial" w:cs="Arial"/>
                <w:sz w:val="20"/>
              </w:rPr>
              <w:t>Valora la importancia de los diferentes software para el análisis de datos cuantitativos (Excel, SPPS, STATGRAPHICS) y cuantitativos (ATLAS.ti</w:t>
            </w:r>
            <w:r w:rsidR="00DF3CC9" w:rsidRPr="000A61C2">
              <w:rPr>
                <w:rFonts w:ascii="Arial" w:hAnsi="Arial" w:cs="Arial"/>
                <w:sz w:val="20"/>
              </w:rPr>
              <w:t xml:space="preserve">, Etnograph), además de software para gestionar la bibliografía </w:t>
            </w:r>
            <w:r w:rsidR="00AF6853" w:rsidRPr="000A61C2">
              <w:rPr>
                <w:rFonts w:ascii="Arial" w:hAnsi="Arial" w:cs="Arial"/>
                <w:sz w:val="20"/>
              </w:rPr>
              <w:t>(Zo</w:t>
            </w:r>
            <w:r w:rsidR="00DF3CC9" w:rsidRPr="000A61C2">
              <w:rPr>
                <w:rFonts w:ascii="Arial" w:hAnsi="Arial" w:cs="Arial"/>
                <w:sz w:val="20"/>
              </w:rPr>
              <w:t xml:space="preserve">tero, Mendeley). </w:t>
            </w:r>
            <w:r w:rsidRPr="000A61C2">
              <w:rPr>
                <w:rFonts w:ascii="Arial" w:hAnsi="Arial" w:cs="Arial"/>
                <w:sz w:val="20"/>
              </w:rPr>
              <w:t xml:space="preserve">  </w:t>
            </w:r>
          </w:p>
        </w:tc>
      </w:tr>
      <w:tr w:rsidR="00EE7874" w:rsidTr="00BF4DA9">
        <w:trPr>
          <w:trHeight w:val="555"/>
        </w:trPr>
        <w:tc>
          <w:tcPr>
            <w:tcW w:w="1257" w:type="pct"/>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5739D2">
            <w:pPr>
              <w:pStyle w:val="Sinespaciado"/>
              <w:jc w:val="center"/>
              <w:rPr>
                <w:rFonts w:ascii="Arial" w:hAnsi="Arial" w:cs="Arial"/>
                <w:b/>
                <w:sz w:val="20"/>
              </w:rPr>
            </w:pPr>
            <w:r w:rsidRPr="000A61C2">
              <w:rPr>
                <w:rFonts w:ascii="Arial" w:hAnsi="Arial" w:cs="Arial"/>
                <w:b/>
                <w:sz w:val="20"/>
              </w:rPr>
              <w:t>Aprender a hacer</w:t>
            </w:r>
          </w:p>
          <w:p w:rsidR="008916DD" w:rsidRPr="000A61C2" w:rsidRDefault="008916DD" w:rsidP="005739D2">
            <w:pPr>
              <w:pStyle w:val="Sinespaciado"/>
              <w:rPr>
                <w:rFonts w:ascii="Arial" w:hAnsi="Arial" w:cs="Arial"/>
                <w:sz w:val="20"/>
              </w:rPr>
            </w:pPr>
          </w:p>
          <w:p w:rsidR="008916DD" w:rsidRPr="000A61C2" w:rsidRDefault="00C528E4" w:rsidP="00C528E4">
            <w:pPr>
              <w:contextualSpacing/>
              <w:rPr>
                <w:rFonts w:ascii="Arial" w:hAnsi="Arial" w:cs="Arial"/>
                <w:sz w:val="20"/>
              </w:rPr>
            </w:pPr>
            <w:r w:rsidRPr="000A61C2">
              <w:rPr>
                <w:rFonts w:ascii="Arial" w:hAnsi="Arial" w:cs="Arial"/>
                <w:sz w:val="20"/>
              </w:rPr>
              <w:t xml:space="preserve">Realiza un proceso reflexivo y problematizador, en la comunidad educativa o deportiva, tendiente a construir un problema de investigación para el que realizará una búsqueda de antecedentes empíricos y teóricos. </w:t>
            </w:r>
          </w:p>
          <w:p w:rsidR="008916DD" w:rsidRPr="000A61C2" w:rsidRDefault="005646D0" w:rsidP="005646D0">
            <w:pPr>
              <w:contextualSpacing/>
              <w:rPr>
                <w:rFonts w:ascii="Arial" w:hAnsi="Arial" w:cs="Arial"/>
                <w:sz w:val="20"/>
              </w:rPr>
            </w:pPr>
            <w:r w:rsidRPr="000A61C2">
              <w:rPr>
                <w:rFonts w:ascii="Arial" w:hAnsi="Arial" w:cs="Arial"/>
                <w:sz w:val="20"/>
              </w:rPr>
              <w:t xml:space="preserve">Diseñar un proceso de investigación, definiendo sus objetivos, definiciones conceptuales, hipótesis que la guíen y la metodología a ejecutar. </w:t>
            </w:r>
          </w:p>
        </w:tc>
        <w:tc>
          <w:tcPr>
            <w:tcW w:w="1316" w:type="pct"/>
            <w:gridSpan w:val="2"/>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5739D2">
            <w:pPr>
              <w:pStyle w:val="Sinespaciado"/>
              <w:jc w:val="center"/>
              <w:rPr>
                <w:rFonts w:ascii="Arial" w:hAnsi="Arial" w:cs="Arial"/>
                <w:b/>
                <w:sz w:val="20"/>
              </w:rPr>
            </w:pPr>
            <w:r w:rsidRPr="000A61C2">
              <w:rPr>
                <w:rFonts w:ascii="Arial" w:hAnsi="Arial" w:cs="Arial"/>
                <w:b/>
                <w:sz w:val="20"/>
              </w:rPr>
              <w:t>Aprender a convivir</w:t>
            </w:r>
          </w:p>
          <w:p w:rsidR="008916DD" w:rsidRPr="000A61C2" w:rsidRDefault="008916DD" w:rsidP="005739D2">
            <w:pPr>
              <w:pStyle w:val="Sinespaciado"/>
              <w:jc w:val="center"/>
              <w:rPr>
                <w:rFonts w:ascii="Arial" w:hAnsi="Arial" w:cs="Arial"/>
                <w:sz w:val="20"/>
              </w:rPr>
            </w:pPr>
          </w:p>
          <w:p w:rsidR="00250737" w:rsidRPr="000A61C2" w:rsidRDefault="00250737" w:rsidP="00A14207">
            <w:pPr>
              <w:contextualSpacing/>
              <w:rPr>
                <w:rFonts w:ascii="Arial" w:hAnsi="Arial" w:cs="Arial"/>
                <w:sz w:val="20"/>
              </w:rPr>
            </w:pPr>
            <w:r w:rsidRPr="000A61C2">
              <w:rPr>
                <w:rFonts w:ascii="Arial" w:hAnsi="Arial" w:cs="Arial"/>
                <w:sz w:val="20"/>
              </w:rPr>
              <w:t xml:space="preserve">Busca comprender los diferentes discursos y posturas para una mejor convivencia.  </w:t>
            </w:r>
          </w:p>
          <w:p w:rsidR="009F67EB" w:rsidRPr="000A61C2" w:rsidRDefault="00FF5D23" w:rsidP="00A14207">
            <w:pPr>
              <w:contextualSpacing/>
              <w:rPr>
                <w:rFonts w:ascii="Arial" w:hAnsi="Arial" w:cs="Arial"/>
                <w:sz w:val="20"/>
              </w:rPr>
            </w:pPr>
            <w:r w:rsidRPr="000A61C2">
              <w:rPr>
                <w:rFonts w:ascii="Arial" w:hAnsi="Arial" w:cs="Arial"/>
                <w:sz w:val="20"/>
              </w:rPr>
              <w:t xml:space="preserve">Desarrolla reflexiones en función a la pertinencia de la investigación como practica social y educativa de construcción del conocimiento. </w:t>
            </w:r>
          </w:p>
        </w:tc>
        <w:tc>
          <w:tcPr>
            <w:tcW w:w="1191" w:type="pct"/>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5739D2">
            <w:pPr>
              <w:pStyle w:val="Sinespaciado"/>
              <w:jc w:val="center"/>
              <w:rPr>
                <w:rFonts w:ascii="Arial" w:hAnsi="Arial" w:cs="Arial"/>
                <w:b/>
                <w:sz w:val="20"/>
              </w:rPr>
            </w:pPr>
            <w:r w:rsidRPr="000A61C2">
              <w:rPr>
                <w:rFonts w:ascii="Arial" w:hAnsi="Arial" w:cs="Arial"/>
                <w:b/>
                <w:sz w:val="20"/>
              </w:rPr>
              <w:t>Comunicativa</w:t>
            </w:r>
          </w:p>
          <w:p w:rsidR="008916DD" w:rsidRPr="000A61C2" w:rsidRDefault="008916DD" w:rsidP="005739D2">
            <w:pPr>
              <w:pStyle w:val="Sinespaciado"/>
              <w:jc w:val="center"/>
              <w:rPr>
                <w:rFonts w:ascii="Arial" w:hAnsi="Arial" w:cs="Arial"/>
                <w:sz w:val="20"/>
              </w:rPr>
            </w:pPr>
          </w:p>
          <w:p w:rsidR="008916DD" w:rsidRPr="000A61C2" w:rsidRDefault="007B5990" w:rsidP="007B5990">
            <w:pPr>
              <w:pStyle w:val="Sinespaciado"/>
              <w:rPr>
                <w:rFonts w:ascii="Arial" w:hAnsi="Arial" w:cs="Arial"/>
                <w:sz w:val="20"/>
              </w:rPr>
            </w:pPr>
            <w:r w:rsidRPr="000A61C2">
              <w:rPr>
                <w:rFonts w:ascii="Arial" w:hAnsi="Arial" w:cs="Arial"/>
                <w:sz w:val="20"/>
              </w:rPr>
              <w:t xml:space="preserve">Presenta de manera clara, precisa y argumentada el área problemática de la investigación. </w:t>
            </w:r>
          </w:p>
          <w:p w:rsidR="007B5990" w:rsidRPr="000A61C2" w:rsidRDefault="007B5990" w:rsidP="007B5990">
            <w:pPr>
              <w:pStyle w:val="Sinespaciado"/>
              <w:rPr>
                <w:rFonts w:ascii="Arial" w:hAnsi="Arial" w:cs="Arial"/>
                <w:sz w:val="20"/>
              </w:rPr>
            </w:pPr>
          </w:p>
          <w:p w:rsidR="007B5990" w:rsidRPr="000A61C2" w:rsidRDefault="007B5990" w:rsidP="007B5990">
            <w:pPr>
              <w:pStyle w:val="Sinespaciado"/>
              <w:rPr>
                <w:rFonts w:ascii="Arial" w:hAnsi="Arial" w:cs="Arial"/>
                <w:sz w:val="20"/>
              </w:rPr>
            </w:pPr>
            <w:r w:rsidRPr="000A61C2">
              <w:rPr>
                <w:rFonts w:ascii="Arial" w:hAnsi="Arial" w:cs="Arial"/>
                <w:sz w:val="20"/>
              </w:rPr>
              <w:t xml:space="preserve">Propicia discusiones academias en el análisis de las propuestas investigativas realizadas por otros investigadores. </w:t>
            </w:r>
          </w:p>
          <w:p w:rsidR="008916DD" w:rsidRPr="000A61C2" w:rsidRDefault="008916DD" w:rsidP="005739D2">
            <w:pPr>
              <w:pStyle w:val="Sinespaciado"/>
              <w:jc w:val="center"/>
              <w:rPr>
                <w:rFonts w:ascii="Arial" w:hAnsi="Arial" w:cs="Arial"/>
                <w:sz w:val="20"/>
              </w:rPr>
            </w:pPr>
          </w:p>
          <w:p w:rsidR="008916DD" w:rsidRPr="000A61C2" w:rsidRDefault="008916DD" w:rsidP="005739D2">
            <w:pPr>
              <w:pStyle w:val="Sinespaciado"/>
              <w:rPr>
                <w:rFonts w:ascii="Arial" w:hAnsi="Arial" w:cs="Arial"/>
                <w:sz w:val="20"/>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rsidR="008916DD" w:rsidRPr="000A61C2" w:rsidRDefault="008916DD" w:rsidP="005739D2">
            <w:pPr>
              <w:pStyle w:val="Sinespaciado"/>
              <w:jc w:val="center"/>
              <w:rPr>
                <w:rFonts w:ascii="Arial" w:hAnsi="Arial" w:cs="Arial"/>
                <w:sz w:val="20"/>
              </w:rPr>
            </w:pPr>
          </w:p>
          <w:p w:rsidR="008916DD" w:rsidRPr="000A61C2" w:rsidRDefault="008916DD" w:rsidP="005739D2">
            <w:pPr>
              <w:pStyle w:val="Sinespaciado"/>
              <w:jc w:val="center"/>
              <w:rPr>
                <w:rFonts w:ascii="Arial" w:hAnsi="Arial" w:cs="Arial"/>
                <w:sz w:val="20"/>
              </w:rPr>
            </w:pPr>
          </w:p>
        </w:tc>
      </w:tr>
      <w:tr w:rsidR="008916DD" w:rsidTr="003F4180">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8916DD" w:rsidRPr="007B5990" w:rsidRDefault="008916DD" w:rsidP="006F2839">
            <w:pPr>
              <w:pStyle w:val="Sinespaciado"/>
              <w:spacing w:before="240"/>
              <w:jc w:val="center"/>
              <w:rPr>
                <w:rFonts w:ascii="Arial" w:hAnsi="Arial" w:cs="Arial"/>
                <w:sz w:val="20"/>
              </w:rPr>
            </w:pPr>
            <w:r w:rsidRPr="007B5990">
              <w:rPr>
                <w:rFonts w:ascii="Arial" w:hAnsi="Arial" w:cs="Arial"/>
                <w:b/>
                <w:sz w:val="20"/>
              </w:rPr>
              <w:t>UNIDAD 1</w:t>
            </w:r>
            <w:r w:rsidR="003F4180" w:rsidRPr="003F4180">
              <w:rPr>
                <w:rFonts w:ascii="Arial" w:hAnsi="Arial" w:cs="Arial"/>
                <w:b/>
                <w:sz w:val="20"/>
              </w:rPr>
              <w:t>:</w:t>
            </w:r>
            <w:r w:rsidRPr="007B5990">
              <w:rPr>
                <w:rFonts w:ascii="Arial" w:hAnsi="Arial" w:cs="Arial"/>
                <w:sz w:val="20"/>
              </w:rPr>
              <w:t xml:space="preserve"> </w:t>
            </w:r>
            <w:r w:rsidR="00311A23">
              <w:rPr>
                <w:rFonts w:ascii="Arial" w:hAnsi="Arial" w:cs="Arial"/>
                <w:bCs/>
                <w:sz w:val="20"/>
              </w:rPr>
              <w:t>DELIMITACIÓN DEL PROBLEMA Y ANTECEDENTES DEL ESTUDIO</w:t>
            </w:r>
          </w:p>
        </w:tc>
      </w:tr>
      <w:tr w:rsidR="00402FAF" w:rsidTr="00402FAF">
        <w:trPr>
          <w:trHeight w:val="285"/>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 xml:space="preserve">Propósitos </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8916DD" w:rsidRPr="007B5990" w:rsidRDefault="005B4461" w:rsidP="00402FAF">
            <w:pPr>
              <w:pStyle w:val="Sinespaciado"/>
              <w:rPr>
                <w:rFonts w:ascii="Arial" w:hAnsi="Arial" w:cs="Arial"/>
                <w:b/>
                <w:sz w:val="20"/>
              </w:rPr>
            </w:pPr>
            <w:r>
              <w:rPr>
                <w:rFonts w:ascii="Arial" w:hAnsi="Arial" w:cs="Arial"/>
                <w:b/>
                <w:sz w:val="20"/>
              </w:rPr>
              <w:t>TEMA</w:t>
            </w:r>
            <w:r w:rsidR="008916DD" w:rsidRPr="007B5990">
              <w:rPr>
                <w:rFonts w:ascii="Arial" w:hAnsi="Arial" w:cs="Arial"/>
                <w:b/>
                <w:sz w:val="20"/>
              </w:rPr>
              <w:t xml:space="preserve">: </w:t>
            </w:r>
            <w:r w:rsidR="00402FAF">
              <w:rPr>
                <w:rFonts w:ascii="Arial" w:hAnsi="Arial" w:cs="Arial"/>
                <w:sz w:val="20"/>
              </w:rPr>
              <w:t>Área problemática</w:t>
            </w:r>
          </w:p>
        </w:tc>
      </w:tr>
      <w:tr w:rsidR="00EE7874" w:rsidTr="003F4180">
        <w:trPr>
          <w:trHeight w:val="210"/>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542317" w:rsidP="005739D2">
            <w:pPr>
              <w:pStyle w:val="Sinespaciado"/>
              <w:rPr>
                <w:rFonts w:ascii="Arial" w:hAnsi="Arial" w:cs="Arial"/>
                <w:sz w:val="20"/>
              </w:rPr>
            </w:pPr>
            <w:r>
              <w:rPr>
                <w:rFonts w:ascii="Arial" w:hAnsi="Arial" w:cs="Arial"/>
                <w:sz w:val="20"/>
              </w:rPr>
              <w:t>Reconocer las diferentes etapas de un problema de investigación y al mismo tiempo construir el conte</w:t>
            </w:r>
            <w:r w:rsidR="008D000E">
              <w:rPr>
                <w:rFonts w:ascii="Arial" w:hAnsi="Arial" w:cs="Arial"/>
                <w:sz w:val="20"/>
              </w:rPr>
              <w:t>xto del problema.</w:t>
            </w:r>
          </w:p>
          <w:p w:rsidR="008916DD" w:rsidRPr="007B5990" w:rsidRDefault="008916DD" w:rsidP="005739D2">
            <w:pPr>
              <w:pStyle w:val="Sinespaciado"/>
              <w:rPr>
                <w:rFonts w:ascii="Arial" w:hAnsi="Arial" w:cs="Arial"/>
                <w:sz w:val="20"/>
              </w:rPr>
            </w:pP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tabs>
                <w:tab w:val="left" w:pos="1425"/>
              </w:tabs>
              <w:rPr>
                <w:rFonts w:ascii="Arial" w:hAnsi="Arial" w:cs="Arial"/>
                <w:b/>
                <w:sz w:val="20"/>
              </w:rPr>
            </w:pPr>
            <w:r w:rsidRPr="007B5990">
              <w:rPr>
                <w:rFonts w:ascii="Arial" w:hAnsi="Arial" w:cs="Arial"/>
                <w:b/>
                <w:sz w:val="20"/>
              </w:rPr>
              <w:t>Subtemas:</w:t>
            </w:r>
          </w:p>
          <w:p w:rsidR="008916DD" w:rsidRPr="007B5990" w:rsidRDefault="00EE1F89" w:rsidP="001A364A">
            <w:pPr>
              <w:pStyle w:val="Prrafodelista"/>
              <w:numPr>
                <w:ilvl w:val="0"/>
                <w:numId w:val="38"/>
              </w:numPr>
              <w:spacing w:after="0"/>
              <w:ind w:left="738" w:hanging="318"/>
              <w:contextualSpacing/>
              <w:jc w:val="both"/>
              <w:rPr>
                <w:rFonts w:ascii="Arial" w:hAnsi="Arial" w:cs="Arial"/>
                <w:sz w:val="20"/>
              </w:rPr>
            </w:pPr>
            <w:r>
              <w:rPr>
                <w:rFonts w:ascii="Arial" w:hAnsi="Arial" w:cs="Arial"/>
                <w:sz w:val="20"/>
              </w:rPr>
              <w:t>Área temática.</w:t>
            </w:r>
          </w:p>
          <w:p w:rsidR="00EE1F89" w:rsidRDefault="00EE1F89" w:rsidP="001A364A">
            <w:pPr>
              <w:pStyle w:val="Prrafodelista"/>
              <w:numPr>
                <w:ilvl w:val="0"/>
                <w:numId w:val="38"/>
              </w:numPr>
              <w:spacing w:after="0"/>
              <w:ind w:left="738" w:hanging="318"/>
              <w:contextualSpacing/>
              <w:jc w:val="both"/>
              <w:rPr>
                <w:rFonts w:ascii="Arial" w:hAnsi="Arial" w:cs="Arial"/>
                <w:sz w:val="20"/>
              </w:rPr>
            </w:pPr>
            <w:r>
              <w:rPr>
                <w:rFonts w:ascii="Arial" w:hAnsi="Arial" w:cs="Arial"/>
                <w:sz w:val="20"/>
              </w:rPr>
              <w:t>Antecedentes del problema a nivel internacional, nacional y local.</w:t>
            </w:r>
          </w:p>
          <w:p w:rsidR="008A628D" w:rsidRDefault="008A628D" w:rsidP="001A364A">
            <w:pPr>
              <w:pStyle w:val="Prrafodelista"/>
              <w:numPr>
                <w:ilvl w:val="0"/>
                <w:numId w:val="38"/>
              </w:numPr>
              <w:spacing w:after="0"/>
              <w:ind w:left="738" w:hanging="318"/>
              <w:contextualSpacing/>
              <w:jc w:val="both"/>
              <w:rPr>
                <w:rFonts w:ascii="Arial" w:hAnsi="Arial" w:cs="Arial"/>
                <w:sz w:val="20"/>
              </w:rPr>
            </w:pPr>
            <w:r>
              <w:rPr>
                <w:rFonts w:ascii="Arial" w:hAnsi="Arial" w:cs="Arial"/>
                <w:sz w:val="20"/>
              </w:rPr>
              <w:t xml:space="preserve">Análisis y jerarquización de problemas. </w:t>
            </w:r>
          </w:p>
          <w:p w:rsidR="008A628D" w:rsidRPr="007B5990" w:rsidRDefault="008A628D" w:rsidP="001A364A">
            <w:pPr>
              <w:pStyle w:val="Prrafodelista"/>
              <w:numPr>
                <w:ilvl w:val="0"/>
                <w:numId w:val="38"/>
              </w:numPr>
              <w:spacing w:after="0"/>
              <w:ind w:left="738" w:hanging="318"/>
              <w:contextualSpacing/>
              <w:jc w:val="both"/>
              <w:rPr>
                <w:rFonts w:ascii="Arial" w:hAnsi="Arial" w:cs="Arial"/>
                <w:sz w:val="20"/>
              </w:rPr>
            </w:pPr>
            <w:r>
              <w:rPr>
                <w:rFonts w:ascii="Arial" w:hAnsi="Arial" w:cs="Arial"/>
                <w:sz w:val="20"/>
              </w:rPr>
              <w:t>Características de los problemas de investigación.</w:t>
            </w:r>
          </w:p>
          <w:p w:rsidR="008916DD" w:rsidRPr="00BF4DA9" w:rsidRDefault="00EE1F89" w:rsidP="00BF4DA9">
            <w:pPr>
              <w:pStyle w:val="Prrafodelista"/>
              <w:numPr>
                <w:ilvl w:val="0"/>
                <w:numId w:val="38"/>
              </w:numPr>
              <w:spacing w:after="0"/>
              <w:contextualSpacing/>
              <w:jc w:val="both"/>
              <w:rPr>
                <w:rFonts w:ascii="Arial" w:hAnsi="Arial" w:cs="Arial"/>
                <w:sz w:val="20"/>
              </w:rPr>
            </w:pPr>
            <w:r>
              <w:rPr>
                <w:rFonts w:ascii="Arial" w:hAnsi="Arial" w:cs="Arial"/>
                <w:sz w:val="20"/>
              </w:rPr>
              <w:t>Contexto del problema.</w:t>
            </w:r>
          </w:p>
        </w:tc>
      </w:tr>
      <w:tr w:rsidR="00EE7874" w:rsidTr="003F4180">
        <w:trPr>
          <w:trHeight w:val="198"/>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Metodología</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Evaluación</w:t>
            </w:r>
          </w:p>
        </w:tc>
      </w:tr>
      <w:tr w:rsidR="003F4180" w:rsidTr="003F4180">
        <w:trPr>
          <w:trHeight w:val="345"/>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Métodos</w:t>
            </w: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Estilos</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Estrategias </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Criterios </w:t>
            </w:r>
          </w:p>
        </w:tc>
      </w:tr>
      <w:tr w:rsidR="003F4180" w:rsidTr="003F4180">
        <w:trPr>
          <w:trHeight w:val="360"/>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710AFD" w:rsidP="005739D2">
            <w:pPr>
              <w:pStyle w:val="Sinespaciado"/>
              <w:rPr>
                <w:rFonts w:ascii="Arial" w:hAnsi="Arial" w:cs="Arial"/>
                <w:sz w:val="20"/>
                <w:szCs w:val="20"/>
              </w:rPr>
            </w:pPr>
            <w:r>
              <w:rPr>
                <w:rFonts w:ascii="Arial" w:hAnsi="Arial" w:cs="Arial"/>
                <w:sz w:val="20"/>
              </w:rPr>
              <w:t>A</w:t>
            </w:r>
            <w:r w:rsidRPr="00710AFD">
              <w:rPr>
                <w:rFonts w:ascii="Arial" w:hAnsi="Arial" w:cs="Arial"/>
                <w:sz w:val="20"/>
              </w:rPr>
              <w:t>prendizaje por descubrimiento</w:t>
            </w:r>
          </w:p>
          <w:p w:rsidR="008916DD" w:rsidRPr="007B5990" w:rsidRDefault="008916DD" w:rsidP="005739D2">
            <w:pPr>
              <w:pStyle w:val="Sinespaciado"/>
              <w:rPr>
                <w:rFonts w:ascii="Arial" w:hAnsi="Arial" w:cs="Arial"/>
                <w:sz w:val="20"/>
              </w:rPr>
            </w:pP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EE7874" w:rsidRDefault="00EE7874" w:rsidP="005739D2">
            <w:pPr>
              <w:pStyle w:val="Sinespaciado"/>
              <w:rPr>
                <w:rFonts w:ascii="Arial" w:hAnsi="Arial" w:cs="Arial"/>
                <w:sz w:val="20"/>
              </w:rPr>
            </w:pPr>
            <w:r>
              <w:rPr>
                <w:rFonts w:ascii="Arial" w:hAnsi="Arial" w:cs="Arial"/>
                <w:sz w:val="20"/>
              </w:rPr>
              <w:t>Descubrimiento inductivo</w:t>
            </w:r>
          </w:p>
          <w:p w:rsidR="008916DD" w:rsidRPr="007B5990" w:rsidRDefault="008916DD" w:rsidP="005739D2">
            <w:pPr>
              <w:pStyle w:val="Sinespaciado"/>
              <w:rPr>
                <w:rFonts w:ascii="Arial" w:hAnsi="Arial" w:cs="Arial"/>
                <w:sz w:val="20"/>
              </w:rPr>
            </w:pPr>
            <w:r w:rsidRPr="007B5990">
              <w:rPr>
                <w:rFonts w:ascii="Arial" w:hAnsi="Arial" w:cs="Arial"/>
                <w:sz w:val="20"/>
              </w:rPr>
              <w:t xml:space="preserve"> </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EE7874" w:rsidP="00EE7874">
            <w:pPr>
              <w:pStyle w:val="Sinespaciado"/>
              <w:numPr>
                <w:ilvl w:val="0"/>
                <w:numId w:val="42"/>
              </w:numPr>
              <w:ind w:left="313" w:hanging="284"/>
              <w:rPr>
                <w:rFonts w:ascii="Arial" w:hAnsi="Arial" w:cs="Arial"/>
                <w:sz w:val="20"/>
              </w:rPr>
            </w:pPr>
            <w:r>
              <w:rPr>
                <w:rFonts w:ascii="Arial" w:hAnsi="Arial" w:cs="Arial"/>
                <w:sz w:val="20"/>
              </w:rPr>
              <w:t>Capacitación base de datos</w:t>
            </w:r>
          </w:p>
          <w:p w:rsidR="008916DD" w:rsidRPr="007B5990" w:rsidRDefault="00EE7874" w:rsidP="00EE7874">
            <w:pPr>
              <w:pStyle w:val="Sinespaciado"/>
              <w:numPr>
                <w:ilvl w:val="0"/>
                <w:numId w:val="42"/>
              </w:numPr>
              <w:ind w:left="313" w:hanging="284"/>
              <w:rPr>
                <w:rFonts w:ascii="Arial" w:hAnsi="Arial" w:cs="Arial"/>
                <w:sz w:val="20"/>
              </w:rPr>
            </w:pPr>
            <w:r>
              <w:rPr>
                <w:rFonts w:ascii="Arial" w:hAnsi="Arial" w:cs="Arial"/>
                <w:sz w:val="20"/>
              </w:rPr>
              <w:t xml:space="preserve">Análisis </w:t>
            </w:r>
            <w:r w:rsidR="00BD0677">
              <w:rPr>
                <w:rFonts w:ascii="Arial" w:hAnsi="Arial" w:cs="Arial"/>
                <w:sz w:val="20"/>
              </w:rPr>
              <w:t xml:space="preserve">crítico </w:t>
            </w:r>
            <w:r>
              <w:rPr>
                <w:rFonts w:ascii="Arial" w:hAnsi="Arial" w:cs="Arial"/>
                <w:sz w:val="20"/>
              </w:rPr>
              <w:t>de artículos</w:t>
            </w:r>
          </w:p>
          <w:p w:rsidR="008916DD" w:rsidRPr="007B5990" w:rsidRDefault="00EE7874" w:rsidP="00EE7874">
            <w:pPr>
              <w:pStyle w:val="Sinespaciado"/>
              <w:numPr>
                <w:ilvl w:val="0"/>
                <w:numId w:val="42"/>
              </w:numPr>
              <w:ind w:left="313" w:hanging="284"/>
              <w:rPr>
                <w:rFonts w:ascii="Arial" w:hAnsi="Arial" w:cs="Arial"/>
                <w:sz w:val="20"/>
              </w:rPr>
            </w:pPr>
            <w:r>
              <w:rPr>
                <w:rFonts w:ascii="Arial" w:hAnsi="Arial" w:cs="Arial"/>
                <w:sz w:val="20"/>
              </w:rPr>
              <w:t xml:space="preserve">Debate en clase </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17116A" w:rsidP="005739D2">
            <w:pPr>
              <w:pStyle w:val="Sinespaciado"/>
              <w:rPr>
                <w:rFonts w:ascii="Arial" w:hAnsi="Arial" w:cs="Arial"/>
                <w:sz w:val="20"/>
              </w:rPr>
            </w:pPr>
            <w:r>
              <w:rPr>
                <w:rFonts w:ascii="Arial" w:hAnsi="Arial" w:cs="Arial"/>
                <w:sz w:val="20"/>
              </w:rPr>
              <w:t>Entre de informe escrito del primer avance del problema según criterios de la APA</w:t>
            </w:r>
            <w:r w:rsidR="00325075">
              <w:rPr>
                <w:rFonts w:ascii="Arial" w:hAnsi="Arial" w:cs="Arial"/>
                <w:sz w:val="20"/>
              </w:rPr>
              <w:t xml:space="preserve"> </w:t>
            </w:r>
          </w:p>
        </w:tc>
      </w:tr>
      <w:tr w:rsidR="008916DD" w:rsidTr="003F4180">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8916DD" w:rsidRPr="007B5990" w:rsidRDefault="008916DD" w:rsidP="006F2839">
            <w:pPr>
              <w:spacing w:before="240" w:after="0" w:line="240" w:lineRule="auto"/>
              <w:jc w:val="center"/>
              <w:rPr>
                <w:rFonts w:ascii="Arial" w:hAnsi="Arial" w:cs="Arial"/>
                <w:b/>
                <w:bCs/>
                <w:sz w:val="20"/>
              </w:rPr>
            </w:pPr>
            <w:r w:rsidRPr="007B5990">
              <w:rPr>
                <w:rFonts w:ascii="Arial" w:hAnsi="Arial" w:cs="Arial"/>
                <w:b/>
                <w:sz w:val="20"/>
              </w:rPr>
              <w:t>UNIDAD 2.</w:t>
            </w:r>
            <w:r w:rsidRPr="007B5990">
              <w:rPr>
                <w:rFonts w:ascii="Arial" w:hAnsi="Arial" w:cs="Arial"/>
                <w:sz w:val="20"/>
              </w:rPr>
              <w:t xml:space="preserve"> </w:t>
            </w:r>
            <w:r w:rsidR="00325075">
              <w:rPr>
                <w:rFonts w:ascii="Arial" w:hAnsi="Arial" w:cs="Arial"/>
                <w:bCs/>
                <w:sz w:val="20"/>
              </w:rPr>
              <w:t>FORMULACIÓN DE PROBLEMAS DE INVESTIGACIÓN</w:t>
            </w:r>
          </w:p>
        </w:tc>
      </w:tr>
      <w:tr w:rsidR="00EE7874" w:rsidTr="003F4180">
        <w:trPr>
          <w:trHeight w:val="285"/>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 xml:space="preserve">Propósitos </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5B4461" w:rsidRDefault="005B4461" w:rsidP="003F4180">
            <w:pPr>
              <w:pStyle w:val="Sinespaciado"/>
              <w:rPr>
                <w:rFonts w:ascii="Arial" w:hAnsi="Arial" w:cs="Arial"/>
                <w:b/>
                <w:sz w:val="20"/>
              </w:rPr>
            </w:pPr>
            <w:r w:rsidRPr="005B4461">
              <w:rPr>
                <w:rFonts w:ascii="Arial" w:hAnsi="Arial" w:cs="Arial"/>
                <w:b/>
                <w:sz w:val="20"/>
              </w:rPr>
              <w:t>TEMA</w:t>
            </w:r>
            <w:r w:rsidR="008916DD" w:rsidRPr="005B4461">
              <w:rPr>
                <w:rFonts w:ascii="Arial" w:hAnsi="Arial" w:cs="Arial"/>
                <w:b/>
                <w:sz w:val="20"/>
              </w:rPr>
              <w:t xml:space="preserve">: </w:t>
            </w:r>
            <w:r w:rsidR="00325075" w:rsidRPr="00325075">
              <w:rPr>
                <w:rFonts w:ascii="Arial" w:hAnsi="Arial" w:cs="Arial"/>
                <w:sz w:val="20"/>
              </w:rPr>
              <w:t>El problema de investigación</w:t>
            </w:r>
          </w:p>
        </w:tc>
      </w:tr>
      <w:tr w:rsidR="00EE7874" w:rsidTr="003F4180">
        <w:trPr>
          <w:trHeight w:val="210"/>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325075" w:rsidP="005739D2">
            <w:pPr>
              <w:pStyle w:val="Sinespaciado"/>
              <w:rPr>
                <w:rFonts w:ascii="Arial" w:hAnsi="Arial" w:cs="Arial"/>
                <w:sz w:val="20"/>
              </w:rPr>
            </w:pPr>
            <w:r>
              <w:rPr>
                <w:rFonts w:ascii="Arial" w:hAnsi="Arial" w:cs="Arial"/>
                <w:sz w:val="20"/>
              </w:rPr>
              <w:t>Complementar y dar cierre al problema de investigaci</w:t>
            </w:r>
            <w:r w:rsidR="00D1467C">
              <w:rPr>
                <w:rFonts w:ascii="Arial" w:hAnsi="Arial" w:cs="Arial"/>
                <w:sz w:val="20"/>
              </w:rPr>
              <w:t xml:space="preserve">ón. </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Default="008916DD" w:rsidP="005739D2">
            <w:pPr>
              <w:pStyle w:val="Sinespaciado"/>
              <w:tabs>
                <w:tab w:val="left" w:pos="1425"/>
              </w:tabs>
              <w:rPr>
                <w:rFonts w:ascii="Arial" w:hAnsi="Arial" w:cs="Arial"/>
                <w:b/>
                <w:sz w:val="20"/>
              </w:rPr>
            </w:pPr>
            <w:r w:rsidRPr="007B5990">
              <w:rPr>
                <w:rFonts w:ascii="Arial" w:hAnsi="Arial" w:cs="Arial"/>
                <w:b/>
                <w:sz w:val="20"/>
              </w:rPr>
              <w:t>Subtemas:</w:t>
            </w:r>
          </w:p>
          <w:p w:rsidR="008916DD" w:rsidRDefault="00BF4DA9" w:rsidP="001A364A">
            <w:pPr>
              <w:pStyle w:val="Prrafodelista"/>
              <w:numPr>
                <w:ilvl w:val="0"/>
                <w:numId w:val="39"/>
              </w:numPr>
              <w:spacing w:after="0"/>
              <w:contextualSpacing/>
              <w:jc w:val="both"/>
              <w:rPr>
                <w:rFonts w:ascii="Arial" w:hAnsi="Arial" w:cs="Arial"/>
                <w:sz w:val="20"/>
              </w:rPr>
            </w:pPr>
            <w:r>
              <w:rPr>
                <w:rFonts w:ascii="Arial" w:hAnsi="Arial" w:cs="Arial"/>
                <w:sz w:val="20"/>
              </w:rPr>
              <w:t>Enunciado de la pregunta.</w:t>
            </w:r>
          </w:p>
          <w:p w:rsidR="00BF4DA9" w:rsidRPr="00BF4DA9" w:rsidRDefault="00BF4DA9" w:rsidP="00BF4DA9">
            <w:pPr>
              <w:pStyle w:val="Prrafodelista"/>
              <w:numPr>
                <w:ilvl w:val="0"/>
                <w:numId w:val="39"/>
              </w:numPr>
              <w:spacing w:after="0"/>
              <w:contextualSpacing/>
              <w:jc w:val="both"/>
              <w:rPr>
                <w:rFonts w:ascii="Arial" w:hAnsi="Arial" w:cs="Arial"/>
                <w:sz w:val="20"/>
              </w:rPr>
            </w:pPr>
            <w:r>
              <w:rPr>
                <w:rFonts w:ascii="Arial" w:hAnsi="Arial" w:cs="Arial"/>
                <w:sz w:val="20"/>
              </w:rPr>
              <w:t xml:space="preserve">Justificación y componentes para diseñarla. </w:t>
            </w:r>
          </w:p>
          <w:p w:rsidR="008916DD" w:rsidRPr="007B5990" w:rsidRDefault="00C913FA" w:rsidP="001A364A">
            <w:pPr>
              <w:pStyle w:val="Prrafodelista"/>
              <w:numPr>
                <w:ilvl w:val="0"/>
                <w:numId w:val="39"/>
              </w:numPr>
              <w:spacing w:after="0"/>
              <w:contextualSpacing/>
              <w:jc w:val="both"/>
              <w:rPr>
                <w:rFonts w:ascii="Arial" w:hAnsi="Arial" w:cs="Arial"/>
                <w:sz w:val="20"/>
              </w:rPr>
            </w:pPr>
            <w:r>
              <w:rPr>
                <w:rFonts w:ascii="Arial" w:hAnsi="Arial" w:cs="Arial"/>
                <w:sz w:val="20"/>
              </w:rPr>
              <w:t>Objetivos y características para su redacción.</w:t>
            </w:r>
          </w:p>
          <w:p w:rsidR="008916DD" w:rsidRPr="00BF4DA9" w:rsidRDefault="00C913FA" w:rsidP="00BF4DA9">
            <w:pPr>
              <w:pStyle w:val="Prrafodelista"/>
              <w:numPr>
                <w:ilvl w:val="0"/>
                <w:numId w:val="39"/>
              </w:numPr>
              <w:spacing w:after="0"/>
              <w:contextualSpacing/>
              <w:jc w:val="both"/>
              <w:rPr>
                <w:rFonts w:ascii="Arial" w:hAnsi="Arial" w:cs="Arial"/>
                <w:sz w:val="20"/>
              </w:rPr>
            </w:pPr>
            <w:r>
              <w:rPr>
                <w:rFonts w:ascii="Arial" w:hAnsi="Arial" w:cs="Arial"/>
                <w:sz w:val="20"/>
              </w:rPr>
              <w:t>Hipótesis de investigación y sus características.</w:t>
            </w:r>
          </w:p>
        </w:tc>
      </w:tr>
      <w:tr w:rsidR="00EE7874" w:rsidTr="003F4180">
        <w:trPr>
          <w:trHeight w:val="198"/>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Metodología</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Evaluación</w:t>
            </w:r>
          </w:p>
        </w:tc>
      </w:tr>
      <w:tr w:rsidR="003F4180" w:rsidTr="003F4180">
        <w:trPr>
          <w:trHeight w:val="345"/>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Métodos</w:t>
            </w: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Estilos</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Estrategias </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Criterios </w:t>
            </w:r>
          </w:p>
        </w:tc>
      </w:tr>
      <w:tr w:rsidR="003F4180" w:rsidTr="003F4180">
        <w:trPr>
          <w:trHeight w:val="360"/>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F2839" w:rsidRPr="007B5990" w:rsidRDefault="006F2839" w:rsidP="006F2839">
            <w:pPr>
              <w:pStyle w:val="Sinespaciado"/>
              <w:rPr>
                <w:rFonts w:ascii="Arial" w:hAnsi="Arial" w:cs="Arial"/>
                <w:sz w:val="20"/>
                <w:szCs w:val="20"/>
              </w:rPr>
            </w:pPr>
            <w:r>
              <w:rPr>
                <w:rFonts w:ascii="Arial" w:hAnsi="Arial" w:cs="Arial"/>
                <w:sz w:val="20"/>
              </w:rPr>
              <w:t>A</w:t>
            </w:r>
            <w:r w:rsidRPr="00710AFD">
              <w:rPr>
                <w:rFonts w:ascii="Arial" w:hAnsi="Arial" w:cs="Arial"/>
                <w:sz w:val="20"/>
              </w:rPr>
              <w:t>prendizaje por descubrimiento</w:t>
            </w:r>
          </w:p>
          <w:p w:rsidR="008916DD" w:rsidRPr="007B5990" w:rsidRDefault="008916DD" w:rsidP="005739D2">
            <w:pPr>
              <w:pStyle w:val="Sinespaciado"/>
              <w:rPr>
                <w:rFonts w:ascii="Arial" w:hAnsi="Arial" w:cs="Arial"/>
                <w:sz w:val="20"/>
              </w:rPr>
            </w:pP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6F2839" w:rsidRDefault="006F2839" w:rsidP="006F2839">
            <w:pPr>
              <w:pStyle w:val="Sinespaciado"/>
              <w:rPr>
                <w:rFonts w:ascii="Arial" w:hAnsi="Arial" w:cs="Arial"/>
                <w:sz w:val="20"/>
              </w:rPr>
            </w:pPr>
            <w:r>
              <w:rPr>
                <w:rFonts w:ascii="Arial" w:hAnsi="Arial" w:cs="Arial"/>
                <w:sz w:val="20"/>
              </w:rPr>
              <w:t>Descubrimiento inductivo</w:t>
            </w:r>
          </w:p>
          <w:p w:rsidR="008916DD" w:rsidRPr="007B5990" w:rsidRDefault="008916DD" w:rsidP="005739D2">
            <w:pPr>
              <w:pStyle w:val="Sinespaciado"/>
              <w:rPr>
                <w:rFonts w:ascii="Arial" w:hAnsi="Arial" w:cs="Arial"/>
                <w:sz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6F2839" w:rsidP="00013945">
            <w:pPr>
              <w:pStyle w:val="Sinespaciado"/>
              <w:numPr>
                <w:ilvl w:val="0"/>
                <w:numId w:val="42"/>
              </w:numPr>
              <w:ind w:left="313" w:hanging="284"/>
              <w:rPr>
                <w:rFonts w:ascii="Arial" w:hAnsi="Arial" w:cs="Arial"/>
                <w:sz w:val="20"/>
              </w:rPr>
            </w:pPr>
            <w:r>
              <w:rPr>
                <w:rFonts w:ascii="Arial" w:hAnsi="Arial" w:cs="Arial"/>
                <w:sz w:val="20"/>
              </w:rPr>
              <w:t>L</w:t>
            </w:r>
            <w:r w:rsidR="008916DD" w:rsidRPr="007B5990">
              <w:rPr>
                <w:rFonts w:ascii="Arial" w:hAnsi="Arial" w:cs="Arial"/>
                <w:sz w:val="20"/>
              </w:rPr>
              <w:t>ecturas</w:t>
            </w:r>
            <w:r>
              <w:rPr>
                <w:rFonts w:ascii="Arial" w:hAnsi="Arial" w:cs="Arial"/>
                <w:sz w:val="20"/>
              </w:rPr>
              <w:t xml:space="preserve"> especificas </w:t>
            </w:r>
          </w:p>
          <w:p w:rsidR="008916DD" w:rsidRPr="007B5990" w:rsidRDefault="00765785" w:rsidP="00013945">
            <w:pPr>
              <w:pStyle w:val="Sinespaciado"/>
              <w:numPr>
                <w:ilvl w:val="0"/>
                <w:numId w:val="42"/>
              </w:numPr>
              <w:ind w:left="313" w:hanging="284"/>
              <w:rPr>
                <w:rFonts w:ascii="Arial" w:hAnsi="Arial" w:cs="Arial"/>
                <w:sz w:val="20"/>
              </w:rPr>
            </w:pPr>
            <w:r>
              <w:rPr>
                <w:rFonts w:ascii="Arial" w:hAnsi="Arial" w:cs="Arial"/>
                <w:sz w:val="20"/>
              </w:rPr>
              <w:t>E</w:t>
            </w:r>
            <w:r w:rsidR="008916DD" w:rsidRPr="007B5990">
              <w:rPr>
                <w:rFonts w:ascii="Arial" w:hAnsi="Arial" w:cs="Arial"/>
                <w:sz w:val="20"/>
              </w:rPr>
              <w:t>xposiciones</w:t>
            </w:r>
          </w:p>
          <w:p w:rsidR="008916DD" w:rsidRPr="00765785" w:rsidRDefault="00765785" w:rsidP="00765785">
            <w:pPr>
              <w:pStyle w:val="Sinespaciado"/>
              <w:numPr>
                <w:ilvl w:val="0"/>
                <w:numId w:val="42"/>
              </w:numPr>
              <w:ind w:left="313" w:hanging="284"/>
              <w:rPr>
                <w:rFonts w:ascii="Arial" w:hAnsi="Arial" w:cs="Arial"/>
                <w:sz w:val="20"/>
              </w:rPr>
            </w:pPr>
            <w:r>
              <w:rPr>
                <w:rFonts w:ascii="Arial" w:hAnsi="Arial" w:cs="Arial"/>
                <w:sz w:val="20"/>
              </w:rPr>
              <w:t>Análisis de introducciones de artículos</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17116A" w:rsidP="0017116A">
            <w:pPr>
              <w:pStyle w:val="Sinespaciado"/>
              <w:rPr>
                <w:rFonts w:ascii="Arial" w:hAnsi="Arial" w:cs="Arial"/>
                <w:sz w:val="20"/>
              </w:rPr>
            </w:pPr>
            <w:r>
              <w:rPr>
                <w:rFonts w:ascii="Arial" w:hAnsi="Arial" w:cs="Arial"/>
                <w:sz w:val="20"/>
              </w:rPr>
              <w:t>Exposición del problema por parte de los estudiantes</w:t>
            </w:r>
          </w:p>
        </w:tc>
      </w:tr>
      <w:tr w:rsidR="008916DD" w:rsidTr="006F2839">
        <w:trPr>
          <w:trHeight w:val="2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8916DD" w:rsidRPr="007B5990" w:rsidRDefault="008916DD" w:rsidP="0017116A">
            <w:pPr>
              <w:spacing w:before="240" w:after="0"/>
              <w:jc w:val="center"/>
              <w:rPr>
                <w:rFonts w:ascii="Arial" w:hAnsi="Arial" w:cs="Arial"/>
                <w:b/>
                <w:bCs/>
                <w:sz w:val="20"/>
              </w:rPr>
            </w:pPr>
            <w:r w:rsidRPr="007B5990">
              <w:rPr>
                <w:rFonts w:ascii="Arial" w:hAnsi="Arial" w:cs="Arial"/>
                <w:b/>
                <w:sz w:val="20"/>
              </w:rPr>
              <w:t>UNIDAD 3.</w:t>
            </w:r>
            <w:r w:rsidRPr="007B5990">
              <w:rPr>
                <w:rFonts w:ascii="Arial" w:hAnsi="Arial" w:cs="Arial"/>
                <w:bCs/>
                <w:sz w:val="20"/>
              </w:rPr>
              <w:t xml:space="preserve"> </w:t>
            </w:r>
            <w:r w:rsidR="00C03488">
              <w:rPr>
                <w:rFonts w:ascii="Arial" w:hAnsi="Arial" w:cs="Arial"/>
                <w:bCs/>
                <w:sz w:val="20"/>
              </w:rPr>
              <w:t>MARCO TEÓ</w:t>
            </w:r>
            <w:r w:rsidR="0017116A">
              <w:rPr>
                <w:rFonts w:ascii="Arial" w:hAnsi="Arial" w:cs="Arial"/>
                <w:bCs/>
                <w:sz w:val="20"/>
              </w:rPr>
              <w:t>RICO Y REFERENCIAL</w:t>
            </w:r>
          </w:p>
        </w:tc>
      </w:tr>
      <w:tr w:rsidR="00EE7874" w:rsidTr="003F4180">
        <w:trPr>
          <w:trHeight w:val="285"/>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 xml:space="preserve">Propósitos </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C03488">
            <w:pPr>
              <w:pStyle w:val="Sinespaciado"/>
              <w:rPr>
                <w:rFonts w:ascii="Arial" w:hAnsi="Arial" w:cs="Arial"/>
                <w:b/>
                <w:sz w:val="20"/>
              </w:rPr>
            </w:pPr>
            <w:r w:rsidRPr="007B5990">
              <w:rPr>
                <w:rFonts w:ascii="Arial" w:hAnsi="Arial" w:cs="Arial"/>
                <w:b/>
                <w:sz w:val="20"/>
              </w:rPr>
              <w:t xml:space="preserve">TEMAS: </w:t>
            </w:r>
            <w:r w:rsidR="00C03488" w:rsidRPr="00C03488">
              <w:rPr>
                <w:rFonts w:ascii="Arial" w:hAnsi="Arial" w:cs="Arial"/>
                <w:sz w:val="20"/>
              </w:rPr>
              <w:t>Construcción del marco teórico</w:t>
            </w:r>
          </w:p>
        </w:tc>
      </w:tr>
      <w:tr w:rsidR="00EE7874" w:rsidTr="003F4180">
        <w:trPr>
          <w:trHeight w:val="210"/>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E023F0" w:rsidP="009000DA">
            <w:pPr>
              <w:pStyle w:val="Sinespaciado"/>
              <w:rPr>
                <w:rFonts w:ascii="Arial" w:hAnsi="Arial" w:cs="Arial"/>
                <w:sz w:val="20"/>
              </w:rPr>
            </w:pPr>
            <w:r>
              <w:rPr>
                <w:rFonts w:ascii="Arial" w:hAnsi="Arial" w:cs="Arial"/>
                <w:sz w:val="20"/>
              </w:rPr>
              <w:t>Reconocer las diferentes pasos para la elaboración del marco teórico</w:t>
            </w:r>
            <w:r w:rsidR="009000DA">
              <w:rPr>
                <w:rFonts w:ascii="Arial" w:hAnsi="Arial" w:cs="Arial"/>
                <w:sz w:val="20"/>
              </w:rPr>
              <w:t xml:space="preserve">, diferencias los diferentes marcos existentes, </w:t>
            </w:r>
            <w:r>
              <w:rPr>
                <w:rFonts w:ascii="Arial" w:hAnsi="Arial" w:cs="Arial"/>
                <w:sz w:val="20"/>
              </w:rPr>
              <w:t xml:space="preserve">y al mismo tiempo construir el </w:t>
            </w:r>
            <w:r w:rsidR="009000DA">
              <w:rPr>
                <w:rFonts w:ascii="Arial" w:hAnsi="Arial" w:cs="Arial"/>
                <w:sz w:val="20"/>
              </w:rPr>
              <w:t xml:space="preserve">marco que se adecue mejor a la investigación. </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tabs>
                <w:tab w:val="left" w:pos="1425"/>
              </w:tabs>
              <w:rPr>
                <w:rFonts w:ascii="Arial" w:hAnsi="Arial" w:cs="Arial"/>
                <w:b/>
                <w:sz w:val="20"/>
              </w:rPr>
            </w:pPr>
            <w:r w:rsidRPr="007B5990">
              <w:rPr>
                <w:rFonts w:ascii="Arial" w:hAnsi="Arial" w:cs="Arial"/>
                <w:b/>
                <w:sz w:val="20"/>
              </w:rPr>
              <w:t>Subtemas:</w:t>
            </w:r>
          </w:p>
          <w:p w:rsidR="008916DD" w:rsidRPr="004F3606" w:rsidRDefault="00E023F0" w:rsidP="004F3606">
            <w:pPr>
              <w:pStyle w:val="Prrafodelista"/>
              <w:numPr>
                <w:ilvl w:val="0"/>
                <w:numId w:val="40"/>
              </w:numPr>
              <w:spacing w:after="0"/>
              <w:contextualSpacing/>
              <w:jc w:val="both"/>
              <w:rPr>
                <w:rFonts w:ascii="Arial" w:hAnsi="Arial" w:cs="Arial"/>
                <w:sz w:val="20"/>
              </w:rPr>
            </w:pPr>
            <w:r>
              <w:rPr>
                <w:rFonts w:ascii="Arial" w:hAnsi="Arial" w:cs="Arial"/>
                <w:sz w:val="20"/>
              </w:rPr>
              <w:t>Como desarrollar el marco teórico (pasos).</w:t>
            </w:r>
          </w:p>
          <w:p w:rsidR="008916DD" w:rsidRPr="004F3606" w:rsidRDefault="00E023F0" w:rsidP="004F3606">
            <w:pPr>
              <w:pStyle w:val="Prrafodelista"/>
              <w:numPr>
                <w:ilvl w:val="0"/>
                <w:numId w:val="40"/>
              </w:numPr>
              <w:spacing w:after="0"/>
              <w:contextualSpacing/>
              <w:jc w:val="both"/>
              <w:rPr>
                <w:rFonts w:ascii="Arial" w:hAnsi="Arial" w:cs="Arial"/>
                <w:sz w:val="20"/>
              </w:rPr>
            </w:pPr>
            <w:r>
              <w:rPr>
                <w:rFonts w:ascii="Arial" w:hAnsi="Arial" w:cs="Arial"/>
                <w:sz w:val="20"/>
              </w:rPr>
              <w:t>Marco teórico.</w:t>
            </w:r>
          </w:p>
          <w:p w:rsidR="008916DD" w:rsidRPr="004F3606" w:rsidRDefault="00E023F0" w:rsidP="004F3606">
            <w:pPr>
              <w:pStyle w:val="Prrafodelista"/>
              <w:numPr>
                <w:ilvl w:val="0"/>
                <w:numId w:val="40"/>
              </w:numPr>
              <w:spacing w:after="0"/>
              <w:contextualSpacing/>
              <w:jc w:val="both"/>
              <w:rPr>
                <w:rFonts w:ascii="Arial" w:hAnsi="Arial" w:cs="Arial"/>
                <w:sz w:val="20"/>
              </w:rPr>
            </w:pPr>
            <w:r>
              <w:rPr>
                <w:rFonts w:ascii="Arial" w:hAnsi="Arial" w:cs="Arial"/>
                <w:sz w:val="20"/>
              </w:rPr>
              <w:t>Marco conceptual.</w:t>
            </w:r>
          </w:p>
          <w:p w:rsidR="008916DD" w:rsidRPr="004F3606" w:rsidRDefault="00E023F0" w:rsidP="004F3606">
            <w:pPr>
              <w:pStyle w:val="Prrafodelista"/>
              <w:numPr>
                <w:ilvl w:val="0"/>
                <w:numId w:val="40"/>
              </w:numPr>
              <w:spacing w:after="0"/>
              <w:contextualSpacing/>
              <w:jc w:val="both"/>
              <w:rPr>
                <w:rFonts w:ascii="Arial" w:hAnsi="Arial" w:cs="Arial"/>
                <w:sz w:val="20"/>
              </w:rPr>
            </w:pPr>
            <w:r>
              <w:rPr>
                <w:rFonts w:ascii="Arial" w:hAnsi="Arial" w:cs="Arial"/>
                <w:sz w:val="20"/>
              </w:rPr>
              <w:t>Marco de antecedentes.</w:t>
            </w:r>
          </w:p>
          <w:p w:rsidR="008916DD" w:rsidRPr="004F3606" w:rsidRDefault="00E023F0" w:rsidP="004F3606">
            <w:pPr>
              <w:pStyle w:val="Prrafodelista"/>
              <w:numPr>
                <w:ilvl w:val="0"/>
                <w:numId w:val="40"/>
              </w:numPr>
              <w:spacing w:after="0"/>
              <w:contextualSpacing/>
              <w:jc w:val="both"/>
              <w:rPr>
                <w:rFonts w:ascii="Arial" w:hAnsi="Arial" w:cs="Arial"/>
                <w:sz w:val="20"/>
              </w:rPr>
            </w:pPr>
            <w:r>
              <w:rPr>
                <w:rFonts w:ascii="Arial" w:hAnsi="Arial" w:cs="Arial"/>
                <w:sz w:val="20"/>
              </w:rPr>
              <w:t>Marco demográfico.</w:t>
            </w:r>
          </w:p>
          <w:p w:rsidR="008916DD" w:rsidRPr="007B5990" w:rsidRDefault="002D0DEF" w:rsidP="004F3606">
            <w:pPr>
              <w:pStyle w:val="Prrafodelista"/>
              <w:numPr>
                <w:ilvl w:val="0"/>
                <w:numId w:val="40"/>
              </w:numPr>
              <w:spacing w:after="0"/>
              <w:contextualSpacing/>
              <w:jc w:val="both"/>
              <w:rPr>
                <w:rFonts w:ascii="Arial" w:hAnsi="Arial" w:cs="Arial"/>
                <w:sz w:val="20"/>
              </w:rPr>
            </w:pPr>
            <w:r>
              <w:rPr>
                <w:rFonts w:ascii="Arial" w:hAnsi="Arial" w:cs="Arial"/>
                <w:sz w:val="20"/>
              </w:rPr>
              <w:t>Marco legal</w:t>
            </w:r>
            <w:r w:rsidR="00E023F0">
              <w:rPr>
                <w:rFonts w:ascii="Arial" w:hAnsi="Arial" w:cs="Arial"/>
                <w:sz w:val="20"/>
              </w:rPr>
              <w:t xml:space="preserve">. </w:t>
            </w:r>
          </w:p>
        </w:tc>
      </w:tr>
      <w:tr w:rsidR="00EE7874" w:rsidTr="003F4180">
        <w:trPr>
          <w:trHeight w:val="198"/>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Metodología</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Evaluación</w:t>
            </w:r>
          </w:p>
        </w:tc>
      </w:tr>
      <w:tr w:rsidR="003F4180" w:rsidTr="003F4180">
        <w:trPr>
          <w:trHeight w:val="345"/>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Métodos</w:t>
            </w: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Estilos</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Estrategias </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Criterios </w:t>
            </w:r>
          </w:p>
        </w:tc>
      </w:tr>
      <w:tr w:rsidR="003F4180" w:rsidTr="003F4180">
        <w:trPr>
          <w:trHeight w:val="360"/>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560AA7" w:rsidP="005739D2">
            <w:pPr>
              <w:pStyle w:val="Sinespaciado"/>
              <w:rPr>
                <w:rFonts w:ascii="Arial" w:hAnsi="Arial" w:cs="Arial"/>
                <w:sz w:val="20"/>
              </w:rPr>
            </w:pPr>
            <w:r>
              <w:rPr>
                <w:rFonts w:ascii="Arial" w:hAnsi="Arial" w:cs="Arial"/>
                <w:sz w:val="20"/>
              </w:rPr>
              <w:t>Construcción de conocimiento</w:t>
            </w: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560AA7" w:rsidRDefault="00560AA7" w:rsidP="00560AA7">
            <w:pPr>
              <w:pStyle w:val="Sinespaciado"/>
              <w:rPr>
                <w:rFonts w:ascii="Arial" w:hAnsi="Arial" w:cs="Arial"/>
                <w:sz w:val="20"/>
              </w:rPr>
            </w:pPr>
            <w:r>
              <w:rPr>
                <w:rFonts w:ascii="Arial" w:hAnsi="Arial" w:cs="Arial"/>
                <w:sz w:val="20"/>
              </w:rPr>
              <w:t xml:space="preserve">Mapa conceptual </w:t>
            </w:r>
          </w:p>
          <w:p w:rsidR="00E019D5" w:rsidRDefault="00E019D5" w:rsidP="00560AA7">
            <w:pPr>
              <w:pStyle w:val="Sinespaciado"/>
              <w:rPr>
                <w:rFonts w:ascii="Arial" w:hAnsi="Arial" w:cs="Arial"/>
                <w:sz w:val="20"/>
              </w:rPr>
            </w:pPr>
          </w:p>
          <w:p w:rsidR="009A6FE8" w:rsidRPr="007B5990" w:rsidRDefault="009A6FE8" w:rsidP="00560AA7">
            <w:pPr>
              <w:pStyle w:val="Sinespaciado"/>
              <w:rPr>
                <w:rFonts w:ascii="Arial" w:hAnsi="Arial" w:cs="Arial"/>
                <w:sz w:val="20"/>
              </w:rPr>
            </w:pPr>
            <w:r>
              <w:rPr>
                <w:rFonts w:ascii="Arial" w:hAnsi="Arial" w:cs="Arial"/>
                <w:sz w:val="20"/>
              </w:rPr>
              <w:t>Asignación de tareas</w:t>
            </w:r>
          </w:p>
          <w:p w:rsidR="008916DD" w:rsidRPr="007B5990" w:rsidRDefault="008916DD" w:rsidP="005739D2">
            <w:pPr>
              <w:pStyle w:val="Sinespaciado"/>
              <w:rPr>
                <w:rFonts w:ascii="Arial" w:hAnsi="Arial" w:cs="Arial"/>
                <w:sz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A0661F" w:rsidP="008916DD">
            <w:pPr>
              <w:pStyle w:val="Sinespaciado"/>
              <w:numPr>
                <w:ilvl w:val="0"/>
                <w:numId w:val="42"/>
              </w:numPr>
              <w:rPr>
                <w:rFonts w:ascii="Arial" w:hAnsi="Arial" w:cs="Arial"/>
                <w:sz w:val="20"/>
              </w:rPr>
            </w:pPr>
            <w:r>
              <w:rPr>
                <w:rFonts w:ascii="Arial" w:hAnsi="Arial" w:cs="Arial"/>
                <w:sz w:val="20"/>
              </w:rPr>
              <w:t>C</w:t>
            </w:r>
            <w:r w:rsidR="008916DD" w:rsidRPr="007B5990">
              <w:rPr>
                <w:rFonts w:ascii="Arial" w:hAnsi="Arial" w:cs="Arial"/>
                <w:sz w:val="20"/>
              </w:rPr>
              <w:t>lase magistral</w:t>
            </w:r>
          </w:p>
          <w:p w:rsidR="008916DD" w:rsidRDefault="00A0661F" w:rsidP="008916DD">
            <w:pPr>
              <w:pStyle w:val="Sinespaciado"/>
              <w:numPr>
                <w:ilvl w:val="0"/>
                <w:numId w:val="42"/>
              </w:numPr>
              <w:rPr>
                <w:rFonts w:ascii="Arial" w:hAnsi="Arial" w:cs="Arial"/>
                <w:sz w:val="20"/>
              </w:rPr>
            </w:pPr>
            <w:r>
              <w:rPr>
                <w:rFonts w:ascii="Arial" w:hAnsi="Arial" w:cs="Arial"/>
                <w:sz w:val="20"/>
              </w:rPr>
              <w:t>L</w:t>
            </w:r>
            <w:r w:rsidR="008916DD" w:rsidRPr="007B5990">
              <w:rPr>
                <w:rFonts w:ascii="Arial" w:hAnsi="Arial" w:cs="Arial"/>
                <w:sz w:val="20"/>
              </w:rPr>
              <w:t>ecturas</w:t>
            </w:r>
          </w:p>
          <w:p w:rsidR="009A6FE8" w:rsidRPr="007B5990" w:rsidRDefault="009A6FE8" w:rsidP="008916DD">
            <w:pPr>
              <w:pStyle w:val="Sinespaciado"/>
              <w:numPr>
                <w:ilvl w:val="0"/>
                <w:numId w:val="42"/>
              </w:numPr>
              <w:rPr>
                <w:rFonts w:ascii="Arial" w:hAnsi="Arial" w:cs="Arial"/>
                <w:sz w:val="20"/>
              </w:rPr>
            </w:pPr>
            <w:r>
              <w:rPr>
                <w:rFonts w:ascii="Arial" w:hAnsi="Arial" w:cs="Arial"/>
                <w:sz w:val="20"/>
              </w:rPr>
              <w:t>Desarrollo de mapa conceptual</w:t>
            </w:r>
          </w:p>
          <w:p w:rsidR="008916DD" w:rsidRPr="00A0661F" w:rsidRDefault="00A0661F" w:rsidP="00A0661F">
            <w:pPr>
              <w:pStyle w:val="Sinespaciado"/>
              <w:numPr>
                <w:ilvl w:val="0"/>
                <w:numId w:val="42"/>
              </w:numPr>
              <w:rPr>
                <w:rFonts w:ascii="Arial" w:hAnsi="Arial" w:cs="Arial"/>
                <w:sz w:val="20"/>
              </w:rPr>
            </w:pPr>
            <w:r>
              <w:rPr>
                <w:rFonts w:ascii="Arial" w:hAnsi="Arial" w:cs="Arial"/>
                <w:sz w:val="20"/>
              </w:rPr>
              <w:t>Revisión y análisis teóricos</w:t>
            </w:r>
            <w:r w:rsidR="008916DD" w:rsidRPr="007B5990">
              <w:rPr>
                <w:rFonts w:ascii="Arial" w:hAnsi="Arial" w:cs="Arial"/>
                <w:sz w:val="20"/>
              </w:rPr>
              <w:t xml:space="preserve"> </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9A6FE8" w:rsidP="005739D2">
            <w:pPr>
              <w:pStyle w:val="Sinespaciado"/>
              <w:rPr>
                <w:rFonts w:ascii="Arial" w:hAnsi="Arial" w:cs="Arial"/>
                <w:sz w:val="20"/>
              </w:rPr>
            </w:pPr>
            <w:r>
              <w:rPr>
                <w:rFonts w:ascii="Arial" w:hAnsi="Arial" w:cs="Arial"/>
                <w:sz w:val="20"/>
              </w:rPr>
              <w:t xml:space="preserve">Informe supervisado de la coherencia interna del marco según la naturaleza de la temática de investigación </w:t>
            </w:r>
          </w:p>
        </w:tc>
      </w:tr>
      <w:tr w:rsidR="008916DD" w:rsidTr="004F3606">
        <w:trPr>
          <w:trHeight w:val="265"/>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hideMark/>
          </w:tcPr>
          <w:p w:rsidR="008916DD" w:rsidRPr="007B5990" w:rsidRDefault="008916DD" w:rsidP="00044340">
            <w:pPr>
              <w:spacing w:before="240" w:after="0"/>
              <w:jc w:val="center"/>
              <w:rPr>
                <w:rFonts w:ascii="Arial" w:hAnsi="Arial" w:cs="Arial"/>
                <w:b/>
                <w:bCs/>
                <w:sz w:val="20"/>
              </w:rPr>
            </w:pPr>
            <w:r w:rsidRPr="007B5990">
              <w:rPr>
                <w:rFonts w:ascii="Arial" w:hAnsi="Arial" w:cs="Arial"/>
                <w:b/>
                <w:sz w:val="20"/>
              </w:rPr>
              <w:t>UNIDAD 4.</w:t>
            </w:r>
            <w:r w:rsidR="00044340">
              <w:rPr>
                <w:rFonts w:ascii="Arial" w:hAnsi="Arial" w:cs="Arial"/>
                <w:b/>
                <w:sz w:val="20"/>
              </w:rPr>
              <w:t xml:space="preserve"> </w:t>
            </w:r>
            <w:r w:rsidR="00044340">
              <w:rPr>
                <w:rFonts w:ascii="Arial" w:hAnsi="Arial" w:cs="Arial"/>
                <w:bCs/>
                <w:sz w:val="20"/>
              </w:rPr>
              <w:t>ESTRATEGIA METO</w:t>
            </w:r>
            <w:r w:rsidR="00E43168">
              <w:rPr>
                <w:rFonts w:ascii="Arial" w:hAnsi="Arial" w:cs="Arial"/>
                <w:bCs/>
                <w:sz w:val="20"/>
              </w:rPr>
              <w:t>DO</w:t>
            </w:r>
            <w:r w:rsidR="00044340">
              <w:rPr>
                <w:rFonts w:ascii="Arial" w:hAnsi="Arial" w:cs="Arial"/>
                <w:bCs/>
                <w:sz w:val="20"/>
              </w:rPr>
              <w:t>LÓGICA</w:t>
            </w:r>
          </w:p>
        </w:tc>
      </w:tr>
      <w:tr w:rsidR="00EE7874" w:rsidTr="003F4180">
        <w:trPr>
          <w:trHeight w:val="285"/>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Propósitos u objetivos</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1E03B9" w:rsidRDefault="008916DD" w:rsidP="00C03488">
            <w:pPr>
              <w:pStyle w:val="Sinespaciado"/>
              <w:rPr>
                <w:rFonts w:ascii="Arial" w:hAnsi="Arial" w:cs="Arial"/>
                <w:sz w:val="20"/>
              </w:rPr>
            </w:pPr>
            <w:r w:rsidRPr="007B5990">
              <w:rPr>
                <w:rFonts w:ascii="Arial" w:hAnsi="Arial" w:cs="Arial"/>
                <w:b/>
                <w:sz w:val="20"/>
              </w:rPr>
              <w:t xml:space="preserve">TEMAS: </w:t>
            </w:r>
            <w:r w:rsidR="001E03B9">
              <w:rPr>
                <w:rFonts w:ascii="Arial" w:hAnsi="Arial" w:cs="Arial"/>
                <w:sz w:val="20"/>
              </w:rPr>
              <w:t>Operativización del método</w:t>
            </w:r>
          </w:p>
        </w:tc>
      </w:tr>
      <w:tr w:rsidR="00EE7874" w:rsidTr="003F4180">
        <w:trPr>
          <w:trHeight w:val="210"/>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E43168" w:rsidP="005739D2">
            <w:pPr>
              <w:pStyle w:val="Sinespaciado"/>
              <w:rPr>
                <w:rFonts w:ascii="Arial" w:hAnsi="Arial" w:cs="Arial"/>
                <w:sz w:val="20"/>
              </w:rPr>
            </w:pPr>
            <w:r>
              <w:rPr>
                <w:rFonts w:ascii="Arial" w:hAnsi="Arial" w:cs="Arial"/>
                <w:sz w:val="20"/>
              </w:rPr>
              <w:t xml:space="preserve">Razonar y proponer cada uno de los apartados que componen la metodología, conservando la coherencia interna con el problema de investigación, objetivos y marco teórico. </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tabs>
                <w:tab w:val="left" w:pos="1425"/>
              </w:tabs>
              <w:rPr>
                <w:rFonts w:ascii="Arial" w:hAnsi="Arial" w:cs="Arial"/>
                <w:b/>
                <w:sz w:val="20"/>
              </w:rPr>
            </w:pPr>
            <w:r w:rsidRPr="007B5990">
              <w:rPr>
                <w:rFonts w:ascii="Arial" w:hAnsi="Arial" w:cs="Arial"/>
                <w:b/>
                <w:sz w:val="20"/>
              </w:rPr>
              <w:t>Subtemas:</w:t>
            </w:r>
          </w:p>
          <w:p w:rsidR="008916DD" w:rsidRDefault="009C4508" w:rsidP="00E43168">
            <w:pPr>
              <w:pStyle w:val="Prrafodelista"/>
              <w:numPr>
                <w:ilvl w:val="0"/>
                <w:numId w:val="41"/>
              </w:numPr>
              <w:spacing w:after="0"/>
              <w:contextualSpacing/>
              <w:jc w:val="both"/>
              <w:rPr>
                <w:rFonts w:ascii="Arial" w:hAnsi="Arial" w:cs="Arial"/>
                <w:sz w:val="20"/>
              </w:rPr>
            </w:pPr>
            <w:r w:rsidRPr="009C4508">
              <w:rPr>
                <w:rFonts w:ascii="Arial" w:hAnsi="Arial" w:cs="Arial"/>
                <w:sz w:val="20"/>
              </w:rPr>
              <w:t>Diferencias entre enfoques: cuantitativo y cualitativo.</w:t>
            </w:r>
          </w:p>
          <w:p w:rsidR="009C4508" w:rsidRPr="009C4508" w:rsidRDefault="009C4508" w:rsidP="00E43168">
            <w:pPr>
              <w:pStyle w:val="Prrafodelista"/>
              <w:numPr>
                <w:ilvl w:val="0"/>
                <w:numId w:val="41"/>
              </w:numPr>
              <w:spacing w:after="0"/>
              <w:contextualSpacing/>
              <w:jc w:val="both"/>
              <w:rPr>
                <w:rFonts w:ascii="Arial" w:hAnsi="Arial" w:cs="Arial"/>
                <w:sz w:val="20"/>
              </w:rPr>
            </w:pPr>
            <w:r>
              <w:rPr>
                <w:rFonts w:ascii="Arial" w:hAnsi="Arial" w:cs="Arial"/>
                <w:sz w:val="20"/>
              </w:rPr>
              <w:t>Diferencia entre categoría y variable, construcción de categorías y operacionalización de variable.</w:t>
            </w:r>
          </w:p>
          <w:p w:rsidR="008916DD" w:rsidRPr="009C4508" w:rsidRDefault="009C4508" w:rsidP="00E43168">
            <w:pPr>
              <w:pStyle w:val="Prrafodelista"/>
              <w:numPr>
                <w:ilvl w:val="0"/>
                <w:numId w:val="41"/>
              </w:numPr>
              <w:spacing w:after="0"/>
              <w:contextualSpacing/>
              <w:jc w:val="both"/>
              <w:rPr>
                <w:rFonts w:ascii="Arial" w:hAnsi="Arial" w:cs="Arial"/>
                <w:sz w:val="20"/>
              </w:rPr>
            </w:pPr>
            <w:r w:rsidRPr="009C4508">
              <w:rPr>
                <w:rFonts w:ascii="Arial" w:hAnsi="Arial" w:cs="Arial"/>
                <w:sz w:val="20"/>
              </w:rPr>
              <w:t>Tipos y Diseños de investigación.</w:t>
            </w:r>
          </w:p>
          <w:p w:rsidR="008916DD" w:rsidRPr="009C4508" w:rsidRDefault="009C4508" w:rsidP="00E43168">
            <w:pPr>
              <w:pStyle w:val="Prrafodelista"/>
              <w:numPr>
                <w:ilvl w:val="0"/>
                <w:numId w:val="41"/>
              </w:numPr>
              <w:spacing w:after="0"/>
              <w:contextualSpacing/>
              <w:jc w:val="both"/>
              <w:rPr>
                <w:rFonts w:ascii="Arial" w:hAnsi="Arial" w:cs="Arial"/>
                <w:sz w:val="20"/>
              </w:rPr>
            </w:pPr>
            <w:r>
              <w:rPr>
                <w:rFonts w:ascii="Arial" w:hAnsi="Arial" w:cs="Arial"/>
                <w:sz w:val="20"/>
              </w:rPr>
              <w:t>Población, muestra y unidad de análisis.</w:t>
            </w:r>
          </w:p>
          <w:p w:rsidR="008916DD" w:rsidRDefault="009C4508" w:rsidP="00E43168">
            <w:pPr>
              <w:pStyle w:val="Prrafodelista"/>
              <w:numPr>
                <w:ilvl w:val="0"/>
                <w:numId w:val="41"/>
              </w:numPr>
              <w:spacing w:after="0"/>
              <w:contextualSpacing/>
              <w:jc w:val="both"/>
              <w:rPr>
                <w:rFonts w:ascii="Arial" w:hAnsi="Arial" w:cs="Arial"/>
                <w:sz w:val="20"/>
              </w:rPr>
            </w:pPr>
            <w:r>
              <w:rPr>
                <w:rFonts w:ascii="Arial" w:hAnsi="Arial" w:cs="Arial"/>
                <w:sz w:val="20"/>
              </w:rPr>
              <w:t>Técnicas e instrumentos de recolección de datos</w:t>
            </w:r>
            <w:r w:rsidR="002A2014">
              <w:rPr>
                <w:rFonts w:ascii="Arial" w:hAnsi="Arial" w:cs="Arial"/>
                <w:sz w:val="20"/>
              </w:rPr>
              <w:t>, y</w:t>
            </w:r>
            <w:r w:rsidR="00E019D5">
              <w:rPr>
                <w:rFonts w:ascii="Arial" w:hAnsi="Arial" w:cs="Arial"/>
                <w:sz w:val="20"/>
              </w:rPr>
              <w:t xml:space="preserve"> su</w:t>
            </w:r>
            <w:r w:rsidR="002A2014">
              <w:rPr>
                <w:rFonts w:ascii="Arial" w:hAnsi="Arial" w:cs="Arial"/>
                <w:sz w:val="20"/>
              </w:rPr>
              <w:t xml:space="preserve"> confiablidad</w:t>
            </w:r>
            <w:r w:rsidR="00E019D5">
              <w:rPr>
                <w:rFonts w:ascii="Arial" w:hAnsi="Arial" w:cs="Arial"/>
                <w:sz w:val="20"/>
              </w:rPr>
              <w:t xml:space="preserve"> y validez</w:t>
            </w:r>
            <w:r>
              <w:rPr>
                <w:rFonts w:ascii="Arial" w:hAnsi="Arial" w:cs="Arial"/>
                <w:sz w:val="20"/>
              </w:rPr>
              <w:t>.</w:t>
            </w:r>
          </w:p>
          <w:p w:rsidR="000F45CE" w:rsidRDefault="00A5008F" w:rsidP="00E43168">
            <w:pPr>
              <w:pStyle w:val="Prrafodelista"/>
              <w:numPr>
                <w:ilvl w:val="0"/>
                <w:numId w:val="41"/>
              </w:numPr>
              <w:spacing w:after="0"/>
              <w:contextualSpacing/>
              <w:jc w:val="both"/>
              <w:rPr>
                <w:rFonts w:ascii="Arial" w:hAnsi="Arial" w:cs="Arial"/>
                <w:sz w:val="20"/>
              </w:rPr>
            </w:pPr>
            <w:r>
              <w:rPr>
                <w:rFonts w:ascii="Arial" w:hAnsi="Arial" w:cs="Arial"/>
                <w:sz w:val="20"/>
              </w:rPr>
              <w:t>Ética de la investigación</w:t>
            </w:r>
          </w:p>
          <w:p w:rsidR="009C4508" w:rsidRDefault="00FE4767" w:rsidP="00E43168">
            <w:pPr>
              <w:pStyle w:val="Prrafodelista"/>
              <w:numPr>
                <w:ilvl w:val="0"/>
                <w:numId w:val="41"/>
              </w:numPr>
              <w:spacing w:after="0"/>
              <w:contextualSpacing/>
              <w:jc w:val="both"/>
              <w:rPr>
                <w:rFonts w:ascii="Arial" w:hAnsi="Arial" w:cs="Arial"/>
                <w:sz w:val="20"/>
              </w:rPr>
            </w:pPr>
            <w:r>
              <w:rPr>
                <w:rFonts w:ascii="Arial" w:hAnsi="Arial" w:cs="Arial"/>
                <w:sz w:val="20"/>
              </w:rPr>
              <w:t>Análisis</w:t>
            </w:r>
            <w:r w:rsidR="00E019D5">
              <w:rPr>
                <w:rFonts w:ascii="Arial" w:hAnsi="Arial" w:cs="Arial"/>
                <w:sz w:val="20"/>
              </w:rPr>
              <w:t xml:space="preserve"> de datos cualitativos y cuantitativos.</w:t>
            </w:r>
          </w:p>
          <w:p w:rsidR="006664BA" w:rsidRPr="007B5990" w:rsidRDefault="000A72DD" w:rsidP="00E43168">
            <w:pPr>
              <w:pStyle w:val="Prrafodelista"/>
              <w:numPr>
                <w:ilvl w:val="0"/>
                <w:numId w:val="41"/>
              </w:numPr>
              <w:spacing w:after="0"/>
              <w:contextualSpacing/>
              <w:jc w:val="both"/>
              <w:rPr>
                <w:rFonts w:ascii="Arial" w:hAnsi="Arial" w:cs="Arial"/>
                <w:sz w:val="20"/>
              </w:rPr>
            </w:pPr>
            <w:r>
              <w:rPr>
                <w:rFonts w:ascii="Arial" w:hAnsi="Arial" w:cs="Arial"/>
                <w:sz w:val="20"/>
              </w:rPr>
              <w:t>Cronograma de actividades y presupuesto.</w:t>
            </w:r>
          </w:p>
        </w:tc>
      </w:tr>
      <w:tr w:rsidR="00EE7874" w:rsidTr="003F4180">
        <w:trPr>
          <w:trHeight w:val="198"/>
        </w:trPr>
        <w:tc>
          <w:tcPr>
            <w:tcW w:w="207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br w:type="page"/>
              <w:t>Metodología</w:t>
            </w:r>
          </w:p>
        </w:tc>
        <w:tc>
          <w:tcPr>
            <w:tcW w:w="292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Evaluación</w:t>
            </w:r>
          </w:p>
        </w:tc>
      </w:tr>
      <w:tr w:rsidR="003F4180" w:rsidTr="003F4180">
        <w:trPr>
          <w:trHeight w:val="345"/>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Métodos</w:t>
            </w: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Estilos</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Estrategias </w:t>
            </w: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8916DD" w:rsidRPr="007B5990" w:rsidRDefault="008916DD" w:rsidP="005739D2">
            <w:pPr>
              <w:pStyle w:val="Sinespaciado"/>
              <w:rPr>
                <w:rFonts w:ascii="Arial" w:hAnsi="Arial" w:cs="Arial"/>
                <w:sz w:val="20"/>
              </w:rPr>
            </w:pPr>
            <w:r w:rsidRPr="007B5990">
              <w:rPr>
                <w:rFonts w:ascii="Arial" w:hAnsi="Arial" w:cs="Arial"/>
                <w:sz w:val="20"/>
              </w:rPr>
              <w:t xml:space="preserve">Criterios </w:t>
            </w:r>
          </w:p>
        </w:tc>
      </w:tr>
      <w:tr w:rsidR="003F4180" w:rsidTr="003F4180">
        <w:trPr>
          <w:trHeight w:val="360"/>
        </w:trPr>
        <w:tc>
          <w:tcPr>
            <w:tcW w:w="1257"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044340" w:rsidRPr="007B5990" w:rsidRDefault="00044340" w:rsidP="00044340">
            <w:pPr>
              <w:pStyle w:val="Sinespaciado"/>
              <w:rPr>
                <w:rFonts w:ascii="Arial" w:hAnsi="Arial" w:cs="Arial"/>
                <w:sz w:val="20"/>
                <w:szCs w:val="20"/>
              </w:rPr>
            </w:pPr>
            <w:r>
              <w:rPr>
                <w:rFonts w:ascii="Arial" w:hAnsi="Arial" w:cs="Arial"/>
                <w:sz w:val="20"/>
              </w:rPr>
              <w:t>A</w:t>
            </w:r>
            <w:r w:rsidRPr="00710AFD">
              <w:rPr>
                <w:rFonts w:ascii="Arial" w:hAnsi="Arial" w:cs="Arial"/>
                <w:sz w:val="20"/>
              </w:rPr>
              <w:t>prendizaje por descubrimiento</w:t>
            </w:r>
          </w:p>
          <w:p w:rsidR="008916DD" w:rsidRPr="007B5990" w:rsidRDefault="008916DD" w:rsidP="005739D2">
            <w:pPr>
              <w:pStyle w:val="Sinespaciado"/>
              <w:rPr>
                <w:rFonts w:ascii="Arial" w:hAnsi="Arial" w:cs="Arial"/>
                <w:sz w:val="20"/>
              </w:rPr>
            </w:pPr>
          </w:p>
        </w:tc>
        <w:tc>
          <w:tcPr>
            <w:tcW w:w="820"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Default="00044340" w:rsidP="005739D2">
            <w:pPr>
              <w:pStyle w:val="Sinespaciado"/>
              <w:rPr>
                <w:rFonts w:ascii="Arial" w:hAnsi="Arial" w:cs="Arial"/>
                <w:sz w:val="20"/>
              </w:rPr>
            </w:pPr>
            <w:r>
              <w:rPr>
                <w:rFonts w:ascii="Arial" w:hAnsi="Arial" w:cs="Arial"/>
                <w:sz w:val="20"/>
              </w:rPr>
              <w:t>Descubrimiento transductivo</w:t>
            </w:r>
          </w:p>
          <w:p w:rsidR="00E019D5" w:rsidRDefault="00E019D5" w:rsidP="005739D2">
            <w:pPr>
              <w:pStyle w:val="Sinespaciado"/>
              <w:rPr>
                <w:rFonts w:ascii="Arial" w:hAnsi="Arial" w:cs="Arial"/>
                <w:sz w:val="20"/>
              </w:rPr>
            </w:pPr>
          </w:p>
          <w:p w:rsidR="00E019D5" w:rsidRPr="007B5990" w:rsidRDefault="00E019D5" w:rsidP="005739D2">
            <w:pPr>
              <w:pStyle w:val="Sinespaciado"/>
              <w:rPr>
                <w:rFonts w:ascii="Arial" w:hAnsi="Arial" w:cs="Arial"/>
                <w:sz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E019D5" w:rsidP="008916DD">
            <w:pPr>
              <w:pStyle w:val="Sinespaciado"/>
              <w:numPr>
                <w:ilvl w:val="0"/>
                <w:numId w:val="42"/>
              </w:numPr>
              <w:rPr>
                <w:rFonts w:ascii="Arial" w:hAnsi="Arial" w:cs="Arial"/>
                <w:sz w:val="20"/>
              </w:rPr>
            </w:pPr>
            <w:r>
              <w:rPr>
                <w:rFonts w:ascii="Arial" w:hAnsi="Arial" w:cs="Arial"/>
                <w:sz w:val="20"/>
              </w:rPr>
              <w:t>C</w:t>
            </w:r>
            <w:r w:rsidR="008916DD" w:rsidRPr="007B5990">
              <w:rPr>
                <w:rFonts w:ascii="Arial" w:hAnsi="Arial" w:cs="Arial"/>
                <w:sz w:val="20"/>
              </w:rPr>
              <w:t>lase magistral</w:t>
            </w:r>
          </w:p>
          <w:p w:rsidR="008916DD" w:rsidRPr="007B5990" w:rsidRDefault="00E019D5" w:rsidP="008916DD">
            <w:pPr>
              <w:pStyle w:val="Sinespaciado"/>
              <w:numPr>
                <w:ilvl w:val="0"/>
                <w:numId w:val="42"/>
              </w:numPr>
              <w:rPr>
                <w:rFonts w:ascii="Arial" w:hAnsi="Arial" w:cs="Arial"/>
                <w:sz w:val="20"/>
              </w:rPr>
            </w:pPr>
            <w:r>
              <w:rPr>
                <w:rFonts w:ascii="Arial" w:hAnsi="Arial" w:cs="Arial"/>
                <w:sz w:val="20"/>
              </w:rPr>
              <w:t>L</w:t>
            </w:r>
            <w:r w:rsidR="008916DD" w:rsidRPr="007B5990">
              <w:rPr>
                <w:rFonts w:ascii="Arial" w:hAnsi="Arial" w:cs="Arial"/>
                <w:sz w:val="20"/>
              </w:rPr>
              <w:t>ecturas</w:t>
            </w:r>
          </w:p>
          <w:p w:rsidR="008916DD" w:rsidRPr="007B5990" w:rsidRDefault="00E019D5" w:rsidP="008916DD">
            <w:pPr>
              <w:pStyle w:val="Sinespaciado"/>
              <w:numPr>
                <w:ilvl w:val="0"/>
                <w:numId w:val="42"/>
              </w:numPr>
              <w:rPr>
                <w:rFonts w:ascii="Arial" w:hAnsi="Arial" w:cs="Arial"/>
                <w:sz w:val="20"/>
              </w:rPr>
            </w:pPr>
            <w:r>
              <w:rPr>
                <w:rFonts w:ascii="Arial" w:hAnsi="Arial" w:cs="Arial"/>
                <w:sz w:val="20"/>
              </w:rPr>
              <w:t>E</w:t>
            </w:r>
            <w:r w:rsidR="008916DD" w:rsidRPr="007B5990">
              <w:rPr>
                <w:rFonts w:ascii="Arial" w:hAnsi="Arial" w:cs="Arial"/>
                <w:sz w:val="20"/>
              </w:rPr>
              <w:t>xposiciones</w:t>
            </w:r>
          </w:p>
          <w:p w:rsidR="008916DD" w:rsidRPr="007B5990" w:rsidRDefault="0081346F" w:rsidP="008916DD">
            <w:pPr>
              <w:pStyle w:val="Sinespaciado"/>
              <w:numPr>
                <w:ilvl w:val="0"/>
                <w:numId w:val="42"/>
              </w:numPr>
              <w:rPr>
                <w:rFonts w:ascii="Arial" w:hAnsi="Arial" w:cs="Arial"/>
                <w:sz w:val="20"/>
              </w:rPr>
            </w:pPr>
            <w:r>
              <w:rPr>
                <w:rFonts w:ascii="Arial" w:hAnsi="Arial" w:cs="Arial"/>
                <w:sz w:val="20"/>
              </w:rPr>
              <w:t>Análisis del método de artículos</w:t>
            </w:r>
          </w:p>
          <w:p w:rsidR="008916DD" w:rsidRPr="007B5990" w:rsidRDefault="008916DD" w:rsidP="006664BA">
            <w:pPr>
              <w:pStyle w:val="Sinespaciado"/>
              <w:rPr>
                <w:rFonts w:ascii="Arial" w:hAnsi="Arial" w:cs="Arial"/>
                <w:sz w:val="20"/>
              </w:rPr>
            </w:pPr>
          </w:p>
        </w:tc>
        <w:tc>
          <w:tcPr>
            <w:tcW w:w="123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8916DD" w:rsidRPr="007B5990" w:rsidRDefault="007D5996" w:rsidP="005739D2">
            <w:pPr>
              <w:pStyle w:val="Sinespaciado"/>
              <w:rPr>
                <w:rFonts w:ascii="Arial" w:hAnsi="Arial" w:cs="Arial"/>
                <w:sz w:val="20"/>
              </w:rPr>
            </w:pPr>
            <w:r>
              <w:rPr>
                <w:rFonts w:ascii="Arial" w:hAnsi="Arial" w:cs="Arial"/>
                <w:sz w:val="20"/>
              </w:rPr>
              <w:t xml:space="preserve">Cuadro comparativo de los métodos de investigación. </w:t>
            </w:r>
          </w:p>
          <w:p w:rsidR="008916DD" w:rsidRPr="007B5990" w:rsidRDefault="008916DD" w:rsidP="005739D2">
            <w:pPr>
              <w:pStyle w:val="Sinespaciado"/>
              <w:rPr>
                <w:rFonts w:ascii="Arial" w:hAnsi="Arial" w:cs="Arial"/>
                <w:sz w:val="20"/>
              </w:rPr>
            </w:pPr>
          </w:p>
          <w:p w:rsidR="008916DD" w:rsidRPr="007B5990" w:rsidRDefault="007D5996" w:rsidP="007D4637">
            <w:pPr>
              <w:pStyle w:val="Sinespaciado"/>
              <w:rPr>
                <w:rFonts w:ascii="Arial" w:hAnsi="Arial" w:cs="Arial"/>
                <w:sz w:val="20"/>
              </w:rPr>
            </w:pPr>
            <w:r>
              <w:rPr>
                <w:rFonts w:ascii="Arial" w:hAnsi="Arial" w:cs="Arial"/>
                <w:sz w:val="20"/>
              </w:rPr>
              <w:t xml:space="preserve">Entrega y socialización del anteproyecto de investigación. </w:t>
            </w:r>
          </w:p>
        </w:tc>
      </w:tr>
    </w:tbl>
    <w:p w:rsidR="003D42D1" w:rsidRPr="003D42D1" w:rsidRDefault="003D42D1" w:rsidP="003D42D1">
      <w:pPr>
        <w:rPr>
          <w:lang w:val="es-CO" w:eastAsia="es-CO"/>
        </w:rPr>
      </w:pPr>
    </w:p>
    <w:p w:rsidR="00293711" w:rsidRPr="00A01C91" w:rsidRDefault="003D42D1" w:rsidP="008F62F5">
      <w:pPr>
        <w:spacing w:after="0" w:line="240" w:lineRule="auto"/>
        <w:jc w:val="both"/>
        <w:rPr>
          <w:rFonts w:ascii="Arial" w:hAnsi="Arial" w:cs="Arial"/>
          <w:bCs/>
        </w:rPr>
      </w:pPr>
      <w:r>
        <w:rPr>
          <w:rFonts w:ascii="Arial" w:hAnsi="Arial" w:cs="Arial"/>
          <w:bCs/>
        </w:rPr>
        <w:t>Dándole:</w:t>
      </w:r>
    </w:p>
    <w:p w:rsidR="00057AFB" w:rsidRPr="00A01C91" w:rsidRDefault="00057AFB" w:rsidP="00461013">
      <w:pPr>
        <w:spacing w:after="0" w:line="240" w:lineRule="auto"/>
        <w:ind w:firstLine="708"/>
        <w:jc w:val="both"/>
        <w:rPr>
          <w:rFonts w:ascii="Arial" w:hAnsi="Arial" w:cs="Arial"/>
          <w:bCs/>
        </w:rPr>
      </w:pPr>
    </w:p>
    <w:p w:rsidR="00EF7EE1" w:rsidRDefault="00E17717" w:rsidP="00E17717">
      <w:pPr>
        <w:pStyle w:val="Prrafodelista"/>
        <w:numPr>
          <w:ilvl w:val="0"/>
          <w:numId w:val="32"/>
        </w:numPr>
        <w:jc w:val="both"/>
        <w:rPr>
          <w:rFonts w:ascii="Times New Roman" w:hAnsi="Times New Roman" w:cs="Times New Roman"/>
          <w:b/>
        </w:rPr>
      </w:pPr>
      <w:r>
        <w:rPr>
          <w:rFonts w:ascii="Times New Roman" w:hAnsi="Times New Roman" w:cs="Times New Roman"/>
          <w:b/>
        </w:rPr>
        <w:t xml:space="preserve">ESTRATEGIAS METODOLÓGICAS </w:t>
      </w:r>
    </w:p>
    <w:p w:rsidR="00EF7EE1" w:rsidRPr="00A01C91" w:rsidRDefault="00EF7EE1" w:rsidP="007D4637">
      <w:pPr>
        <w:pStyle w:val="Textoindependiente"/>
        <w:spacing w:after="0"/>
        <w:jc w:val="both"/>
        <w:rPr>
          <w:rFonts w:ascii="Arial" w:hAnsi="Arial" w:cs="Arial"/>
          <w:b/>
          <w:bCs/>
          <w:sz w:val="22"/>
          <w:szCs w:val="22"/>
        </w:rPr>
      </w:pPr>
      <w:r w:rsidRPr="00A01C91">
        <w:rPr>
          <w:rFonts w:ascii="Arial" w:hAnsi="Arial" w:cs="Arial"/>
          <w:sz w:val="22"/>
          <w:szCs w:val="22"/>
        </w:rPr>
        <w:t xml:space="preserve">Las </w:t>
      </w:r>
      <w:r w:rsidRPr="00A01C91">
        <w:rPr>
          <w:rFonts w:ascii="Arial" w:hAnsi="Arial" w:cs="Arial"/>
          <w:i/>
          <w:iCs/>
          <w:sz w:val="22"/>
          <w:szCs w:val="22"/>
        </w:rPr>
        <w:t xml:space="preserve">metodologías de enseñanza </w:t>
      </w:r>
      <w:r w:rsidRPr="00A01C91">
        <w:rPr>
          <w:rFonts w:ascii="Arial" w:hAnsi="Arial" w:cs="Arial"/>
          <w:sz w:val="22"/>
          <w:szCs w:val="22"/>
        </w:rPr>
        <w:t xml:space="preserve">pueden pensarse, en coherencia con los </w:t>
      </w:r>
      <w:r w:rsidRPr="00A01C91">
        <w:rPr>
          <w:rFonts w:ascii="Arial" w:hAnsi="Arial" w:cs="Arial"/>
          <w:i/>
          <w:iCs/>
          <w:sz w:val="22"/>
          <w:szCs w:val="22"/>
        </w:rPr>
        <w:t>Principios pedagógicos</w:t>
      </w:r>
      <w:r w:rsidRPr="00A01C91">
        <w:rPr>
          <w:rFonts w:ascii="Arial" w:hAnsi="Arial" w:cs="Arial"/>
          <w:sz w:val="22"/>
          <w:szCs w:val="22"/>
        </w:rPr>
        <w:t xml:space="preserve"> y las </w:t>
      </w:r>
      <w:r w:rsidR="00453515">
        <w:rPr>
          <w:rFonts w:ascii="Arial" w:hAnsi="Arial" w:cs="Arial"/>
          <w:i/>
          <w:iCs/>
          <w:sz w:val="22"/>
          <w:szCs w:val="22"/>
        </w:rPr>
        <w:t>c</w:t>
      </w:r>
      <w:r w:rsidRPr="00A01C91">
        <w:rPr>
          <w:rFonts w:ascii="Arial" w:hAnsi="Arial" w:cs="Arial"/>
          <w:i/>
          <w:iCs/>
          <w:sz w:val="22"/>
          <w:szCs w:val="22"/>
        </w:rPr>
        <w:t>oncepciones didácticas</w:t>
      </w:r>
      <w:r w:rsidRPr="00A01C91">
        <w:rPr>
          <w:rFonts w:ascii="Arial" w:hAnsi="Arial" w:cs="Arial"/>
          <w:sz w:val="22"/>
          <w:szCs w:val="22"/>
        </w:rPr>
        <w:t xml:space="preserve"> asumidas por cada Programa, como mediaciones y andamiajes para favorecer social y culturalmente el desarrollo de procedimientos (técnicas, habilidades y estrategias) para la construcción del saber.</w:t>
      </w:r>
      <w:r w:rsidRPr="00A01C91">
        <w:rPr>
          <w:rFonts w:ascii="Arial" w:hAnsi="Arial" w:cs="Arial"/>
          <w:b/>
          <w:bCs/>
          <w:sz w:val="22"/>
          <w:szCs w:val="22"/>
        </w:rPr>
        <w:t xml:space="preserve"> </w:t>
      </w:r>
      <w:r w:rsidRPr="00A01C91">
        <w:rPr>
          <w:rFonts w:ascii="Arial" w:hAnsi="Arial" w:cs="Arial"/>
          <w:sz w:val="22"/>
          <w:szCs w:val="22"/>
        </w:rPr>
        <w:t>Reflexionar sobre las metodologías de trabajo implica hacerse por lo menos dos preguntas: ¿Cómo se estructuran los procesos de enseñanza y de aprendizaje? y ¿Qué relación existe entre metodologías de enseñanza y procesos de aprendizaje?</w:t>
      </w:r>
    </w:p>
    <w:p w:rsidR="00EF7EE1" w:rsidRPr="00A01C91" w:rsidRDefault="00EF7EE1" w:rsidP="00AB30DE">
      <w:pPr>
        <w:pStyle w:val="Textoindependiente"/>
        <w:spacing w:after="0"/>
        <w:ind w:left="1080"/>
        <w:jc w:val="both"/>
        <w:rPr>
          <w:rFonts w:ascii="Arial" w:hAnsi="Arial" w:cs="Arial"/>
          <w:b/>
          <w:bCs/>
          <w:sz w:val="22"/>
          <w:szCs w:val="22"/>
        </w:rPr>
      </w:pPr>
    </w:p>
    <w:p w:rsidR="00453515" w:rsidRDefault="00453515" w:rsidP="00AB30DE">
      <w:pPr>
        <w:pStyle w:val="Textoindependiente"/>
        <w:spacing w:after="0"/>
        <w:ind w:left="1080"/>
        <w:jc w:val="both"/>
        <w:rPr>
          <w:rFonts w:ascii="Arial" w:hAnsi="Arial" w:cs="Arial"/>
          <w:sz w:val="22"/>
          <w:szCs w:val="22"/>
        </w:rPr>
      </w:pPr>
    </w:p>
    <w:p w:rsidR="00453515" w:rsidRDefault="00453515" w:rsidP="00AB30DE">
      <w:pPr>
        <w:pStyle w:val="Textoindependiente"/>
        <w:spacing w:after="0"/>
        <w:ind w:left="1080"/>
        <w:jc w:val="both"/>
        <w:rPr>
          <w:rFonts w:ascii="Arial" w:hAnsi="Arial" w:cs="Arial"/>
          <w:sz w:val="22"/>
          <w:szCs w:val="22"/>
        </w:rPr>
      </w:pPr>
    </w:p>
    <w:p w:rsidR="00453515" w:rsidRDefault="00453515" w:rsidP="00AB30DE">
      <w:pPr>
        <w:pStyle w:val="Textoindependiente"/>
        <w:spacing w:after="0"/>
        <w:ind w:left="1080"/>
        <w:jc w:val="both"/>
        <w:rPr>
          <w:rFonts w:ascii="Arial" w:hAnsi="Arial" w:cs="Arial"/>
          <w:sz w:val="22"/>
          <w:szCs w:val="22"/>
        </w:rPr>
      </w:pPr>
    </w:p>
    <w:p w:rsidR="00453515" w:rsidRDefault="00453515" w:rsidP="00AA6864">
      <w:pPr>
        <w:pStyle w:val="Textoindependiente"/>
        <w:spacing w:after="0"/>
        <w:jc w:val="both"/>
        <w:rPr>
          <w:rFonts w:ascii="Arial" w:hAnsi="Arial" w:cs="Arial"/>
          <w:sz w:val="22"/>
          <w:szCs w:val="22"/>
        </w:rPr>
      </w:pPr>
    </w:p>
    <w:p w:rsidR="00EF7EE1" w:rsidRPr="00453515" w:rsidRDefault="00EF7EE1" w:rsidP="008F62F5">
      <w:pPr>
        <w:pStyle w:val="Textoindependiente"/>
        <w:spacing w:after="0"/>
        <w:jc w:val="both"/>
        <w:rPr>
          <w:rFonts w:ascii="Arial" w:hAnsi="Arial" w:cs="Arial"/>
          <w:sz w:val="22"/>
          <w:szCs w:val="22"/>
        </w:rPr>
      </w:pPr>
      <w:r w:rsidRPr="00A01C91">
        <w:rPr>
          <w:rFonts w:ascii="Arial" w:hAnsi="Arial" w:cs="Arial"/>
          <w:sz w:val="22"/>
          <w:szCs w:val="22"/>
        </w:rPr>
        <w:t>Ejemplos</w:t>
      </w:r>
      <w:r w:rsidR="00453515">
        <w:rPr>
          <w:rFonts w:ascii="Arial" w:hAnsi="Arial" w:cs="Arial"/>
          <w:sz w:val="22"/>
          <w:szCs w:val="22"/>
        </w:rPr>
        <w:t>:</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2012"/>
        <w:gridCol w:w="3254"/>
        <w:gridCol w:w="3538"/>
      </w:tblGrid>
      <w:tr w:rsidR="00EF7EE1" w:rsidRPr="00A01C91" w:rsidTr="003D42D1">
        <w:trPr>
          <w:tblCellSpacing w:w="20" w:type="dxa"/>
          <w:jc w:val="center"/>
        </w:trPr>
        <w:tc>
          <w:tcPr>
            <w:tcW w:w="1952" w:type="dxa"/>
          </w:tcPr>
          <w:p w:rsidR="00EF7EE1" w:rsidRPr="00A01C91" w:rsidRDefault="00EF7EE1" w:rsidP="00B20AB8">
            <w:pPr>
              <w:spacing w:after="0" w:line="240" w:lineRule="auto"/>
              <w:jc w:val="center"/>
              <w:rPr>
                <w:rFonts w:ascii="Arial" w:hAnsi="Arial" w:cs="Arial"/>
                <w:b/>
                <w:bCs/>
                <w:sz w:val="18"/>
                <w:szCs w:val="18"/>
                <w:lang w:val="es-CO" w:eastAsia="es-CO"/>
              </w:rPr>
            </w:pPr>
          </w:p>
          <w:p w:rsidR="00EF7EE1" w:rsidRPr="00A01C91" w:rsidRDefault="00EF7EE1" w:rsidP="00B20AB8">
            <w:pPr>
              <w:spacing w:after="0" w:line="240" w:lineRule="auto"/>
              <w:jc w:val="center"/>
              <w:rPr>
                <w:rFonts w:ascii="Arial" w:hAnsi="Arial" w:cs="Arial"/>
                <w:b/>
                <w:bCs/>
                <w:sz w:val="18"/>
                <w:szCs w:val="18"/>
                <w:lang w:val="es-CO" w:eastAsia="es-CO"/>
              </w:rPr>
            </w:pPr>
            <w:r w:rsidRPr="00A01C91">
              <w:rPr>
                <w:rFonts w:ascii="Arial" w:hAnsi="Arial" w:cs="Arial"/>
                <w:b/>
                <w:bCs/>
                <w:sz w:val="18"/>
                <w:szCs w:val="18"/>
                <w:lang w:val="es-CO" w:eastAsia="es-CO"/>
              </w:rPr>
              <w:t>METODOLOGÍA</w:t>
            </w:r>
            <w:r w:rsidRPr="00A01C91">
              <w:rPr>
                <w:rStyle w:val="Refdenotaalpie"/>
                <w:rFonts w:ascii="Arial" w:hAnsi="Arial" w:cs="Arial"/>
                <w:b/>
                <w:bCs/>
                <w:sz w:val="18"/>
                <w:szCs w:val="18"/>
                <w:lang w:val="es-CO" w:eastAsia="es-CO"/>
              </w:rPr>
              <w:footnoteReference w:id="4"/>
            </w:r>
          </w:p>
        </w:tc>
        <w:tc>
          <w:tcPr>
            <w:tcW w:w="3214" w:type="dxa"/>
          </w:tcPr>
          <w:p w:rsidR="00EF7EE1" w:rsidRPr="00A01C91" w:rsidRDefault="00EF7EE1" w:rsidP="00B20AB8">
            <w:pPr>
              <w:spacing w:after="0" w:line="240" w:lineRule="auto"/>
              <w:jc w:val="center"/>
              <w:rPr>
                <w:rFonts w:ascii="Arial" w:hAnsi="Arial" w:cs="Arial"/>
                <w:b/>
                <w:bCs/>
                <w:sz w:val="18"/>
                <w:szCs w:val="18"/>
                <w:lang w:val="es-CO" w:eastAsia="es-CO"/>
              </w:rPr>
            </w:pPr>
          </w:p>
          <w:p w:rsidR="00EF7EE1" w:rsidRPr="00A01C91" w:rsidRDefault="00EF7EE1" w:rsidP="00B20AB8">
            <w:pPr>
              <w:spacing w:after="0" w:line="240" w:lineRule="auto"/>
              <w:jc w:val="center"/>
              <w:rPr>
                <w:rFonts w:ascii="Arial" w:hAnsi="Arial" w:cs="Arial"/>
                <w:b/>
                <w:bCs/>
                <w:sz w:val="18"/>
                <w:szCs w:val="18"/>
                <w:lang w:val="es-CO" w:eastAsia="es-CO"/>
              </w:rPr>
            </w:pPr>
            <w:r w:rsidRPr="00A01C91">
              <w:rPr>
                <w:rFonts w:ascii="Arial" w:hAnsi="Arial" w:cs="Arial"/>
                <w:b/>
                <w:bCs/>
                <w:sz w:val="18"/>
                <w:szCs w:val="18"/>
                <w:lang w:val="es-CO" w:eastAsia="es-CO"/>
              </w:rPr>
              <w:t>EN QUÉ CONSISTE</w:t>
            </w:r>
          </w:p>
        </w:tc>
        <w:tc>
          <w:tcPr>
            <w:tcW w:w="3478" w:type="dxa"/>
          </w:tcPr>
          <w:p w:rsidR="00EF7EE1" w:rsidRPr="00A01C91" w:rsidRDefault="00EF7EE1" w:rsidP="00B20AB8">
            <w:pPr>
              <w:spacing w:after="0" w:line="240" w:lineRule="auto"/>
              <w:jc w:val="center"/>
              <w:rPr>
                <w:rFonts w:ascii="Arial" w:hAnsi="Arial" w:cs="Arial"/>
                <w:b/>
                <w:bCs/>
                <w:sz w:val="18"/>
                <w:szCs w:val="18"/>
                <w:lang w:val="es-CO" w:eastAsia="es-CO"/>
              </w:rPr>
            </w:pPr>
          </w:p>
          <w:p w:rsidR="00EF7EE1" w:rsidRPr="00A01C91" w:rsidRDefault="00EF7EE1" w:rsidP="00B20AB8">
            <w:pPr>
              <w:spacing w:after="0" w:line="240" w:lineRule="auto"/>
              <w:jc w:val="center"/>
              <w:rPr>
                <w:rFonts w:ascii="Arial" w:hAnsi="Arial" w:cs="Arial"/>
                <w:b/>
                <w:bCs/>
                <w:sz w:val="18"/>
                <w:szCs w:val="18"/>
                <w:lang w:val="es-CO" w:eastAsia="es-CO"/>
              </w:rPr>
            </w:pPr>
            <w:r w:rsidRPr="00A01C91">
              <w:rPr>
                <w:rFonts w:ascii="Arial" w:hAnsi="Arial" w:cs="Arial"/>
                <w:b/>
                <w:bCs/>
                <w:sz w:val="18"/>
                <w:szCs w:val="18"/>
                <w:lang w:val="es-CO" w:eastAsia="es-CO"/>
              </w:rPr>
              <w:t>PARA QUÉ SE USA</w:t>
            </w:r>
          </w:p>
          <w:p w:rsidR="00EF7EE1" w:rsidRPr="00A01C91" w:rsidRDefault="00EF7EE1" w:rsidP="00B20AB8">
            <w:pPr>
              <w:spacing w:after="0" w:line="240" w:lineRule="auto"/>
              <w:jc w:val="center"/>
              <w:rPr>
                <w:rFonts w:ascii="Arial" w:hAnsi="Arial" w:cs="Arial"/>
                <w:b/>
                <w:bCs/>
                <w:sz w:val="18"/>
                <w:szCs w:val="18"/>
                <w:lang w:val="es-CO" w:eastAsia="es-CO"/>
              </w:rPr>
            </w:pP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Clase magistral</w:t>
            </w: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Clase tradicional en la cual el profes</w:t>
            </w:r>
            <w:r w:rsidR="007D4637">
              <w:rPr>
                <w:rFonts w:ascii="Arial" w:hAnsi="Arial" w:cs="Arial"/>
                <w:sz w:val="18"/>
                <w:szCs w:val="18"/>
                <w:lang w:val="es-CO" w:eastAsia="es-CO"/>
              </w:rPr>
              <w:t>or expone los diferentes temas.</w:t>
            </w:r>
          </w:p>
        </w:tc>
        <w:tc>
          <w:tcPr>
            <w:tcW w:w="3478" w:type="dxa"/>
          </w:tcPr>
          <w:p w:rsidR="00EF7EE1" w:rsidRPr="00A01C91" w:rsidRDefault="00EF7EE1" w:rsidP="00B20AB8">
            <w:pPr>
              <w:spacing w:after="0" w:line="240" w:lineRule="auto"/>
              <w:rPr>
                <w:rFonts w:ascii="Arial" w:hAnsi="Arial" w:cs="Arial"/>
                <w:sz w:val="18"/>
                <w:szCs w:val="18"/>
                <w:lang w:val="es-CO" w:eastAsia="es-CO"/>
              </w:rPr>
            </w:pPr>
            <w:r w:rsidRPr="00A01C91">
              <w:rPr>
                <w:rFonts w:ascii="Arial" w:hAnsi="Arial" w:cs="Arial"/>
                <w:sz w:val="18"/>
                <w:szCs w:val="18"/>
                <w:lang w:val="es-CO" w:eastAsia="es-CO"/>
              </w:rPr>
              <w:t>Explicar diversas temáticas.</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Lectura previa del material de clase</w:t>
            </w: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Lecturas sobre las temáticas propuestas para la clase.</w:t>
            </w: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Enterar a los estudiantes de las temáticas que se desarrollarán para propiciar una mayor interacción entre los estudiantes y el profesor.</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Talleres individuales o en equipo</w:t>
            </w: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Desarrollo de actividades que lleven a una indagación individual o colectiva.</w:t>
            </w: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 xml:space="preserve">Reforzar temas vistos en clase y permitir que los estudiantes descubran debilidades de los mismos. </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Lecturas de apoyo en horario extraclase</w:t>
            </w: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Consulta de los estudiantes en su horario independiente.</w:t>
            </w: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Mantener informado al estudiante sobre nuevas tecnologías o material adicional al que se encuentra en el texto guía.</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Cuestionario en clase</w:t>
            </w: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Respuesta de interrogantes y generación de discusiones.</w:t>
            </w: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Propiciar la discusión para que el estudiante construya su propio conocimiento.</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Estudio de casos reales</w:t>
            </w:r>
          </w:p>
          <w:p w:rsidR="00EF7EE1" w:rsidRPr="00A01C91" w:rsidRDefault="00EF7EE1" w:rsidP="00B20AB8">
            <w:pPr>
              <w:spacing w:after="0" w:line="240" w:lineRule="auto"/>
              <w:jc w:val="both"/>
              <w:rPr>
                <w:rFonts w:ascii="Arial" w:hAnsi="Arial" w:cs="Arial"/>
                <w:sz w:val="18"/>
                <w:szCs w:val="18"/>
                <w:lang w:val="es-CO" w:eastAsia="es-CO"/>
              </w:rPr>
            </w:pP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Descripción y análisis de una situación real y del escenario donde sucede.</w:t>
            </w: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Contextualizar al estudiante, con el fin de que se apliquen o se relacionen algunos de los temas vistos.</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Exposición de un tema en forma individual o en grupo</w:t>
            </w: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Presentación en público sobre algún tema de la asignatura.</w:t>
            </w: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Fomentar la competencia para hablar en público.</w:t>
            </w:r>
          </w:p>
        </w:tc>
      </w:tr>
      <w:tr w:rsidR="00EF7EE1" w:rsidRPr="00A01C91" w:rsidTr="003D42D1">
        <w:trPr>
          <w:tblCellSpacing w:w="20" w:type="dxa"/>
          <w:jc w:val="center"/>
        </w:trPr>
        <w:tc>
          <w:tcPr>
            <w:tcW w:w="1952"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 xml:space="preserve">Consulta en Internet </w:t>
            </w:r>
          </w:p>
          <w:p w:rsidR="00EF7EE1" w:rsidRPr="00A01C91" w:rsidRDefault="00EF7EE1" w:rsidP="00B20AB8">
            <w:pPr>
              <w:spacing w:after="0" w:line="240" w:lineRule="auto"/>
              <w:jc w:val="both"/>
              <w:rPr>
                <w:rFonts w:ascii="Arial" w:hAnsi="Arial" w:cs="Arial"/>
                <w:sz w:val="18"/>
                <w:szCs w:val="18"/>
                <w:lang w:val="es-CO" w:eastAsia="es-CO"/>
              </w:rPr>
            </w:pPr>
          </w:p>
          <w:p w:rsidR="00EF7EE1" w:rsidRPr="00A01C91" w:rsidRDefault="00EF7EE1" w:rsidP="00B20AB8">
            <w:pPr>
              <w:spacing w:after="0" w:line="240" w:lineRule="auto"/>
              <w:jc w:val="both"/>
              <w:rPr>
                <w:rFonts w:ascii="Arial" w:hAnsi="Arial" w:cs="Arial"/>
                <w:sz w:val="18"/>
                <w:szCs w:val="18"/>
                <w:lang w:val="es-CO" w:eastAsia="es-CO"/>
              </w:rPr>
            </w:pPr>
          </w:p>
        </w:tc>
        <w:tc>
          <w:tcPr>
            <w:tcW w:w="3214"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 xml:space="preserve">Presentación de un documento con la información recopilada (mediante consulta en internet) y análisis de la misma. </w:t>
            </w:r>
          </w:p>
          <w:p w:rsidR="00EF7EE1" w:rsidRPr="00A01C91" w:rsidRDefault="00EF7EE1" w:rsidP="00B20AB8">
            <w:pPr>
              <w:spacing w:after="0" w:line="240" w:lineRule="auto"/>
              <w:jc w:val="both"/>
              <w:rPr>
                <w:rFonts w:ascii="Arial" w:hAnsi="Arial" w:cs="Arial"/>
                <w:sz w:val="18"/>
                <w:szCs w:val="18"/>
                <w:lang w:val="es-CO" w:eastAsia="es-CO"/>
              </w:rPr>
            </w:pPr>
          </w:p>
        </w:tc>
        <w:tc>
          <w:tcPr>
            <w:tcW w:w="3478" w:type="dxa"/>
          </w:tcPr>
          <w:p w:rsidR="00EF7EE1" w:rsidRPr="00A01C91" w:rsidRDefault="00EF7EE1" w:rsidP="00B20AB8">
            <w:pPr>
              <w:spacing w:after="0" w:line="240" w:lineRule="auto"/>
              <w:jc w:val="both"/>
              <w:rPr>
                <w:rFonts w:ascii="Arial" w:hAnsi="Arial" w:cs="Arial"/>
                <w:sz w:val="18"/>
                <w:szCs w:val="18"/>
                <w:lang w:val="es-CO" w:eastAsia="es-CO"/>
              </w:rPr>
            </w:pPr>
            <w:r w:rsidRPr="00A01C91">
              <w:rPr>
                <w:rFonts w:ascii="Arial" w:hAnsi="Arial" w:cs="Arial"/>
                <w:sz w:val="18"/>
                <w:szCs w:val="18"/>
                <w:lang w:val="es-CO" w:eastAsia="es-CO"/>
              </w:rPr>
              <w:t>Conseguir que los estudiantes conozcan las técnicas de búsqueda en Internet.</w:t>
            </w:r>
          </w:p>
        </w:tc>
      </w:tr>
    </w:tbl>
    <w:p w:rsidR="00EF7EE1" w:rsidRPr="00A01C91" w:rsidRDefault="00EF7EE1" w:rsidP="002C58F7">
      <w:pPr>
        <w:pStyle w:val="Textoindependiente"/>
        <w:spacing w:after="0"/>
        <w:jc w:val="both"/>
        <w:rPr>
          <w:rFonts w:ascii="Arial" w:hAnsi="Arial" w:cs="Arial"/>
          <w:b/>
          <w:bCs/>
          <w:sz w:val="22"/>
          <w:szCs w:val="22"/>
          <w:lang w:val="es-CO"/>
        </w:rPr>
      </w:pPr>
    </w:p>
    <w:p w:rsidR="00EF7EE1" w:rsidRPr="00A01C91" w:rsidRDefault="00EF7EE1" w:rsidP="002C58F7">
      <w:pPr>
        <w:pStyle w:val="Textoindependiente"/>
        <w:spacing w:after="0"/>
        <w:jc w:val="both"/>
        <w:rPr>
          <w:rFonts w:ascii="Arial" w:hAnsi="Arial" w:cs="Arial"/>
          <w:b/>
          <w:bCs/>
          <w:sz w:val="22"/>
          <w:szCs w:val="22"/>
          <w:lang w:val="es-CO"/>
        </w:rPr>
      </w:pPr>
    </w:p>
    <w:p w:rsidR="00EF7EE1" w:rsidRPr="00A01C91" w:rsidRDefault="00EF7EE1" w:rsidP="00D9120C">
      <w:pPr>
        <w:pStyle w:val="Textoindependiente"/>
        <w:tabs>
          <w:tab w:val="left" w:pos="1134"/>
        </w:tabs>
        <w:spacing w:after="0"/>
        <w:jc w:val="both"/>
        <w:rPr>
          <w:rFonts w:ascii="Arial" w:hAnsi="Arial" w:cs="Arial"/>
          <w:b/>
          <w:bCs/>
          <w:sz w:val="22"/>
          <w:szCs w:val="22"/>
          <w:lang w:val="es-CO"/>
        </w:rPr>
      </w:pPr>
      <w:r w:rsidRPr="00A01C91">
        <w:rPr>
          <w:rFonts w:ascii="Arial" w:hAnsi="Arial" w:cs="Arial"/>
          <w:b/>
          <w:bCs/>
          <w:sz w:val="22"/>
          <w:szCs w:val="22"/>
          <w:lang w:val="es-CO"/>
        </w:rPr>
        <w:t>Otras estrategias empleadas con mayor frecuencia en Programas de Posgrado</w:t>
      </w:r>
      <w:r w:rsidRPr="00A01C91">
        <w:rPr>
          <w:rStyle w:val="Refdenotaalpie"/>
          <w:rFonts w:ascii="Arial" w:hAnsi="Arial" w:cs="Arial"/>
          <w:b/>
          <w:bCs/>
          <w:sz w:val="22"/>
          <w:szCs w:val="22"/>
          <w:lang w:val="es-CO"/>
        </w:rPr>
        <w:footnoteReference w:id="5"/>
      </w:r>
    </w:p>
    <w:p w:rsidR="00EF7EE1" w:rsidRPr="00A01C91" w:rsidRDefault="00EF7EE1" w:rsidP="002C58F7">
      <w:pPr>
        <w:pStyle w:val="Textoindependiente"/>
        <w:spacing w:after="0"/>
        <w:jc w:val="both"/>
        <w:rPr>
          <w:rFonts w:ascii="Arial" w:hAnsi="Arial" w:cs="Arial"/>
          <w:b/>
          <w:bCs/>
          <w:sz w:val="22"/>
          <w:szCs w:val="22"/>
          <w:lang w:val="es-CO"/>
        </w:rPr>
      </w:pPr>
    </w:p>
    <w:p w:rsidR="00EF7EE1" w:rsidRPr="00A01C91" w:rsidRDefault="00EF7EE1" w:rsidP="00D9120C">
      <w:pPr>
        <w:numPr>
          <w:ilvl w:val="0"/>
          <w:numId w:val="19"/>
        </w:numPr>
        <w:tabs>
          <w:tab w:val="clear" w:pos="1080"/>
          <w:tab w:val="num" w:pos="426"/>
        </w:tabs>
        <w:spacing w:after="0" w:line="240" w:lineRule="auto"/>
        <w:ind w:left="426" w:hanging="426"/>
        <w:jc w:val="both"/>
        <w:rPr>
          <w:rFonts w:ascii="Arial" w:hAnsi="Arial" w:cs="Arial"/>
          <w:b/>
          <w:bCs/>
          <w:lang w:val="es-ES"/>
        </w:rPr>
      </w:pPr>
      <w:r w:rsidRPr="00A01C91">
        <w:rPr>
          <w:rFonts w:ascii="Arial" w:hAnsi="Arial" w:cs="Arial"/>
          <w:lang w:val="es-ES"/>
        </w:rPr>
        <w:t>Sesiones conjuntas. Se caracterizan por la participación de todos los estudiantes para confrontar los niveles de conceptualización, estructurar los diferentes procesos metodológicos y operativizar las estrategias adecuadas según los distintos proyectos de investigación. Generalmente corresponden al tipo de seminarios, conferencias, talleres, exposiciones, actividades presenciales.</w:t>
      </w:r>
    </w:p>
    <w:p w:rsidR="00EF7EE1" w:rsidRPr="00A01C91" w:rsidRDefault="00EF7EE1" w:rsidP="00D9120C">
      <w:pPr>
        <w:numPr>
          <w:ilvl w:val="0"/>
          <w:numId w:val="19"/>
        </w:numPr>
        <w:tabs>
          <w:tab w:val="clear" w:pos="1080"/>
          <w:tab w:val="num" w:pos="426"/>
        </w:tabs>
        <w:spacing w:after="0" w:line="240" w:lineRule="auto"/>
        <w:ind w:left="426" w:hanging="426"/>
        <w:jc w:val="both"/>
        <w:rPr>
          <w:rFonts w:ascii="Arial" w:hAnsi="Arial" w:cs="Arial"/>
          <w:b/>
          <w:bCs/>
          <w:lang w:val="es-ES"/>
        </w:rPr>
      </w:pPr>
      <w:r w:rsidRPr="00A01C91">
        <w:rPr>
          <w:rFonts w:ascii="Arial" w:hAnsi="Arial" w:cs="Arial"/>
          <w:lang w:val="es-ES"/>
        </w:rPr>
        <w:t>Sesiones por énfasis. Se desarrollan actividades especiales y de profundización de acuerdo con el tema y con el problema objeto de estudio.</w:t>
      </w:r>
    </w:p>
    <w:p w:rsidR="00EF7EE1" w:rsidRPr="00A01C91" w:rsidRDefault="00EF7EE1" w:rsidP="00D9120C">
      <w:pPr>
        <w:numPr>
          <w:ilvl w:val="0"/>
          <w:numId w:val="19"/>
        </w:numPr>
        <w:tabs>
          <w:tab w:val="clear" w:pos="1080"/>
          <w:tab w:val="num" w:pos="426"/>
        </w:tabs>
        <w:spacing w:after="0" w:line="240" w:lineRule="auto"/>
        <w:ind w:left="426" w:hanging="426"/>
        <w:jc w:val="both"/>
        <w:rPr>
          <w:rFonts w:ascii="Arial" w:hAnsi="Arial" w:cs="Arial"/>
          <w:b/>
          <w:bCs/>
          <w:lang w:val="es-ES"/>
        </w:rPr>
      </w:pPr>
      <w:r w:rsidRPr="00A01C91">
        <w:rPr>
          <w:rFonts w:ascii="Arial" w:hAnsi="Arial" w:cs="Arial"/>
          <w:lang w:val="es-ES"/>
        </w:rPr>
        <w:t>Sesiones de investigación.</w:t>
      </w:r>
      <w:r w:rsidRPr="00A01C91">
        <w:rPr>
          <w:rFonts w:ascii="Arial" w:hAnsi="Arial" w:cs="Arial"/>
          <w:b/>
          <w:bCs/>
          <w:lang w:val="es-ES"/>
        </w:rPr>
        <w:t xml:space="preserve"> </w:t>
      </w:r>
      <w:r w:rsidRPr="00A01C91">
        <w:rPr>
          <w:rFonts w:ascii="Arial" w:hAnsi="Arial" w:cs="Arial"/>
          <w:lang w:val="es-ES"/>
        </w:rPr>
        <w:t xml:space="preserve">Se establecen de conformidad entre el director del trabajo de grado y los estudiantes bajo su tutela. </w:t>
      </w:r>
    </w:p>
    <w:p w:rsidR="00EF7EE1" w:rsidRPr="00AA6864" w:rsidRDefault="00EF7EE1" w:rsidP="00D9120C">
      <w:pPr>
        <w:numPr>
          <w:ilvl w:val="0"/>
          <w:numId w:val="19"/>
        </w:numPr>
        <w:tabs>
          <w:tab w:val="clear" w:pos="1080"/>
          <w:tab w:val="num" w:pos="426"/>
        </w:tabs>
        <w:spacing w:after="0" w:line="240" w:lineRule="auto"/>
        <w:ind w:left="426" w:hanging="426"/>
        <w:jc w:val="both"/>
        <w:rPr>
          <w:rFonts w:ascii="Arial" w:hAnsi="Arial" w:cs="Arial"/>
          <w:b/>
          <w:bCs/>
          <w:lang w:val="es-ES"/>
        </w:rPr>
      </w:pPr>
      <w:r w:rsidRPr="00A01C91">
        <w:rPr>
          <w:rFonts w:ascii="Arial" w:hAnsi="Arial" w:cs="Arial"/>
          <w:lang w:val="es-ES"/>
        </w:rPr>
        <w:t xml:space="preserve">Sesiones de interacción. Se utilizan medios virtuales (foros, video-conferencias, </w:t>
      </w:r>
      <w:r w:rsidRPr="00A01C91">
        <w:rPr>
          <w:rFonts w:ascii="Arial" w:hAnsi="Arial" w:cs="Arial"/>
          <w:i/>
          <w:iCs/>
          <w:lang w:val="es-ES"/>
        </w:rPr>
        <w:t>chats</w:t>
      </w:r>
      <w:r w:rsidRPr="00A01C91">
        <w:rPr>
          <w:rFonts w:ascii="Arial" w:hAnsi="Arial" w:cs="Arial"/>
          <w:lang w:val="es-ES"/>
        </w:rPr>
        <w:t>, correo electrónico, teleconferencias, materiales educativos computarizados -MEC-).</w:t>
      </w:r>
    </w:p>
    <w:p w:rsidR="00AA6864" w:rsidRPr="00AA6864" w:rsidRDefault="00AA6864" w:rsidP="00AA6864">
      <w:pPr>
        <w:spacing w:after="0" w:line="240" w:lineRule="auto"/>
        <w:ind w:left="426"/>
        <w:jc w:val="both"/>
        <w:rPr>
          <w:rFonts w:ascii="Arial" w:hAnsi="Arial" w:cs="Arial"/>
          <w:b/>
          <w:bCs/>
          <w:lang w:val="es-ES"/>
        </w:rPr>
      </w:pPr>
    </w:p>
    <w:p w:rsidR="00AA6864" w:rsidRDefault="00AA6864" w:rsidP="00AA6864">
      <w:pPr>
        <w:spacing w:after="0" w:line="240" w:lineRule="auto"/>
        <w:ind w:left="426"/>
        <w:jc w:val="both"/>
        <w:rPr>
          <w:rFonts w:ascii="Arial" w:hAnsi="Arial" w:cs="Arial"/>
          <w:lang w:val="es-ES"/>
        </w:rPr>
      </w:pPr>
    </w:p>
    <w:p w:rsidR="00EF7EE1" w:rsidRDefault="00AA6864" w:rsidP="00AA6864">
      <w:pPr>
        <w:pStyle w:val="Prrafodelista"/>
        <w:numPr>
          <w:ilvl w:val="0"/>
          <w:numId w:val="32"/>
        </w:numPr>
        <w:jc w:val="both"/>
        <w:rPr>
          <w:rFonts w:ascii="Times New Roman" w:hAnsi="Times New Roman" w:cs="Times New Roman"/>
          <w:b/>
        </w:rPr>
      </w:pPr>
      <w:r>
        <w:rPr>
          <w:rFonts w:ascii="Times New Roman" w:hAnsi="Times New Roman" w:cs="Times New Roman"/>
          <w:b/>
        </w:rPr>
        <w:t>SISTEMA DE EVALUACIÓN</w:t>
      </w:r>
    </w:p>
    <w:p w:rsidR="00EF7EE1" w:rsidRPr="00A01C91" w:rsidRDefault="00EF7EE1" w:rsidP="007A7D88">
      <w:pPr>
        <w:pStyle w:val="Textoindependiente"/>
        <w:spacing w:after="0"/>
        <w:ind w:left="1080"/>
        <w:jc w:val="both"/>
        <w:rPr>
          <w:rFonts w:ascii="Arial" w:hAnsi="Arial" w:cs="Arial"/>
          <w:b/>
          <w:bCs/>
          <w:sz w:val="22"/>
          <w:szCs w:val="22"/>
        </w:rPr>
      </w:pPr>
    </w:p>
    <w:p w:rsidR="00EF7EE1" w:rsidRPr="00A01C91" w:rsidRDefault="00EF7EE1" w:rsidP="00AA6864">
      <w:pPr>
        <w:pStyle w:val="Textoindependiente"/>
        <w:spacing w:after="0"/>
        <w:jc w:val="both"/>
        <w:rPr>
          <w:rFonts w:ascii="Arial" w:hAnsi="Arial" w:cs="Arial"/>
          <w:sz w:val="22"/>
          <w:szCs w:val="22"/>
        </w:rPr>
      </w:pPr>
      <w:r w:rsidRPr="00A01C91">
        <w:rPr>
          <w:rFonts w:ascii="Arial" w:hAnsi="Arial" w:cs="Arial"/>
          <w:sz w:val="22"/>
          <w:szCs w:val="22"/>
        </w:rPr>
        <w:t xml:space="preserve">Descripción del proceso de evaluación enunciando los momentos y las estrategias en función de los contenidos </w:t>
      </w:r>
      <w:r w:rsidRPr="00A01C91">
        <w:rPr>
          <w:rFonts w:ascii="Arial" w:hAnsi="Arial" w:cs="Arial"/>
          <w:i/>
          <w:iCs/>
          <w:sz w:val="22"/>
          <w:szCs w:val="22"/>
        </w:rPr>
        <w:t>conceptuales</w:t>
      </w:r>
      <w:r w:rsidRPr="00A01C91">
        <w:rPr>
          <w:rFonts w:ascii="Arial" w:hAnsi="Arial" w:cs="Arial"/>
          <w:sz w:val="22"/>
          <w:szCs w:val="22"/>
        </w:rPr>
        <w:t xml:space="preserve"> (saber), </w:t>
      </w:r>
      <w:r w:rsidRPr="00A01C91">
        <w:rPr>
          <w:rFonts w:ascii="Arial" w:hAnsi="Arial" w:cs="Arial"/>
          <w:i/>
          <w:iCs/>
          <w:sz w:val="22"/>
          <w:szCs w:val="22"/>
        </w:rPr>
        <w:t>procedimentales</w:t>
      </w:r>
      <w:r w:rsidRPr="00A01C91">
        <w:rPr>
          <w:rFonts w:ascii="Arial" w:hAnsi="Arial" w:cs="Arial"/>
          <w:sz w:val="22"/>
          <w:szCs w:val="22"/>
        </w:rPr>
        <w:t xml:space="preserve"> (saber hacer) y </w:t>
      </w:r>
      <w:r w:rsidRPr="00A01C91">
        <w:rPr>
          <w:rFonts w:ascii="Arial" w:hAnsi="Arial" w:cs="Arial"/>
          <w:i/>
          <w:iCs/>
          <w:sz w:val="22"/>
          <w:szCs w:val="22"/>
        </w:rPr>
        <w:t>actitudinales</w:t>
      </w:r>
      <w:r w:rsidRPr="00A01C91">
        <w:rPr>
          <w:rFonts w:ascii="Arial" w:hAnsi="Arial" w:cs="Arial"/>
          <w:sz w:val="22"/>
          <w:szCs w:val="22"/>
        </w:rPr>
        <w:t xml:space="preserve"> (ser).</w:t>
      </w:r>
    </w:p>
    <w:p w:rsidR="00EF7EE1" w:rsidRPr="00A01C91" w:rsidRDefault="00EF7EE1" w:rsidP="007A7D88">
      <w:pPr>
        <w:pStyle w:val="Textoindependiente"/>
        <w:spacing w:after="0"/>
        <w:ind w:left="1080"/>
        <w:jc w:val="both"/>
        <w:rPr>
          <w:rFonts w:ascii="Arial" w:hAnsi="Arial" w:cs="Arial"/>
          <w:b/>
          <w:bCs/>
          <w:sz w:val="22"/>
          <w:szCs w:val="22"/>
        </w:rPr>
      </w:pPr>
    </w:p>
    <w:p w:rsidR="00EF7EE1" w:rsidRPr="00A01C91" w:rsidRDefault="00EF7EE1" w:rsidP="00AA6864">
      <w:pPr>
        <w:pStyle w:val="Textoindependiente"/>
        <w:spacing w:after="0"/>
        <w:jc w:val="both"/>
        <w:rPr>
          <w:rFonts w:ascii="Arial" w:hAnsi="Arial" w:cs="Arial"/>
          <w:b/>
          <w:bCs/>
          <w:sz w:val="22"/>
          <w:szCs w:val="22"/>
        </w:rPr>
      </w:pPr>
      <w:r w:rsidRPr="00A01C91">
        <w:rPr>
          <w:rFonts w:ascii="Arial" w:hAnsi="Arial" w:cs="Arial"/>
          <w:sz w:val="22"/>
          <w:szCs w:val="22"/>
        </w:rPr>
        <w:t>Para cumplir con el propósito formativo y desarrollador de la evaluación, tal como se encuentra concebida institucionalmente, el proceso evaluativo hará uso de las estrategias definidas en el Reglamento Estudiantil (vigente), de cuya aplicación y en concordancia con los propósitos del curso y las competencias que se deben desarrollar, resultan los actos evaluativos pertinentes.</w:t>
      </w:r>
    </w:p>
    <w:p w:rsidR="00EF7EE1" w:rsidRPr="00A01C91" w:rsidRDefault="00EF7EE1" w:rsidP="0001425F">
      <w:pPr>
        <w:pStyle w:val="Textoindependiente"/>
        <w:spacing w:after="0"/>
        <w:ind w:left="1080"/>
        <w:jc w:val="both"/>
        <w:rPr>
          <w:rFonts w:ascii="Arial" w:hAnsi="Arial" w:cs="Arial"/>
          <w:b/>
          <w:bCs/>
          <w:sz w:val="22"/>
          <w:szCs w:val="22"/>
        </w:rPr>
      </w:pPr>
    </w:p>
    <w:p w:rsidR="00EF7EE1" w:rsidRDefault="00EF7EE1" w:rsidP="001406A7">
      <w:pPr>
        <w:pStyle w:val="Textoindependiente"/>
        <w:spacing w:after="0"/>
        <w:jc w:val="both"/>
        <w:rPr>
          <w:rFonts w:ascii="Arial" w:hAnsi="Arial" w:cs="Arial"/>
          <w:b/>
          <w:bCs/>
          <w:sz w:val="22"/>
          <w:szCs w:val="22"/>
        </w:rPr>
      </w:pPr>
      <w:r w:rsidRPr="00A01C91">
        <w:rPr>
          <w:rFonts w:ascii="Arial" w:hAnsi="Arial" w:cs="Arial"/>
          <w:b/>
          <w:bCs/>
          <w:sz w:val="22"/>
          <w:szCs w:val="22"/>
        </w:rPr>
        <w:t>Indique en este componente, las formas de evaluar y los porcentajes asignados</w:t>
      </w:r>
    </w:p>
    <w:p w:rsidR="001406A7" w:rsidRPr="00A01C91" w:rsidRDefault="001406A7" w:rsidP="001406A7">
      <w:pPr>
        <w:pStyle w:val="Textoindependiente"/>
        <w:spacing w:after="0"/>
        <w:jc w:val="both"/>
        <w:rPr>
          <w:rFonts w:ascii="Arial" w:hAnsi="Arial" w:cs="Arial"/>
          <w:b/>
          <w:bCs/>
          <w:sz w:val="22"/>
          <w:szCs w:val="22"/>
        </w:rPr>
      </w:pPr>
    </w:p>
    <w:tbl>
      <w:tblPr>
        <w:tblW w:w="9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0"/>
        <w:gridCol w:w="2268"/>
        <w:gridCol w:w="3339"/>
      </w:tblGrid>
      <w:tr w:rsidR="00DA151C" w:rsidRPr="00A01C91" w:rsidTr="001406A7">
        <w:trPr>
          <w:trHeight w:val="741"/>
          <w:jc w:val="center"/>
        </w:trPr>
        <w:tc>
          <w:tcPr>
            <w:tcW w:w="3620" w:type="dxa"/>
            <w:vAlign w:val="center"/>
          </w:tcPr>
          <w:p w:rsidR="00DA151C" w:rsidRPr="00A01C91" w:rsidRDefault="00DA151C" w:rsidP="001B5E87">
            <w:pPr>
              <w:jc w:val="center"/>
              <w:rPr>
                <w:rFonts w:ascii="Arial" w:hAnsi="Arial" w:cs="Arial"/>
                <w:b/>
              </w:rPr>
            </w:pPr>
            <w:r w:rsidRPr="00A01C91">
              <w:rPr>
                <w:rFonts w:ascii="Arial" w:hAnsi="Arial" w:cs="Arial"/>
                <w:b/>
              </w:rPr>
              <w:t>Actividades</w:t>
            </w:r>
          </w:p>
        </w:tc>
        <w:tc>
          <w:tcPr>
            <w:tcW w:w="2268" w:type="dxa"/>
            <w:vAlign w:val="center"/>
          </w:tcPr>
          <w:p w:rsidR="00DA151C" w:rsidRPr="00A01C91" w:rsidRDefault="00DA151C" w:rsidP="001B5E87">
            <w:pPr>
              <w:jc w:val="center"/>
              <w:rPr>
                <w:rFonts w:ascii="Arial" w:hAnsi="Arial" w:cs="Arial"/>
                <w:b/>
              </w:rPr>
            </w:pPr>
            <w:r w:rsidRPr="00A01C91">
              <w:rPr>
                <w:rFonts w:ascii="Arial" w:hAnsi="Arial" w:cs="Arial"/>
                <w:b/>
              </w:rPr>
              <w:t>% por el  Docente</w:t>
            </w:r>
          </w:p>
        </w:tc>
        <w:tc>
          <w:tcPr>
            <w:tcW w:w="3339" w:type="dxa"/>
            <w:vAlign w:val="center"/>
          </w:tcPr>
          <w:p w:rsidR="00DA151C" w:rsidRPr="00A01C91" w:rsidRDefault="00DA151C" w:rsidP="001B5E87">
            <w:pPr>
              <w:jc w:val="center"/>
              <w:rPr>
                <w:rFonts w:ascii="Arial" w:hAnsi="Arial" w:cs="Arial"/>
                <w:b/>
              </w:rPr>
            </w:pPr>
            <w:r w:rsidRPr="00A01C91">
              <w:rPr>
                <w:rFonts w:ascii="Arial" w:hAnsi="Arial" w:cs="Arial"/>
                <w:b/>
              </w:rPr>
              <w:t>Fecha de aplicación</w:t>
            </w:r>
          </w:p>
        </w:tc>
      </w:tr>
      <w:tr w:rsidR="00DA151C" w:rsidRPr="00A01C91" w:rsidTr="001406A7">
        <w:trPr>
          <w:trHeight w:val="468"/>
          <w:jc w:val="center"/>
        </w:trPr>
        <w:tc>
          <w:tcPr>
            <w:tcW w:w="3620" w:type="dxa"/>
            <w:vAlign w:val="center"/>
          </w:tcPr>
          <w:p w:rsidR="00DA151C" w:rsidRPr="00304693" w:rsidRDefault="00DA151C" w:rsidP="00453515">
            <w:pPr>
              <w:rPr>
                <w:rFonts w:ascii="Arial" w:hAnsi="Arial" w:cs="Arial"/>
              </w:rPr>
            </w:pPr>
            <w:r w:rsidRPr="00304693">
              <w:rPr>
                <w:rFonts w:ascii="Arial" w:hAnsi="Arial" w:cs="Arial"/>
                <w:lang w:val="es-ES" w:eastAsia="es-ES"/>
              </w:rPr>
              <w:t>Trabajos escritos</w:t>
            </w:r>
          </w:p>
        </w:tc>
        <w:tc>
          <w:tcPr>
            <w:tcW w:w="2268" w:type="dxa"/>
            <w:vAlign w:val="bottom"/>
          </w:tcPr>
          <w:p w:rsidR="00DA151C" w:rsidRPr="00304693" w:rsidRDefault="00DA151C" w:rsidP="00453515">
            <w:pPr>
              <w:jc w:val="center"/>
              <w:rPr>
                <w:rFonts w:ascii="Arial" w:hAnsi="Arial" w:cs="Arial"/>
              </w:rPr>
            </w:pPr>
            <w:r w:rsidRPr="00304693">
              <w:rPr>
                <w:rFonts w:ascii="Arial" w:hAnsi="Arial" w:cs="Arial"/>
              </w:rPr>
              <w:t>20%</w:t>
            </w:r>
          </w:p>
        </w:tc>
        <w:tc>
          <w:tcPr>
            <w:tcW w:w="3339" w:type="dxa"/>
            <w:vAlign w:val="bottom"/>
          </w:tcPr>
          <w:p w:rsidR="00DA151C" w:rsidRPr="00A01C91" w:rsidRDefault="00304693" w:rsidP="00304693">
            <w:pPr>
              <w:jc w:val="center"/>
              <w:rPr>
                <w:rFonts w:ascii="Arial" w:hAnsi="Arial" w:cs="Arial"/>
              </w:rPr>
            </w:pPr>
            <w:r>
              <w:rPr>
                <w:rFonts w:ascii="Arial" w:hAnsi="Arial" w:cs="Arial"/>
              </w:rPr>
              <w:t>Agosto</w:t>
            </w:r>
            <w:r w:rsidR="00DA151C" w:rsidRPr="00A01C91">
              <w:rPr>
                <w:rFonts w:ascii="Arial" w:hAnsi="Arial" w:cs="Arial"/>
              </w:rPr>
              <w:t xml:space="preserve"> a </w:t>
            </w:r>
            <w:r>
              <w:rPr>
                <w:rFonts w:ascii="Arial" w:hAnsi="Arial" w:cs="Arial"/>
              </w:rPr>
              <w:t>Noviembre</w:t>
            </w:r>
          </w:p>
        </w:tc>
      </w:tr>
      <w:tr w:rsidR="00DA151C" w:rsidRPr="00A01C91" w:rsidTr="001406A7">
        <w:trPr>
          <w:trHeight w:val="468"/>
          <w:jc w:val="center"/>
        </w:trPr>
        <w:tc>
          <w:tcPr>
            <w:tcW w:w="3620" w:type="dxa"/>
            <w:vAlign w:val="center"/>
          </w:tcPr>
          <w:p w:rsidR="00DA151C" w:rsidRPr="00304693" w:rsidRDefault="00304693" w:rsidP="00453515">
            <w:pPr>
              <w:rPr>
                <w:rFonts w:ascii="Arial" w:hAnsi="Arial" w:cs="Arial"/>
              </w:rPr>
            </w:pPr>
            <w:r w:rsidRPr="00304693">
              <w:rPr>
                <w:rFonts w:ascii="Arial" w:hAnsi="Arial" w:cs="Arial"/>
                <w:lang w:val="es-ES" w:eastAsia="es-ES"/>
              </w:rPr>
              <w:t>Autoevaluación</w:t>
            </w:r>
          </w:p>
        </w:tc>
        <w:tc>
          <w:tcPr>
            <w:tcW w:w="2268" w:type="dxa"/>
            <w:vAlign w:val="bottom"/>
          </w:tcPr>
          <w:p w:rsidR="00DA151C" w:rsidRPr="00304693" w:rsidRDefault="00DA151C" w:rsidP="00453515">
            <w:pPr>
              <w:jc w:val="center"/>
              <w:rPr>
                <w:rFonts w:ascii="Arial" w:hAnsi="Arial" w:cs="Arial"/>
              </w:rPr>
            </w:pPr>
            <w:r w:rsidRPr="00304693">
              <w:rPr>
                <w:rFonts w:ascii="Arial" w:hAnsi="Arial" w:cs="Arial"/>
              </w:rPr>
              <w:t>5%</w:t>
            </w:r>
          </w:p>
        </w:tc>
        <w:tc>
          <w:tcPr>
            <w:tcW w:w="3339" w:type="dxa"/>
            <w:vAlign w:val="bottom"/>
          </w:tcPr>
          <w:p w:rsidR="00DA151C" w:rsidRPr="00A01C91" w:rsidRDefault="00304693" w:rsidP="00453515">
            <w:pPr>
              <w:jc w:val="center"/>
              <w:rPr>
                <w:rFonts w:ascii="Arial" w:hAnsi="Arial" w:cs="Arial"/>
              </w:rPr>
            </w:pPr>
            <w:r>
              <w:rPr>
                <w:rFonts w:ascii="Arial" w:hAnsi="Arial" w:cs="Arial"/>
              </w:rPr>
              <w:t>Agosto</w:t>
            </w:r>
            <w:r w:rsidRPr="00A01C91">
              <w:rPr>
                <w:rFonts w:ascii="Arial" w:hAnsi="Arial" w:cs="Arial"/>
              </w:rPr>
              <w:t xml:space="preserve"> a </w:t>
            </w:r>
            <w:r>
              <w:rPr>
                <w:rFonts w:ascii="Arial" w:hAnsi="Arial" w:cs="Arial"/>
              </w:rPr>
              <w:t>Noviembre</w:t>
            </w:r>
          </w:p>
        </w:tc>
      </w:tr>
      <w:tr w:rsidR="00DA151C" w:rsidRPr="00A01C91" w:rsidTr="001406A7">
        <w:trPr>
          <w:cantSplit/>
          <w:trHeight w:val="53"/>
          <w:jc w:val="center"/>
        </w:trPr>
        <w:tc>
          <w:tcPr>
            <w:tcW w:w="3620" w:type="dxa"/>
            <w:vAlign w:val="center"/>
          </w:tcPr>
          <w:p w:rsidR="00DA151C" w:rsidRPr="00304693" w:rsidRDefault="00DA151C" w:rsidP="00453515">
            <w:pPr>
              <w:rPr>
                <w:rFonts w:ascii="Arial" w:hAnsi="Arial" w:cs="Arial"/>
                <w:b/>
              </w:rPr>
            </w:pPr>
            <w:r w:rsidRPr="00304693">
              <w:rPr>
                <w:rFonts w:ascii="Arial" w:hAnsi="Arial" w:cs="Arial"/>
                <w:b/>
              </w:rPr>
              <w:t>Presentación del anteproyecto</w:t>
            </w:r>
          </w:p>
        </w:tc>
        <w:tc>
          <w:tcPr>
            <w:tcW w:w="2268" w:type="dxa"/>
            <w:vAlign w:val="bottom"/>
          </w:tcPr>
          <w:p w:rsidR="00DA151C" w:rsidRPr="00304693" w:rsidRDefault="00DA151C" w:rsidP="00453515">
            <w:pPr>
              <w:jc w:val="center"/>
              <w:rPr>
                <w:rFonts w:ascii="Arial" w:hAnsi="Arial" w:cs="Arial"/>
                <w:b/>
              </w:rPr>
            </w:pPr>
            <w:r w:rsidRPr="00304693">
              <w:rPr>
                <w:rFonts w:ascii="Arial" w:hAnsi="Arial" w:cs="Arial"/>
                <w:b/>
              </w:rPr>
              <w:t>25%</w:t>
            </w:r>
          </w:p>
        </w:tc>
        <w:tc>
          <w:tcPr>
            <w:tcW w:w="3339" w:type="dxa"/>
            <w:vAlign w:val="bottom"/>
          </w:tcPr>
          <w:p w:rsidR="00DA151C" w:rsidRPr="00304693" w:rsidRDefault="00304693" w:rsidP="00304693">
            <w:pPr>
              <w:jc w:val="center"/>
              <w:rPr>
                <w:rFonts w:ascii="Arial" w:hAnsi="Arial" w:cs="Arial"/>
                <w:b/>
              </w:rPr>
            </w:pPr>
            <w:r w:rsidRPr="00304693">
              <w:rPr>
                <w:rFonts w:ascii="Arial" w:hAnsi="Arial" w:cs="Arial"/>
                <w:b/>
              </w:rPr>
              <w:t>Septiembre 26 al 29</w:t>
            </w:r>
          </w:p>
        </w:tc>
      </w:tr>
      <w:tr w:rsidR="00DA151C" w:rsidRPr="00A01C91" w:rsidTr="001406A7">
        <w:trPr>
          <w:cantSplit/>
          <w:trHeight w:val="502"/>
          <w:jc w:val="center"/>
        </w:trPr>
        <w:tc>
          <w:tcPr>
            <w:tcW w:w="3620" w:type="dxa"/>
            <w:vAlign w:val="center"/>
          </w:tcPr>
          <w:p w:rsidR="00DA151C" w:rsidRPr="00304693" w:rsidRDefault="00DA151C" w:rsidP="00453515">
            <w:pPr>
              <w:rPr>
                <w:rFonts w:ascii="Arial" w:hAnsi="Arial" w:cs="Arial"/>
              </w:rPr>
            </w:pPr>
            <w:r w:rsidRPr="00304693">
              <w:rPr>
                <w:rFonts w:ascii="Arial" w:hAnsi="Arial" w:cs="Arial"/>
                <w:lang w:val="es-ES" w:eastAsia="es-ES"/>
              </w:rPr>
              <w:t>Trabajo de campo</w:t>
            </w:r>
          </w:p>
        </w:tc>
        <w:tc>
          <w:tcPr>
            <w:tcW w:w="2268" w:type="dxa"/>
            <w:vAlign w:val="bottom"/>
          </w:tcPr>
          <w:p w:rsidR="00DA151C" w:rsidRPr="00304693" w:rsidRDefault="00DA151C" w:rsidP="00453515">
            <w:pPr>
              <w:jc w:val="center"/>
              <w:rPr>
                <w:rFonts w:ascii="Arial" w:hAnsi="Arial" w:cs="Arial"/>
              </w:rPr>
            </w:pPr>
            <w:r w:rsidRPr="00304693">
              <w:rPr>
                <w:rFonts w:ascii="Arial" w:hAnsi="Arial" w:cs="Arial"/>
              </w:rPr>
              <w:t>15%</w:t>
            </w:r>
          </w:p>
        </w:tc>
        <w:tc>
          <w:tcPr>
            <w:tcW w:w="3339" w:type="dxa"/>
            <w:vAlign w:val="bottom"/>
          </w:tcPr>
          <w:p w:rsidR="00DA151C" w:rsidRPr="00A01C91" w:rsidRDefault="00304693" w:rsidP="00453515">
            <w:pPr>
              <w:jc w:val="center"/>
              <w:rPr>
                <w:rFonts w:ascii="Arial" w:hAnsi="Arial" w:cs="Arial"/>
              </w:rPr>
            </w:pPr>
            <w:r>
              <w:rPr>
                <w:rFonts w:ascii="Arial" w:hAnsi="Arial" w:cs="Arial"/>
              </w:rPr>
              <w:t>Agosto</w:t>
            </w:r>
            <w:r w:rsidRPr="00A01C91">
              <w:rPr>
                <w:rFonts w:ascii="Arial" w:hAnsi="Arial" w:cs="Arial"/>
              </w:rPr>
              <w:t xml:space="preserve"> a </w:t>
            </w:r>
            <w:r>
              <w:rPr>
                <w:rFonts w:ascii="Arial" w:hAnsi="Arial" w:cs="Arial"/>
              </w:rPr>
              <w:t>Noviembre</w:t>
            </w:r>
          </w:p>
        </w:tc>
      </w:tr>
      <w:tr w:rsidR="00DA151C" w:rsidRPr="00A01C91" w:rsidTr="001406A7">
        <w:trPr>
          <w:cantSplit/>
          <w:trHeight w:val="468"/>
          <w:jc w:val="center"/>
        </w:trPr>
        <w:tc>
          <w:tcPr>
            <w:tcW w:w="3620" w:type="dxa"/>
            <w:vAlign w:val="center"/>
          </w:tcPr>
          <w:p w:rsidR="00DA151C" w:rsidRPr="00304693" w:rsidRDefault="00AF4766" w:rsidP="00453515">
            <w:pPr>
              <w:rPr>
                <w:rFonts w:ascii="Arial" w:hAnsi="Arial" w:cs="Arial"/>
              </w:rPr>
            </w:pPr>
            <w:r>
              <w:rPr>
                <w:rFonts w:ascii="Arial" w:hAnsi="Arial" w:cs="Arial"/>
              </w:rPr>
              <w:t xml:space="preserve">Análisis de </w:t>
            </w:r>
            <w:r w:rsidR="00304693" w:rsidRPr="00304693">
              <w:rPr>
                <w:rFonts w:ascii="Arial" w:hAnsi="Arial" w:cs="Arial"/>
              </w:rPr>
              <w:t xml:space="preserve">ponencias </w:t>
            </w:r>
            <w:r>
              <w:rPr>
                <w:rFonts w:ascii="Arial" w:hAnsi="Arial" w:cs="Arial"/>
              </w:rPr>
              <w:t xml:space="preserve">    </w:t>
            </w:r>
            <w:r w:rsidR="00304693" w:rsidRPr="00304693">
              <w:rPr>
                <w:rFonts w:ascii="Arial" w:hAnsi="Arial" w:cs="Arial"/>
              </w:rPr>
              <w:t>(Congreso Internacional)</w:t>
            </w:r>
          </w:p>
        </w:tc>
        <w:tc>
          <w:tcPr>
            <w:tcW w:w="2268" w:type="dxa"/>
            <w:vAlign w:val="bottom"/>
          </w:tcPr>
          <w:p w:rsidR="00DA151C" w:rsidRPr="00304693" w:rsidRDefault="00DA151C" w:rsidP="00453515">
            <w:pPr>
              <w:jc w:val="center"/>
              <w:rPr>
                <w:rFonts w:ascii="Arial" w:hAnsi="Arial" w:cs="Arial"/>
              </w:rPr>
            </w:pPr>
            <w:r w:rsidRPr="00304693">
              <w:rPr>
                <w:rFonts w:ascii="Arial" w:hAnsi="Arial" w:cs="Arial"/>
              </w:rPr>
              <w:t>10%</w:t>
            </w:r>
          </w:p>
        </w:tc>
        <w:tc>
          <w:tcPr>
            <w:tcW w:w="3339" w:type="dxa"/>
            <w:vAlign w:val="bottom"/>
          </w:tcPr>
          <w:p w:rsidR="00DA151C" w:rsidRPr="00A01C91" w:rsidRDefault="00304693" w:rsidP="00453515">
            <w:pPr>
              <w:jc w:val="center"/>
              <w:rPr>
                <w:rFonts w:ascii="Arial" w:hAnsi="Arial" w:cs="Arial"/>
              </w:rPr>
            </w:pPr>
            <w:r>
              <w:rPr>
                <w:rFonts w:ascii="Arial" w:hAnsi="Arial" w:cs="Arial"/>
              </w:rPr>
              <w:t>Octubre 27 al 28</w:t>
            </w:r>
          </w:p>
        </w:tc>
      </w:tr>
      <w:tr w:rsidR="00DA151C" w:rsidRPr="00A01C91" w:rsidTr="001406A7">
        <w:trPr>
          <w:trHeight w:val="754"/>
          <w:jc w:val="center"/>
        </w:trPr>
        <w:tc>
          <w:tcPr>
            <w:tcW w:w="3620" w:type="dxa"/>
            <w:vAlign w:val="center"/>
          </w:tcPr>
          <w:p w:rsidR="00DA151C" w:rsidRPr="00304693" w:rsidRDefault="00DA151C" w:rsidP="00453515">
            <w:pPr>
              <w:rPr>
                <w:rFonts w:ascii="Arial" w:hAnsi="Arial" w:cs="Arial"/>
                <w:b/>
              </w:rPr>
            </w:pPr>
            <w:r w:rsidRPr="00304693">
              <w:rPr>
                <w:rFonts w:ascii="Arial" w:hAnsi="Arial" w:cs="Arial"/>
                <w:b/>
              </w:rPr>
              <w:t>Sustentación de  proyecto</w:t>
            </w:r>
          </w:p>
        </w:tc>
        <w:tc>
          <w:tcPr>
            <w:tcW w:w="2268" w:type="dxa"/>
            <w:vAlign w:val="bottom"/>
          </w:tcPr>
          <w:p w:rsidR="00DA151C" w:rsidRPr="00304693" w:rsidRDefault="00DA151C" w:rsidP="00453515">
            <w:pPr>
              <w:jc w:val="center"/>
              <w:rPr>
                <w:rFonts w:ascii="Arial" w:hAnsi="Arial" w:cs="Arial"/>
                <w:b/>
              </w:rPr>
            </w:pPr>
            <w:r w:rsidRPr="00304693">
              <w:rPr>
                <w:rFonts w:ascii="Arial" w:hAnsi="Arial" w:cs="Arial"/>
                <w:b/>
              </w:rPr>
              <w:t>25%</w:t>
            </w:r>
          </w:p>
        </w:tc>
        <w:tc>
          <w:tcPr>
            <w:tcW w:w="3339" w:type="dxa"/>
            <w:vAlign w:val="bottom"/>
          </w:tcPr>
          <w:p w:rsidR="00DA151C" w:rsidRPr="00304693" w:rsidRDefault="00304693" w:rsidP="00453515">
            <w:pPr>
              <w:jc w:val="center"/>
              <w:rPr>
                <w:rFonts w:ascii="Arial" w:hAnsi="Arial" w:cs="Arial"/>
                <w:b/>
              </w:rPr>
            </w:pPr>
            <w:r w:rsidRPr="00304693">
              <w:rPr>
                <w:rFonts w:ascii="Arial" w:hAnsi="Arial" w:cs="Arial"/>
                <w:b/>
              </w:rPr>
              <w:t>Noviembre 24 al 27</w:t>
            </w:r>
          </w:p>
        </w:tc>
      </w:tr>
    </w:tbl>
    <w:p w:rsidR="00DA151C" w:rsidRDefault="00DA151C" w:rsidP="000F597D">
      <w:pPr>
        <w:pStyle w:val="Textoindependiente"/>
        <w:spacing w:after="0"/>
        <w:jc w:val="both"/>
        <w:rPr>
          <w:rFonts w:ascii="Arial" w:hAnsi="Arial" w:cs="Arial"/>
          <w:b/>
          <w:bCs/>
          <w:sz w:val="22"/>
          <w:szCs w:val="22"/>
        </w:rPr>
      </w:pPr>
    </w:p>
    <w:p w:rsidR="005F28C5" w:rsidRDefault="005F28C5" w:rsidP="0001425F">
      <w:pPr>
        <w:pStyle w:val="Textoindependiente"/>
        <w:spacing w:after="0"/>
        <w:ind w:left="1080"/>
        <w:jc w:val="both"/>
        <w:rPr>
          <w:rFonts w:ascii="Arial" w:hAnsi="Arial" w:cs="Arial"/>
          <w:b/>
          <w:bCs/>
          <w:sz w:val="22"/>
          <w:szCs w:val="22"/>
        </w:rPr>
      </w:pPr>
    </w:p>
    <w:p w:rsidR="00EF7EE1" w:rsidRDefault="00EF7EE1" w:rsidP="000F597D">
      <w:pPr>
        <w:pStyle w:val="Prrafodelista"/>
        <w:ind w:left="0"/>
        <w:jc w:val="both"/>
        <w:rPr>
          <w:rFonts w:ascii="Arial" w:hAnsi="Arial" w:cs="Arial"/>
        </w:rPr>
      </w:pPr>
    </w:p>
    <w:p w:rsidR="00AA6864" w:rsidRPr="00A01C91" w:rsidRDefault="00AA6864" w:rsidP="000F597D">
      <w:pPr>
        <w:pStyle w:val="Prrafodelista"/>
        <w:ind w:left="0"/>
        <w:jc w:val="both"/>
        <w:rPr>
          <w:rFonts w:ascii="Arial" w:hAnsi="Arial" w:cs="Arial"/>
        </w:rPr>
      </w:pPr>
    </w:p>
    <w:p w:rsidR="00EF7EE1" w:rsidRPr="00AA6864" w:rsidRDefault="00AA6864" w:rsidP="00AA6864">
      <w:pPr>
        <w:pStyle w:val="Prrafodelista"/>
        <w:numPr>
          <w:ilvl w:val="0"/>
          <w:numId w:val="32"/>
        </w:numPr>
        <w:jc w:val="both"/>
        <w:rPr>
          <w:rFonts w:ascii="Times New Roman" w:hAnsi="Times New Roman" w:cs="Times New Roman"/>
          <w:b/>
        </w:rPr>
      </w:pPr>
      <w:r>
        <w:rPr>
          <w:rFonts w:ascii="Times New Roman" w:hAnsi="Times New Roman" w:cs="Times New Roman"/>
          <w:b/>
        </w:rPr>
        <w:t>FUENTES DE INFORMACIÓN</w:t>
      </w:r>
    </w:p>
    <w:p w:rsidR="00EF7EE1" w:rsidRPr="00A01C91" w:rsidRDefault="00EF7EE1" w:rsidP="001422D8">
      <w:pPr>
        <w:pStyle w:val="Textoindependiente"/>
        <w:spacing w:after="0"/>
        <w:jc w:val="both"/>
        <w:rPr>
          <w:rFonts w:ascii="Arial" w:hAnsi="Arial" w:cs="Arial"/>
          <w:b/>
          <w:bCs/>
          <w:sz w:val="22"/>
          <w:szCs w:val="22"/>
        </w:rPr>
      </w:pPr>
      <w:r w:rsidRPr="00A01C91">
        <w:rPr>
          <w:rFonts w:ascii="Arial" w:hAnsi="Arial" w:cs="Arial"/>
          <w:sz w:val="22"/>
          <w:szCs w:val="22"/>
        </w:rPr>
        <w:t>Relación de</w:t>
      </w:r>
      <w:r w:rsidRPr="00A01C91">
        <w:rPr>
          <w:rFonts w:ascii="Arial" w:hAnsi="Arial" w:cs="Arial"/>
          <w:b/>
          <w:bCs/>
          <w:sz w:val="22"/>
          <w:szCs w:val="22"/>
        </w:rPr>
        <w:t xml:space="preserve"> </w:t>
      </w:r>
      <w:r w:rsidRPr="00A01C91">
        <w:rPr>
          <w:rFonts w:ascii="Arial" w:hAnsi="Arial" w:cs="Arial"/>
          <w:sz w:val="22"/>
          <w:szCs w:val="22"/>
        </w:rPr>
        <w:t>referencias en español y otras lenguas que soportan el espacio académico</w:t>
      </w:r>
      <w:r w:rsidRPr="00A01C91">
        <w:rPr>
          <w:rFonts w:ascii="Arial" w:hAnsi="Arial" w:cs="Arial"/>
          <w:b/>
          <w:bCs/>
          <w:sz w:val="22"/>
          <w:szCs w:val="22"/>
        </w:rPr>
        <w:t xml:space="preserve">. </w:t>
      </w:r>
      <w:r w:rsidRPr="00A01C91">
        <w:rPr>
          <w:rFonts w:ascii="Arial" w:hAnsi="Arial" w:cs="Arial"/>
          <w:sz w:val="22"/>
          <w:szCs w:val="22"/>
        </w:rPr>
        <w:t>Para los programas de Ciencias Humanas, Ciencias de la Educación</w:t>
      </w:r>
      <w:r w:rsidRPr="00A01C91">
        <w:rPr>
          <w:rFonts w:ascii="Arial" w:hAnsi="Arial" w:cs="Arial"/>
          <w:b/>
          <w:bCs/>
          <w:sz w:val="22"/>
          <w:szCs w:val="22"/>
        </w:rPr>
        <w:t xml:space="preserve"> </w:t>
      </w:r>
      <w:r w:rsidRPr="00AB795A">
        <w:rPr>
          <w:rFonts w:ascii="Arial" w:hAnsi="Arial" w:cs="Arial"/>
          <w:bCs/>
          <w:sz w:val="22"/>
          <w:szCs w:val="22"/>
        </w:rPr>
        <w:t>s</w:t>
      </w:r>
      <w:r w:rsidRPr="00A01C91">
        <w:rPr>
          <w:rFonts w:ascii="Arial" w:hAnsi="Arial" w:cs="Arial"/>
          <w:sz w:val="22"/>
          <w:szCs w:val="22"/>
        </w:rPr>
        <w:t xml:space="preserve">e recomienda el uso de las normas </w:t>
      </w:r>
      <w:r w:rsidRPr="00A01C91">
        <w:rPr>
          <w:rFonts w:ascii="Arial" w:hAnsi="Arial" w:cs="Arial"/>
          <w:i/>
          <w:iCs/>
          <w:sz w:val="22"/>
          <w:szCs w:val="22"/>
        </w:rPr>
        <w:t>APA</w:t>
      </w:r>
      <w:r w:rsidRPr="00A01C91">
        <w:rPr>
          <w:rFonts w:ascii="Arial" w:hAnsi="Arial" w:cs="Arial"/>
          <w:sz w:val="22"/>
          <w:szCs w:val="22"/>
        </w:rPr>
        <w:t xml:space="preserve"> y, para Ciencias Naturales, Ciencias de la salud y Aplicadas, las normas Vancouver.</w:t>
      </w:r>
    </w:p>
    <w:p w:rsidR="00EF7EE1" w:rsidRPr="00A01C91" w:rsidRDefault="00EF7EE1" w:rsidP="0001425F">
      <w:pPr>
        <w:spacing w:after="0" w:line="240" w:lineRule="auto"/>
        <w:jc w:val="both"/>
        <w:rPr>
          <w:rFonts w:ascii="Arial" w:hAnsi="Arial" w:cs="Arial"/>
        </w:rPr>
      </w:pPr>
    </w:p>
    <w:p w:rsidR="00AB61A5" w:rsidRDefault="00704E98" w:rsidP="00283CB8">
      <w:pPr>
        <w:spacing w:after="0" w:line="240" w:lineRule="auto"/>
        <w:ind w:firstLine="709"/>
        <w:jc w:val="center"/>
        <w:rPr>
          <w:rFonts w:ascii="Times New Roman" w:hAnsi="Times New Roman" w:cs="Times New Roman"/>
          <w:b/>
        </w:rPr>
      </w:pPr>
      <w:r w:rsidRPr="00704E98">
        <w:rPr>
          <w:rFonts w:ascii="Times New Roman" w:hAnsi="Times New Roman" w:cs="Times New Roman"/>
          <w:b/>
        </w:rPr>
        <w:t>LIBROS Y ARTÍCULOS:</w:t>
      </w:r>
    </w:p>
    <w:p w:rsidR="00283CB8" w:rsidRPr="00283CB8" w:rsidRDefault="00283CB8" w:rsidP="00283CB8">
      <w:pPr>
        <w:spacing w:after="0" w:line="240" w:lineRule="auto"/>
        <w:ind w:firstLine="709"/>
        <w:jc w:val="center"/>
        <w:rPr>
          <w:rFonts w:ascii="Times New Roman" w:hAnsi="Times New Roman" w:cs="Times New Roman"/>
          <w:b/>
        </w:rPr>
      </w:pPr>
    </w:p>
    <w:p w:rsidR="003624A4" w:rsidRPr="00407CD2" w:rsidRDefault="00407CD2" w:rsidP="003624A4">
      <w:pPr>
        <w:widowControl w:val="0"/>
        <w:autoSpaceDE w:val="0"/>
        <w:autoSpaceDN w:val="0"/>
        <w:adjustRightInd w:val="0"/>
        <w:spacing w:line="240" w:lineRule="auto"/>
        <w:ind w:left="480" w:hanging="480"/>
        <w:jc w:val="both"/>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407CD2">
        <w:rPr>
          <w:rFonts w:ascii="Arial" w:hAnsi="Arial" w:cs="Arial"/>
          <w:noProof/>
          <w:szCs w:val="24"/>
        </w:rPr>
        <w:t xml:space="preserve">Anguera, M. T. (1997). </w:t>
      </w:r>
      <w:r w:rsidRPr="00407CD2">
        <w:rPr>
          <w:rFonts w:ascii="Arial" w:hAnsi="Arial" w:cs="Arial"/>
          <w:i/>
          <w:iCs/>
          <w:noProof/>
          <w:szCs w:val="24"/>
        </w:rPr>
        <w:t>Metodología de la observación en la ciencias humanas</w:t>
      </w:r>
      <w:r w:rsidRPr="00407CD2">
        <w:rPr>
          <w:rFonts w:ascii="Arial" w:hAnsi="Arial" w:cs="Arial"/>
          <w:noProof/>
          <w:szCs w:val="24"/>
        </w:rPr>
        <w:t xml:space="preserve"> (6</w:t>
      </w:r>
      <w:r w:rsidRPr="00407CD2">
        <w:rPr>
          <w:rFonts w:ascii="Arial" w:hAnsi="Arial" w:cs="Arial"/>
          <w:noProof/>
          <w:szCs w:val="24"/>
          <w:vertAlign w:val="superscript"/>
        </w:rPr>
        <w:t>a</w:t>
      </w:r>
      <w:r w:rsidRPr="00407CD2">
        <w:rPr>
          <w:rFonts w:ascii="Arial" w:hAnsi="Arial" w:cs="Arial"/>
          <w:noProof/>
          <w:szCs w:val="24"/>
        </w:rPr>
        <w:t xml:space="preserve"> ed.). Madrid: Cátedra.</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APA. (2010). </w:t>
      </w:r>
      <w:r w:rsidRPr="00407CD2">
        <w:rPr>
          <w:rFonts w:ascii="Arial" w:hAnsi="Arial" w:cs="Arial"/>
          <w:i/>
          <w:iCs/>
          <w:noProof/>
          <w:szCs w:val="24"/>
        </w:rPr>
        <w:t>Manual de publicaciones de la American Psychological Association</w:t>
      </w:r>
      <w:r w:rsidRPr="00407CD2">
        <w:rPr>
          <w:rFonts w:ascii="Arial" w:hAnsi="Arial" w:cs="Arial"/>
          <w:noProof/>
          <w:szCs w:val="24"/>
        </w:rPr>
        <w:t xml:space="preserve"> (3.</w:t>
      </w:r>
      <w:r w:rsidRPr="00407CD2">
        <w:rPr>
          <w:rFonts w:ascii="Arial" w:hAnsi="Arial" w:cs="Arial"/>
          <w:noProof/>
          <w:szCs w:val="24"/>
          <w:vertAlign w:val="superscript"/>
        </w:rPr>
        <w:t>a</w:t>
      </w:r>
      <w:r w:rsidRPr="00407CD2">
        <w:rPr>
          <w:rFonts w:ascii="Arial" w:hAnsi="Arial" w:cs="Arial"/>
          <w:noProof/>
          <w:szCs w:val="24"/>
        </w:rPr>
        <w:t xml:space="preserve"> ed.). México D. F: Manual Moderno.</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Bautista, N. P. (2011). </w:t>
      </w:r>
      <w:r w:rsidRPr="00407CD2">
        <w:rPr>
          <w:rFonts w:ascii="Arial" w:hAnsi="Arial" w:cs="Arial"/>
          <w:i/>
          <w:iCs/>
          <w:noProof/>
          <w:szCs w:val="24"/>
        </w:rPr>
        <w:t>Proceso de la investigación cualitativa: epistemología, metodología y aplicaciones</w:t>
      </w:r>
      <w:r w:rsidRPr="00407CD2">
        <w:rPr>
          <w:rFonts w:ascii="Arial" w:hAnsi="Arial" w:cs="Arial"/>
          <w:noProof/>
          <w:szCs w:val="24"/>
        </w:rPr>
        <w:t>. Bogotá, Colombia: El Manual Moderno.</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Bernal, C. A. (2006). </w:t>
      </w:r>
      <w:r w:rsidRPr="00407CD2">
        <w:rPr>
          <w:rFonts w:ascii="Arial" w:hAnsi="Arial" w:cs="Arial"/>
          <w:i/>
          <w:iCs/>
          <w:noProof/>
          <w:szCs w:val="24"/>
        </w:rPr>
        <w:t>Metodología de la investigación</w:t>
      </w:r>
      <w:r w:rsidRPr="00407CD2">
        <w:rPr>
          <w:rFonts w:ascii="Arial" w:hAnsi="Arial" w:cs="Arial"/>
          <w:noProof/>
          <w:szCs w:val="24"/>
        </w:rPr>
        <w:t xml:space="preserve"> (2.</w:t>
      </w:r>
      <w:r w:rsidRPr="00407CD2">
        <w:rPr>
          <w:rFonts w:ascii="Arial" w:hAnsi="Arial" w:cs="Arial"/>
          <w:noProof/>
          <w:szCs w:val="24"/>
          <w:vertAlign w:val="superscript"/>
        </w:rPr>
        <w:t>a</w:t>
      </w:r>
      <w:r w:rsidRPr="00407CD2">
        <w:rPr>
          <w:rFonts w:ascii="Arial" w:hAnsi="Arial" w:cs="Arial"/>
          <w:noProof/>
          <w:szCs w:val="24"/>
        </w:rPr>
        <w:t xml:space="preserve"> ed.). México: Pearson Educación.</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Campbell, D. T., &amp; Stanley, J. C. (2011). </w:t>
      </w:r>
      <w:r w:rsidRPr="00407CD2">
        <w:rPr>
          <w:rFonts w:ascii="Arial" w:hAnsi="Arial" w:cs="Arial"/>
          <w:i/>
          <w:iCs/>
          <w:noProof/>
          <w:szCs w:val="24"/>
        </w:rPr>
        <w:t>Diseños experimentales y cuasiexperimentales en la investigación social</w:t>
      </w:r>
      <w:r w:rsidRPr="00407CD2">
        <w:rPr>
          <w:rFonts w:ascii="Arial" w:hAnsi="Arial" w:cs="Arial"/>
          <w:noProof/>
          <w:szCs w:val="24"/>
        </w:rPr>
        <w:t xml:space="preserve"> (2.</w:t>
      </w:r>
      <w:r w:rsidRPr="00407CD2">
        <w:rPr>
          <w:rFonts w:ascii="Arial" w:hAnsi="Arial" w:cs="Arial"/>
          <w:noProof/>
          <w:szCs w:val="24"/>
          <w:vertAlign w:val="superscript"/>
        </w:rPr>
        <w:t>a</w:t>
      </w:r>
      <w:r w:rsidRPr="00407CD2">
        <w:rPr>
          <w:rFonts w:ascii="Arial" w:hAnsi="Arial" w:cs="Arial"/>
          <w:noProof/>
          <w:szCs w:val="24"/>
        </w:rPr>
        <w:t xml:space="preserve"> ed.). Buenos Aires, Argentina: Amorrortu editores.</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Cerda, H. G. (2011). </w:t>
      </w:r>
      <w:r w:rsidRPr="00407CD2">
        <w:rPr>
          <w:rFonts w:ascii="Arial" w:hAnsi="Arial" w:cs="Arial"/>
          <w:i/>
          <w:iCs/>
          <w:noProof/>
          <w:szCs w:val="24"/>
        </w:rPr>
        <w:t>Los elementos de la investigación: cómo reconocerlos, diseñarlos y construirlos</w:t>
      </w:r>
      <w:r w:rsidRPr="00407CD2">
        <w:rPr>
          <w:rFonts w:ascii="Arial" w:hAnsi="Arial" w:cs="Arial"/>
          <w:noProof/>
          <w:szCs w:val="24"/>
        </w:rPr>
        <w:t>. Bogotá, Colombia: Magisterio.</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Corbetta, P. (2007). </w:t>
      </w:r>
      <w:r w:rsidRPr="00407CD2">
        <w:rPr>
          <w:rFonts w:ascii="Arial" w:hAnsi="Arial" w:cs="Arial"/>
          <w:i/>
          <w:iCs/>
          <w:noProof/>
          <w:szCs w:val="24"/>
        </w:rPr>
        <w:t>Metodología y técnicas de investigación social</w:t>
      </w:r>
      <w:r w:rsidRPr="00407CD2">
        <w:rPr>
          <w:rFonts w:ascii="Arial" w:hAnsi="Arial" w:cs="Arial"/>
          <w:noProof/>
          <w:szCs w:val="24"/>
        </w:rPr>
        <w:t>. Madrid, España: McGraw-Hill.</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Díaz, Á. R. (2014). </w:t>
      </w:r>
      <w:r w:rsidRPr="00407CD2">
        <w:rPr>
          <w:rFonts w:ascii="Arial" w:hAnsi="Arial" w:cs="Arial"/>
          <w:i/>
          <w:iCs/>
          <w:noProof/>
          <w:szCs w:val="24"/>
        </w:rPr>
        <w:t>Retorica de la escritura académica: pensamiento crítico y argumentación discursiva</w:t>
      </w:r>
      <w:r w:rsidRPr="00407CD2">
        <w:rPr>
          <w:rFonts w:ascii="Arial" w:hAnsi="Arial" w:cs="Arial"/>
          <w:noProof/>
          <w:szCs w:val="24"/>
        </w:rPr>
        <w:t>. Medellín, Colombia: Universidad de Antioquia.</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García, B. C. (2009). </w:t>
      </w:r>
      <w:r w:rsidRPr="00407CD2">
        <w:rPr>
          <w:rFonts w:ascii="Arial" w:hAnsi="Arial" w:cs="Arial"/>
          <w:i/>
          <w:iCs/>
          <w:noProof/>
          <w:szCs w:val="24"/>
        </w:rPr>
        <w:t>Manual de métodos de investigación para las ciencias sociales: un enfoque basado en proyectos</w:t>
      </w:r>
      <w:r w:rsidRPr="00407CD2">
        <w:rPr>
          <w:rFonts w:ascii="Arial" w:hAnsi="Arial" w:cs="Arial"/>
          <w:noProof/>
          <w:szCs w:val="24"/>
        </w:rPr>
        <w:t>. México: El Manual Moderno: UNAM.</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Henríquez, A. G., &amp; Barriga, O. A. (2003). La Presentación del objeto de estudio. </w:t>
      </w:r>
      <w:r w:rsidRPr="00407CD2">
        <w:rPr>
          <w:rFonts w:ascii="Arial" w:hAnsi="Arial" w:cs="Arial"/>
          <w:i/>
          <w:iCs/>
          <w:noProof/>
          <w:szCs w:val="24"/>
        </w:rPr>
        <w:t>Cinta de Moebio</w:t>
      </w:r>
      <w:r w:rsidRPr="00407CD2">
        <w:rPr>
          <w:rFonts w:ascii="Arial" w:hAnsi="Arial" w:cs="Arial"/>
          <w:noProof/>
          <w:szCs w:val="24"/>
        </w:rPr>
        <w:t>, (17), 0. Recuperado a partir de http://www.redalyc.org/articulo.oa?id=10101702</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Hernández-Sampieri, R., Collado, C., &amp; Baptista, P. (2014). </w:t>
      </w:r>
      <w:r w:rsidRPr="00407CD2">
        <w:rPr>
          <w:rFonts w:ascii="Arial" w:hAnsi="Arial" w:cs="Arial"/>
          <w:i/>
          <w:iCs/>
          <w:noProof/>
          <w:szCs w:val="24"/>
        </w:rPr>
        <w:t>Metodología de la investigación</w:t>
      </w:r>
      <w:r w:rsidRPr="00407CD2">
        <w:rPr>
          <w:rFonts w:ascii="Arial" w:hAnsi="Arial" w:cs="Arial"/>
          <w:noProof/>
          <w:szCs w:val="24"/>
        </w:rPr>
        <w:t xml:space="preserve"> (6.</w:t>
      </w:r>
      <w:r w:rsidRPr="00407CD2">
        <w:rPr>
          <w:rFonts w:ascii="Arial" w:hAnsi="Arial" w:cs="Arial"/>
          <w:noProof/>
          <w:szCs w:val="24"/>
          <w:vertAlign w:val="superscript"/>
        </w:rPr>
        <w:t>a</w:t>
      </w:r>
      <w:r w:rsidRPr="00407CD2">
        <w:rPr>
          <w:rFonts w:ascii="Arial" w:hAnsi="Arial" w:cs="Arial"/>
          <w:noProof/>
          <w:szCs w:val="24"/>
        </w:rPr>
        <w:t xml:space="preserve"> ed.). México D. F: McGrawHill.</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Kerlinger, F. N. (1988). </w:t>
      </w:r>
      <w:r w:rsidRPr="00407CD2">
        <w:rPr>
          <w:rFonts w:ascii="Arial" w:hAnsi="Arial" w:cs="Arial"/>
          <w:i/>
          <w:iCs/>
          <w:noProof/>
          <w:szCs w:val="24"/>
        </w:rPr>
        <w:t>Investigación del comportamiento</w:t>
      </w:r>
      <w:r w:rsidRPr="00407CD2">
        <w:rPr>
          <w:rFonts w:ascii="Arial" w:hAnsi="Arial" w:cs="Arial"/>
          <w:noProof/>
          <w:szCs w:val="24"/>
        </w:rPr>
        <w:t xml:space="preserve"> (2.</w:t>
      </w:r>
      <w:r w:rsidRPr="00407CD2">
        <w:rPr>
          <w:rFonts w:ascii="Arial" w:hAnsi="Arial" w:cs="Arial"/>
          <w:noProof/>
          <w:szCs w:val="24"/>
          <w:vertAlign w:val="superscript"/>
        </w:rPr>
        <w:t>a</w:t>
      </w:r>
      <w:r w:rsidRPr="00407CD2">
        <w:rPr>
          <w:rFonts w:ascii="Arial" w:hAnsi="Arial" w:cs="Arial"/>
          <w:noProof/>
          <w:szCs w:val="24"/>
        </w:rPr>
        <w:t xml:space="preserve"> ed.). México: McGrawHill.</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Koepsell, D. R. (2015). </w:t>
      </w:r>
      <w:r w:rsidRPr="00407CD2">
        <w:rPr>
          <w:rFonts w:ascii="Arial" w:hAnsi="Arial" w:cs="Arial"/>
          <w:i/>
          <w:iCs/>
          <w:noProof/>
          <w:szCs w:val="24"/>
        </w:rPr>
        <w:t>Ética de la investigación, integridad científica</w:t>
      </w:r>
      <w:r w:rsidRPr="00407CD2">
        <w:rPr>
          <w:rFonts w:ascii="Arial" w:hAnsi="Arial" w:cs="Arial"/>
          <w:noProof/>
          <w:szCs w:val="24"/>
        </w:rPr>
        <w:t>. México D. F: Editarte.</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Létourneau, J. (2009). </w:t>
      </w:r>
      <w:r w:rsidRPr="00407CD2">
        <w:rPr>
          <w:rFonts w:ascii="Arial" w:hAnsi="Arial" w:cs="Arial"/>
          <w:i/>
          <w:iCs/>
          <w:noProof/>
          <w:szCs w:val="24"/>
        </w:rPr>
        <w:t>La caja de herramientas del joven investigador</w:t>
      </w:r>
      <w:r w:rsidRPr="00407CD2">
        <w:rPr>
          <w:rFonts w:ascii="Arial" w:hAnsi="Arial" w:cs="Arial"/>
          <w:noProof/>
          <w:szCs w:val="24"/>
        </w:rPr>
        <w:t>. Medellín, Colombia: La Carreta Editores.</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Martín, Q. M., Cabero, M. T., &amp; De Paz Santana, Y. (2008). </w:t>
      </w:r>
      <w:r w:rsidRPr="00407CD2">
        <w:rPr>
          <w:rFonts w:ascii="Arial" w:hAnsi="Arial" w:cs="Arial"/>
          <w:i/>
          <w:iCs/>
          <w:noProof/>
          <w:szCs w:val="24"/>
        </w:rPr>
        <w:t>Tratamiento estadístico de datos con spss</w:t>
      </w:r>
      <w:r w:rsidRPr="00407CD2">
        <w:rPr>
          <w:rFonts w:ascii="Arial" w:hAnsi="Arial" w:cs="Arial"/>
          <w:noProof/>
          <w:szCs w:val="24"/>
        </w:rPr>
        <w:t>. Salamanca, España: Paraninfo.</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Martínez, C. B. (2012). </w:t>
      </w:r>
      <w:r w:rsidRPr="00407CD2">
        <w:rPr>
          <w:rFonts w:ascii="Arial" w:hAnsi="Arial" w:cs="Arial"/>
          <w:i/>
          <w:iCs/>
          <w:noProof/>
          <w:szCs w:val="24"/>
        </w:rPr>
        <w:t>Estadística y muestreo</w:t>
      </w:r>
      <w:r w:rsidRPr="00407CD2">
        <w:rPr>
          <w:rFonts w:ascii="Arial" w:hAnsi="Arial" w:cs="Arial"/>
          <w:noProof/>
          <w:szCs w:val="24"/>
        </w:rPr>
        <w:t>. Bogotá, Colombia: Ecoe Ediciones.</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Murcia, N. P. (2008). </w:t>
      </w:r>
      <w:r w:rsidRPr="00407CD2">
        <w:rPr>
          <w:rFonts w:ascii="Arial" w:hAnsi="Arial" w:cs="Arial"/>
          <w:i/>
          <w:iCs/>
          <w:noProof/>
          <w:szCs w:val="24"/>
        </w:rPr>
        <w:t>Investigación cualitativa: la complementariedad, una guía para abordar estudios sociales</w:t>
      </w:r>
      <w:r w:rsidRPr="00407CD2">
        <w:rPr>
          <w:rFonts w:ascii="Arial" w:hAnsi="Arial" w:cs="Arial"/>
          <w:noProof/>
          <w:szCs w:val="24"/>
        </w:rPr>
        <w:t xml:space="preserve"> (2a ed). Armenia, Colombia: Kinesis.</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Republica de Colombia. Resolucion 8430 de 1993 - 1, 1993 Republica de Colombia Ministerio de Salud 1-12 (1993). http://doi.org/10.2353/jmoldx.2008.080023</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Schettini, P., &amp; Cortazzo, I. (2015). </w:t>
      </w:r>
      <w:r w:rsidRPr="00407CD2">
        <w:rPr>
          <w:rFonts w:ascii="Arial" w:hAnsi="Arial" w:cs="Arial"/>
          <w:i/>
          <w:iCs/>
          <w:noProof/>
          <w:szCs w:val="24"/>
        </w:rPr>
        <w:t>Análisis de datos cualitativos en la investigación social : procedimientos y herramientas para la interpretación de información cualitativa</w:t>
      </w:r>
      <w:r w:rsidRPr="00407CD2">
        <w:rPr>
          <w:rFonts w:ascii="Arial" w:hAnsi="Arial" w:cs="Arial"/>
          <w:noProof/>
          <w:szCs w:val="24"/>
        </w:rPr>
        <w:t>. Buenos Aires, Argentina: Universidad Nacional de La Plata.</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szCs w:val="24"/>
        </w:rPr>
      </w:pPr>
      <w:r w:rsidRPr="00407CD2">
        <w:rPr>
          <w:rFonts w:ascii="Arial" w:hAnsi="Arial" w:cs="Arial"/>
          <w:noProof/>
          <w:szCs w:val="24"/>
        </w:rPr>
        <w:t xml:space="preserve">Silvia, P. J. (2009). </w:t>
      </w:r>
      <w:r w:rsidRPr="00407CD2">
        <w:rPr>
          <w:rFonts w:ascii="Arial" w:hAnsi="Arial" w:cs="Arial"/>
          <w:i/>
          <w:iCs/>
          <w:noProof/>
          <w:szCs w:val="24"/>
        </w:rPr>
        <w:t>Cómo escribir mejores textos académicos: guía práctica</w:t>
      </w:r>
      <w:r w:rsidRPr="00407CD2">
        <w:rPr>
          <w:rFonts w:ascii="Arial" w:hAnsi="Arial" w:cs="Arial"/>
          <w:noProof/>
          <w:szCs w:val="24"/>
        </w:rPr>
        <w:t>. México D. F: Manual Moderno.</w:t>
      </w:r>
    </w:p>
    <w:p w:rsidR="00407CD2" w:rsidRPr="00407CD2" w:rsidRDefault="00407CD2" w:rsidP="00283CB8">
      <w:pPr>
        <w:widowControl w:val="0"/>
        <w:autoSpaceDE w:val="0"/>
        <w:autoSpaceDN w:val="0"/>
        <w:adjustRightInd w:val="0"/>
        <w:spacing w:line="240" w:lineRule="auto"/>
        <w:ind w:left="480" w:hanging="480"/>
        <w:jc w:val="both"/>
        <w:rPr>
          <w:rFonts w:ascii="Arial" w:hAnsi="Arial" w:cs="Arial"/>
          <w:noProof/>
        </w:rPr>
      </w:pPr>
      <w:r w:rsidRPr="00407CD2">
        <w:rPr>
          <w:rFonts w:ascii="Arial" w:hAnsi="Arial" w:cs="Arial"/>
          <w:noProof/>
          <w:szCs w:val="24"/>
        </w:rPr>
        <w:t xml:space="preserve">Thomas, J. R., &amp; Nelson, J. K. (2007). </w:t>
      </w:r>
      <w:r w:rsidRPr="00407CD2">
        <w:rPr>
          <w:rFonts w:ascii="Arial" w:hAnsi="Arial" w:cs="Arial"/>
          <w:i/>
          <w:iCs/>
          <w:noProof/>
          <w:szCs w:val="24"/>
        </w:rPr>
        <w:t>Métodos de investigación en activdad física</w:t>
      </w:r>
      <w:r w:rsidRPr="00407CD2">
        <w:rPr>
          <w:rFonts w:ascii="Arial" w:hAnsi="Arial" w:cs="Arial"/>
          <w:noProof/>
          <w:szCs w:val="24"/>
        </w:rPr>
        <w:t>. Badalona, España: Paidotribo.</w:t>
      </w:r>
    </w:p>
    <w:p w:rsidR="00564F4F" w:rsidRPr="00A01C91" w:rsidRDefault="00407CD2" w:rsidP="00283CB8">
      <w:pPr>
        <w:spacing w:line="240" w:lineRule="auto"/>
        <w:jc w:val="both"/>
        <w:rPr>
          <w:rFonts w:ascii="Arial" w:hAnsi="Arial" w:cs="Arial"/>
        </w:rPr>
      </w:pPr>
      <w:r>
        <w:rPr>
          <w:rFonts w:ascii="Arial" w:hAnsi="Arial" w:cs="Arial"/>
        </w:rPr>
        <w:fldChar w:fldCharType="end"/>
      </w:r>
    </w:p>
    <w:p w:rsidR="00EF7EE1" w:rsidRPr="00704E98" w:rsidRDefault="00704E98" w:rsidP="00564F4F">
      <w:pPr>
        <w:spacing w:after="0" w:line="240" w:lineRule="auto"/>
        <w:ind w:left="1080"/>
        <w:jc w:val="center"/>
        <w:rPr>
          <w:rFonts w:ascii="Times New Roman" w:hAnsi="Times New Roman" w:cs="Times New Roman"/>
          <w:b/>
        </w:rPr>
      </w:pPr>
      <w:r w:rsidRPr="00704E98">
        <w:rPr>
          <w:rFonts w:ascii="Times New Roman" w:hAnsi="Times New Roman" w:cs="Times New Roman"/>
          <w:b/>
        </w:rPr>
        <w:t>REVISTAS:</w:t>
      </w:r>
    </w:p>
    <w:p w:rsidR="00564F4F" w:rsidRPr="00564F4F" w:rsidRDefault="00564F4F" w:rsidP="00564F4F">
      <w:pPr>
        <w:spacing w:after="0" w:line="240" w:lineRule="auto"/>
        <w:ind w:left="1080"/>
        <w:jc w:val="center"/>
        <w:rPr>
          <w:rFonts w:ascii="Arial" w:hAnsi="Arial" w:cs="Arial"/>
          <w:b/>
        </w:rPr>
      </w:pPr>
    </w:p>
    <w:p w:rsidR="00283CB8" w:rsidRPr="00283CB8" w:rsidRDefault="00283CB8" w:rsidP="00283CB8">
      <w:pPr>
        <w:pStyle w:val="NormalWeb"/>
        <w:contextualSpacing/>
        <w:jc w:val="both"/>
        <w:rPr>
          <w:rFonts w:ascii="Arial" w:hAnsi="Arial" w:cs="Arial"/>
          <w:sz w:val="22"/>
          <w:szCs w:val="22"/>
          <w:lang w:val="en-US"/>
        </w:rPr>
      </w:pPr>
      <w:hyperlink r:id="rId8" w:history="1">
        <w:r w:rsidRPr="00283CB8">
          <w:rPr>
            <w:rStyle w:val="Hipervnculo"/>
            <w:rFonts w:ascii="Arial" w:hAnsi="Arial" w:cs="Arial"/>
            <w:sz w:val="22"/>
            <w:szCs w:val="22"/>
            <w:lang w:val="en-US"/>
          </w:rPr>
          <w:t>http://www.humankinetics.com/Journals</w:t>
        </w:r>
      </w:hyperlink>
    </w:p>
    <w:p w:rsidR="00283CB8" w:rsidRPr="00283CB8" w:rsidRDefault="00283CB8" w:rsidP="000A08B0">
      <w:pPr>
        <w:jc w:val="both"/>
        <w:rPr>
          <w:rFonts w:ascii="Arial" w:hAnsi="Arial" w:cs="Arial"/>
          <w:lang w:val="en-US"/>
        </w:rPr>
      </w:pPr>
      <w:r w:rsidRPr="00283CB8">
        <w:rPr>
          <w:rFonts w:ascii="Arial" w:hAnsi="Arial" w:cs="Arial"/>
          <w:lang w:val="en-US"/>
        </w:rPr>
        <w:t>Journal of Sport and Health Research: http://www.journalshr.com/</w:t>
      </w:r>
    </w:p>
    <w:p w:rsidR="00283CB8" w:rsidRDefault="00283CB8" w:rsidP="000A08B0">
      <w:pPr>
        <w:jc w:val="both"/>
        <w:rPr>
          <w:rFonts w:ascii="Arial" w:hAnsi="Arial" w:cs="Arial"/>
        </w:rPr>
      </w:pPr>
      <w:r>
        <w:rPr>
          <w:rFonts w:ascii="Arial" w:hAnsi="Arial" w:cs="Arial"/>
        </w:rPr>
        <w:t>R</w:t>
      </w:r>
      <w:r w:rsidRPr="008D13E3">
        <w:rPr>
          <w:rFonts w:ascii="Arial" w:hAnsi="Arial" w:cs="Arial"/>
        </w:rPr>
        <w:t xml:space="preserve">evista </w:t>
      </w:r>
      <w:r>
        <w:rPr>
          <w:rFonts w:ascii="Arial" w:hAnsi="Arial" w:cs="Arial"/>
        </w:rPr>
        <w:t xml:space="preserve">Acción Motriz: </w:t>
      </w:r>
      <w:r w:rsidRPr="008D13E3">
        <w:rPr>
          <w:rFonts w:ascii="Arial" w:hAnsi="Arial" w:cs="Arial"/>
        </w:rPr>
        <w:t>http://www.accionmotriz.com/</w:t>
      </w:r>
    </w:p>
    <w:p w:rsidR="00283CB8" w:rsidRPr="00A01C91" w:rsidRDefault="00283CB8" w:rsidP="000A08B0">
      <w:pPr>
        <w:jc w:val="both"/>
        <w:rPr>
          <w:rFonts w:ascii="Arial" w:hAnsi="Arial" w:cs="Arial"/>
        </w:rPr>
      </w:pPr>
      <w:r w:rsidRPr="00A01C91">
        <w:rPr>
          <w:rFonts w:ascii="Arial" w:hAnsi="Arial" w:cs="Arial"/>
        </w:rPr>
        <w:t xml:space="preserve">Revista Apunts. Educación física y deportes INEF. Barcelona. España. </w:t>
      </w:r>
      <w:hyperlink r:id="rId9" w:history="1">
        <w:r w:rsidRPr="00A01C91">
          <w:rPr>
            <w:rStyle w:val="Hipervnculo"/>
            <w:rFonts w:ascii="Arial" w:hAnsi="Arial" w:cs="Arial"/>
            <w:color w:val="auto"/>
          </w:rPr>
          <w:t>www.apunts.com</w:t>
        </w:r>
      </w:hyperlink>
    </w:p>
    <w:p w:rsidR="00283CB8" w:rsidRPr="00A01C91" w:rsidRDefault="00283CB8" w:rsidP="000A08B0">
      <w:pPr>
        <w:jc w:val="both"/>
        <w:rPr>
          <w:rFonts w:ascii="Arial" w:hAnsi="Arial" w:cs="Arial"/>
        </w:rPr>
      </w:pPr>
      <w:r w:rsidRPr="00A01C91">
        <w:rPr>
          <w:rFonts w:ascii="Arial" w:hAnsi="Arial" w:cs="Arial"/>
        </w:rPr>
        <w:t>Revista de investigación educativa y desarrollo pedagógico. Aportes. Bogotá .D.C.</w:t>
      </w:r>
    </w:p>
    <w:p w:rsidR="00283CB8" w:rsidRPr="00A01C91" w:rsidRDefault="00283CB8" w:rsidP="000A08B0">
      <w:pPr>
        <w:jc w:val="both"/>
        <w:rPr>
          <w:rFonts w:ascii="Arial" w:hAnsi="Arial" w:cs="Arial"/>
        </w:rPr>
      </w:pPr>
      <w:r w:rsidRPr="00A01C91">
        <w:rPr>
          <w:rFonts w:ascii="Arial" w:hAnsi="Arial" w:cs="Arial"/>
        </w:rPr>
        <w:t xml:space="preserve">Revista de Investigaciones Universidad del Quindío. </w:t>
      </w:r>
      <w:hyperlink r:id="rId10" w:history="1">
        <w:r w:rsidRPr="00A01C91">
          <w:rPr>
            <w:rStyle w:val="Hipervnculo"/>
            <w:rFonts w:ascii="Arial" w:hAnsi="Arial" w:cs="Arial"/>
            <w:color w:val="auto"/>
          </w:rPr>
          <w:t>www.uniquindio.edu.co</w:t>
        </w:r>
      </w:hyperlink>
    </w:p>
    <w:p w:rsidR="00283CB8" w:rsidRDefault="00283CB8" w:rsidP="002556BE">
      <w:pPr>
        <w:rPr>
          <w:rFonts w:ascii="Arial" w:hAnsi="Arial" w:cs="Arial"/>
        </w:rPr>
      </w:pPr>
      <w:r w:rsidRPr="002556BE">
        <w:rPr>
          <w:rFonts w:ascii="Arial" w:hAnsi="Arial" w:cs="Arial"/>
        </w:rPr>
        <w:t>Revista Educación Física y Deporte:</w:t>
      </w:r>
      <w:r>
        <w:t xml:space="preserve"> </w:t>
      </w:r>
      <w:r w:rsidRPr="002556BE">
        <w:t>http</w:t>
      </w:r>
      <w:r w:rsidRPr="002556BE">
        <w:rPr>
          <w:rFonts w:ascii="Arial" w:hAnsi="Arial" w:cs="Arial"/>
        </w:rPr>
        <w:t>://aprendeenlinea.udea.edu.co/revistas/index.php/educacionfisicaydeporte/index</w:t>
      </w:r>
    </w:p>
    <w:p w:rsidR="00283CB8" w:rsidRDefault="00283CB8" w:rsidP="000A08B0">
      <w:pPr>
        <w:jc w:val="both"/>
        <w:rPr>
          <w:rFonts w:ascii="Arial" w:hAnsi="Arial" w:cs="Arial"/>
        </w:rPr>
      </w:pPr>
      <w:r w:rsidRPr="002556BE">
        <w:rPr>
          <w:rFonts w:ascii="Arial" w:hAnsi="Arial" w:cs="Arial"/>
        </w:rPr>
        <w:t>Revista Educación Física y Deporte</w:t>
      </w:r>
      <w:r>
        <w:rPr>
          <w:rFonts w:ascii="Arial" w:hAnsi="Arial" w:cs="Arial"/>
        </w:rPr>
        <w:t xml:space="preserve">: </w:t>
      </w:r>
      <w:r w:rsidRPr="002556BE">
        <w:rPr>
          <w:rFonts w:ascii="Arial" w:hAnsi="Arial" w:cs="Arial"/>
        </w:rPr>
        <w:t>http://www.cafyd.com/REVISTA/ojs/index.php/ricyde/index</w:t>
      </w:r>
    </w:p>
    <w:p w:rsidR="00283CB8" w:rsidRDefault="00283CB8" w:rsidP="000A08B0">
      <w:pPr>
        <w:jc w:val="both"/>
        <w:rPr>
          <w:rFonts w:ascii="Arial" w:hAnsi="Arial" w:cs="Arial"/>
        </w:rPr>
      </w:pPr>
      <w:r w:rsidRPr="002556BE">
        <w:rPr>
          <w:rFonts w:ascii="Arial" w:hAnsi="Arial" w:cs="Arial"/>
        </w:rPr>
        <w:t>Revista Lúdica Pedagógica</w:t>
      </w:r>
      <w:r>
        <w:rPr>
          <w:rFonts w:ascii="Arial" w:hAnsi="Arial" w:cs="Arial"/>
        </w:rPr>
        <w:t xml:space="preserve">: </w:t>
      </w:r>
      <w:r w:rsidRPr="002556BE">
        <w:rPr>
          <w:rFonts w:ascii="Arial" w:hAnsi="Arial" w:cs="Arial"/>
        </w:rPr>
        <w:t>http://revistas.pedagogica.edu.co/index.php/LP/index</w:t>
      </w:r>
    </w:p>
    <w:p w:rsidR="00283CB8" w:rsidRDefault="00283CB8" w:rsidP="002556BE">
      <w:pPr>
        <w:rPr>
          <w:rFonts w:ascii="Arial" w:hAnsi="Arial" w:cs="Arial"/>
        </w:rPr>
      </w:pPr>
      <w:r>
        <w:rPr>
          <w:rFonts w:ascii="Arial" w:hAnsi="Arial" w:cs="Arial"/>
        </w:rPr>
        <w:t xml:space="preserve">Revista </w:t>
      </w:r>
      <w:r w:rsidRPr="00C0684C">
        <w:rPr>
          <w:rFonts w:ascii="Arial" w:hAnsi="Arial" w:cs="Arial"/>
        </w:rPr>
        <w:t>Tándem. Didáctica de la Educación Física</w:t>
      </w:r>
      <w:r>
        <w:rPr>
          <w:rFonts w:ascii="Arial" w:hAnsi="Arial" w:cs="Arial"/>
        </w:rPr>
        <w:t xml:space="preserve">: </w:t>
      </w:r>
      <w:hyperlink r:id="rId11" w:history="1">
        <w:r w:rsidRPr="008333BA">
          <w:rPr>
            <w:rStyle w:val="Hipervnculo"/>
            <w:rFonts w:ascii="Arial" w:hAnsi="Arial" w:cs="Arial"/>
          </w:rPr>
          <w:t>http://tandem.grao.com/</w:t>
        </w:r>
      </w:hyperlink>
    </w:p>
    <w:p w:rsidR="00283CB8" w:rsidRPr="00283CB8" w:rsidRDefault="00283CB8" w:rsidP="000A08B0">
      <w:pPr>
        <w:jc w:val="both"/>
        <w:rPr>
          <w:rFonts w:ascii="Arial" w:hAnsi="Arial" w:cs="Arial"/>
          <w:lang w:val="en-US"/>
        </w:rPr>
      </w:pPr>
      <w:r w:rsidRPr="00283CB8">
        <w:rPr>
          <w:rFonts w:ascii="Arial" w:hAnsi="Arial" w:cs="Arial"/>
          <w:lang w:val="en-US"/>
        </w:rPr>
        <w:t>The International Journal of Medicine and Science in Physical Education and Sport: http://www.journalshr.com/MS-PES/indice.htm</w:t>
      </w:r>
    </w:p>
    <w:p w:rsidR="000A08B0" w:rsidRPr="00283CB8" w:rsidRDefault="000A08B0" w:rsidP="0059636F">
      <w:pPr>
        <w:spacing w:after="0" w:line="240" w:lineRule="auto"/>
        <w:ind w:left="1080"/>
        <w:jc w:val="both"/>
        <w:rPr>
          <w:rFonts w:ascii="Arial" w:hAnsi="Arial" w:cs="Arial"/>
          <w:lang w:val="en-US"/>
        </w:rPr>
      </w:pPr>
    </w:p>
    <w:p w:rsidR="00EF7EE1" w:rsidRPr="00073038" w:rsidRDefault="00704E98" w:rsidP="002556BE">
      <w:pPr>
        <w:spacing w:after="0" w:line="240" w:lineRule="auto"/>
        <w:ind w:left="1080"/>
        <w:jc w:val="center"/>
        <w:rPr>
          <w:rFonts w:ascii="Times New Roman" w:hAnsi="Times New Roman" w:cs="Times New Roman"/>
          <w:b/>
          <w:lang w:val="es-CO"/>
        </w:rPr>
      </w:pPr>
      <w:r w:rsidRPr="00073038">
        <w:rPr>
          <w:rFonts w:ascii="Times New Roman" w:hAnsi="Times New Roman" w:cs="Times New Roman"/>
          <w:b/>
          <w:lang w:val="es-CO"/>
        </w:rPr>
        <w:t>BASES DE DATOS</w:t>
      </w:r>
    </w:p>
    <w:p w:rsidR="00575C41" w:rsidRPr="00073038" w:rsidRDefault="005C4186" w:rsidP="00451B1C">
      <w:pPr>
        <w:pStyle w:val="NormalWeb"/>
        <w:contextualSpacing/>
        <w:jc w:val="both"/>
        <w:rPr>
          <w:rFonts w:ascii="Arial" w:hAnsi="Arial" w:cs="Arial"/>
          <w:sz w:val="22"/>
          <w:szCs w:val="22"/>
          <w:lang w:val="es-CO"/>
        </w:rPr>
      </w:pPr>
      <w:r w:rsidRPr="00073038">
        <w:rPr>
          <w:rFonts w:ascii="Arial" w:hAnsi="Arial" w:cs="Arial"/>
          <w:sz w:val="22"/>
          <w:szCs w:val="22"/>
          <w:lang w:val="es-CO"/>
        </w:rPr>
        <w:t>SPORT DISCUS WITH FULL TEXT</w:t>
      </w:r>
    </w:p>
    <w:p w:rsidR="005C4186" w:rsidRPr="00073038" w:rsidRDefault="005C4186" w:rsidP="00451B1C">
      <w:pPr>
        <w:pStyle w:val="NormalWeb"/>
        <w:contextualSpacing/>
        <w:jc w:val="both"/>
        <w:rPr>
          <w:rFonts w:ascii="Arial" w:hAnsi="Arial" w:cs="Arial"/>
          <w:sz w:val="22"/>
          <w:szCs w:val="22"/>
          <w:lang w:val="es-CO"/>
        </w:rPr>
      </w:pPr>
    </w:p>
    <w:p w:rsidR="00283CB8" w:rsidRDefault="00451B1C" w:rsidP="00451B1C">
      <w:pPr>
        <w:pStyle w:val="NormalWeb"/>
        <w:contextualSpacing/>
        <w:jc w:val="both"/>
        <w:rPr>
          <w:rFonts w:ascii="Arial" w:hAnsi="Arial" w:cs="Arial"/>
          <w:sz w:val="22"/>
          <w:szCs w:val="22"/>
        </w:rPr>
      </w:pPr>
      <w:hyperlink r:id="rId12" w:tgtFrame="_blank" w:history="1">
        <w:r w:rsidRPr="00C0684C">
          <w:rPr>
            <w:rStyle w:val="Hipervnculo"/>
            <w:rFonts w:ascii="Arial" w:hAnsi="Arial" w:cs="Arial"/>
            <w:bCs/>
            <w:color w:val="auto"/>
            <w:sz w:val="22"/>
            <w:szCs w:val="22"/>
          </w:rPr>
          <w:t>http://www.legisc</w:t>
        </w:r>
        <w:r w:rsidRPr="00C0684C">
          <w:rPr>
            <w:rStyle w:val="Hipervnculo"/>
            <w:rFonts w:ascii="Arial" w:hAnsi="Arial" w:cs="Arial"/>
            <w:bCs/>
            <w:color w:val="auto"/>
            <w:sz w:val="22"/>
            <w:szCs w:val="22"/>
          </w:rPr>
          <w:t>omex.com</w:t>
        </w:r>
      </w:hyperlink>
    </w:p>
    <w:p w:rsidR="00283CB8" w:rsidRPr="00C0684C" w:rsidRDefault="00451B1C" w:rsidP="00451B1C">
      <w:pPr>
        <w:spacing w:after="100" w:afterAutospacing="1" w:line="240" w:lineRule="auto"/>
        <w:contextualSpacing/>
        <w:jc w:val="both"/>
        <w:rPr>
          <w:rFonts w:ascii="Arial" w:hAnsi="Arial" w:cs="Arial"/>
        </w:rPr>
      </w:pPr>
      <w:hyperlink r:id="rId13" w:tgtFrame="_blank" w:history="1">
        <w:r w:rsidRPr="00C0684C">
          <w:rPr>
            <w:rStyle w:val="Hipervnculo"/>
            <w:rFonts w:ascii="Arial" w:hAnsi="Arial" w:cs="Arial"/>
            <w:bCs/>
            <w:color w:val="auto"/>
          </w:rPr>
          <w:t>http://search.proquest.com/index</w:t>
        </w:r>
      </w:hyperlink>
    </w:p>
    <w:p w:rsidR="00CE4B3D" w:rsidRPr="00C0684C" w:rsidRDefault="00CE4B3D" w:rsidP="00451B1C">
      <w:pPr>
        <w:spacing w:after="100" w:afterAutospacing="1" w:line="240" w:lineRule="auto"/>
        <w:contextualSpacing/>
        <w:jc w:val="both"/>
        <w:rPr>
          <w:rFonts w:ascii="Arial" w:hAnsi="Arial" w:cs="Arial"/>
        </w:rPr>
      </w:pPr>
    </w:p>
    <w:p w:rsidR="00451B1C" w:rsidRPr="00C0684C" w:rsidRDefault="00C0684C" w:rsidP="000A08B0">
      <w:pPr>
        <w:spacing w:after="0" w:line="240" w:lineRule="auto"/>
        <w:jc w:val="both"/>
        <w:rPr>
          <w:rFonts w:ascii="Arial" w:hAnsi="Arial" w:cs="Arial"/>
          <w:lang w:val="es-ES"/>
        </w:rPr>
      </w:pPr>
      <w:hyperlink r:id="rId14" w:history="1">
        <w:r w:rsidRPr="00C0684C">
          <w:rPr>
            <w:rStyle w:val="Hipervnculo"/>
            <w:rFonts w:ascii="Arial" w:hAnsi="Arial" w:cs="Arial"/>
            <w:color w:val="auto"/>
            <w:lang w:val="es-ES"/>
          </w:rPr>
          <w:t>http://www.renata.edu.co/</w:t>
        </w:r>
      </w:hyperlink>
    </w:p>
    <w:p w:rsidR="00C0684C" w:rsidRPr="00C0684C" w:rsidRDefault="00C0684C" w:rsidP="000A08B0">
      <w:pPr>
        <w:spacing w:after="0" w:line="240" w:lineRule="auto"/>
        <w:jc w:val="both"/>
        <w:rPr>
          <w:rFonts w:ascii="Arial" w:hAnsi="Arial" w:cs="Arial"/>
          <w:lang w:val="es-ES"/>
        </w:rPr>
      </w:pPr>
    </w:p>
    <w:p w:rsidR="00C0684C" w:rsidRDefault="00C0684C" w:rsidP="000A08B0">
      <w:pPr>
        <w:spacing w:after="0" w:line="240" w:lineRule="auto"/>
        <w:jc w:val="both"/>
        <w:rPr>
          <w:rFonts w:ascii="Arial" w:hAnsi="Arial" w:cs="Arial"/>
          <w:lang w:val="es-ES"/>
        </w:rPr>
      </w:pPr>
      <w:hyperlink r:id="rId15" w:history="1">
        <w:r w:rsidRPr="00C0684C">
          <w:rPr>
            <w:rStyle w:val="Hipervnculo"/>
            <w:rFonts w:ascii="Arial" w:hAnsi="Arial" w:cs="Arial"/>
            <w:color w:val="auto"/>
            <w:lang w:val="es-ES"/>
          </w:rPr>
          <w:t>http://www.sciencedirect.com/</w:t>
        </w:r>
      </w:hyperlink>
    </w:p>
    <w:p w:rsidR="00C0684C" w:rsidRDefault="00C0684C" w:rsidP="000A08B0">
      <w:pPr>
        <w:spacing w:after="0" w:line="240" w:lineRule="auto"/>
        <w:jc w:val="both"/>
        <w:rPr>
          <w:rFonts w:ascii="Arial" w:hAnsi="Arial" w:cs="Arial"/>
          <w:lang w:val="es-ES"/>
        </w:rPr>
      </w:pPr>
    </w:p>
    <w:p w:rsidR="00C0684C" w:rsidRPr="00C0684C" w:rsidRDefault="00C0684C" w:rsidP="000A08B0">
      <w:pPr>
        <w:spacing w:after="0" w:line="240" w:lineRule="auto"/>
        <w:jc w:val="both"/>
        <w:rPr>
          <w:rFonts w:ascii="Arial" w:hAnsi="Arial" w:cs="Arial"/>
          <w:lang w:val="es-ES"/>
        </w:rPr>
      </w:pPr>
      <w:hyperlink r:id="rId16" w:history="1">
        <w:r w:rsidRPr="00C0684C">
          <w:rPr>
            <w:rStyle w:val="Hipervnculo"/>
            <w:rFonts w:ascii="Arial" w:hAnsi="Arial" w:cs="Arial"/>
            <w:color w:val="auto"/>
            <w:lang w:val="es-ES"/>
          </w:rPr>
          <w:t>http://www.ncbi.nlm.nih.gov/pubmed/</w:t>
        </w:r>
      </w:hyperlink>
    </w:p>
    <w:p w:rsidR="00CE4B3D" w:rsidRPr="00A01C91" w:rsidRDefault="00CE4B3D" w:rsidP="00951DD9">
      <w:pPr>
        <w:spacing w:after="0" w:line="240" w:lineRule="auto"/>
        <w:jc w:val="both"/>
        <w:rPr>
          <w:rFonts w:ascii="Arial" w:hAnsi="Arial" w:cs="Arial"/>
        </w:rPr>
      </w:pPr>
    </w:p>
    <w:p w:rsidR="002556BE" w:rsidRDefault="002556BE" w:rsidP="002556BE">
      <w:pPr>
        <w:spacing w:after="0" w:line="240" w:lineRule="auto"/>
        <w:ind w:left="1080"/>
        <w:jc w:val="both"/>
        <w:rPr>
          <w:rFonts w:ascii="Arial" w:hAnsi="Arial" w:cs="Arial"/>
        </w:rPr>
      </w:pPr>
    </w:p>
    <w:p w:rsidR="00AD119F" w:rsidRPr="00A01C91" w:rsidRDefault="00AD119F" w:rsidP="0001425F">
      <w:pPr>
        <w:jc w:val="both"/>
        <w:rPr>
          <w:rFonts w:ascii="Arial" w:hAnsi="Arial" w:cs="Arial"/>
        </w:rPr>
      </w:pPr>
    </w:p>
    <w:p w:rsidR="00EF7EE1" w:rsidRPr="00A01C91" w:rsidRDefault="00EF7EE1" w:rsidP="00A22B14">
      <w:pPr>
        <w:jc w:val="both"/>
        <w:rPr>
          <w:rFonts w:ascii="Arial" w:hAnsi="Arial" w:cs="Arial"/>
        </w:rPr>
      </w:pPr>
      <w:r w:rsidRPr="00A01C91">
        <w:rPr>
          <w:rFonts w:ascii="Arial" w:hAnsi="Arial" w:cs="Arial"/>
        </w:rPr>
        <w:t>Es fundamental que en la actualización de los planes de asignatura se realice el ejercicio de comparación con planes del mismo espacio de programas nacionales e internacionales.</w:t>
      </w:r>
    </w:p>
    <w:sectPr w:rsidR="00EF7EE1" w:rsidRPr="00A01C91" w:rsidSect="00B751FE">
      <w:headerReference w:type="default" r:id="rId17"/>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2BF" w:rsidRDefault="003F52BF" w:rsidP="00221678">
      <w:pPr>
        <w:spacing w:after="0" w:line="240" w:lineRule="auto"/>
      </w:pPr>
      <w:r>
        <w:separator/>
      </w:r>
    </w:p>
  </w:endnote>
  <w:endnote w:type="continuationSeparator" w:id="0">
    <w:p w:rsidR="003F52BF" w:rsidRDefault="003F52BF"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2BF" w:rsidRDefault="003F52BF" w:rsidP="00221678">
      <w:pPr>
        <w:spacing w:after="0" w:line="240" w:lineRule="auto"/>
      </w:pPr>
      <w:r>
        <w:separator/>
      </w:r>
    </w:p>
  </w:footnote>
  <w:footnote w:type="continuationSeparator" w:id="0">
    <w:p w:rsidR="003F52BF" w:rsidRDefault="003F52BF" w:rsidP="00221678">
      <w:pPr>
        <w:spacing w:after="0" w:line="240" w:lineRule="auto"/>
      </w:pPr>
      <w:r>
        <w:continuationSeparator/>
      </w:r>
    </w:p>
  </w:footnote>
  <w:footnote w:id="1">
    <w:p w:rsidR="00EF7EE1" w:rsidRPr="000B6809" w:rsidRDefault="00EF7EE1" w:rsidP="00953EDF">
      <w:pPr>
        <w:pStyle w:val="Textonotapie"/>
        <w:jc w:val="both"/>
      </w:pPr>
      <w:r w:rsidRPr="000B6809">
        <w:rPr>
          <w:rStyle w:val="Refdenotaalpie"/>
          <w:rFonts w:ascii="Arial" w:hAnsi="Arial" w:cs="Arial"/>
          <w:szCs w:val="18"/>
        </w:rPr>
        <w:footnoteRef/>
      </w:r>
      <w:r w:rsidRPr="000B6809">
        <w:rPr>
          <w:rFonts w:ascii="Arial" w:hAnsi="Arial" w:cs="Arial"/>
          <w:szCs w:val="18"/>
        </w:rPr>
        <w:t xml:space="preserve"> </w:t>
      </w:r>
      <w:r w:rsidRPr="000B6809">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EF7EE1" w:rsidRPr="000B6809" w:rsidRDefault="00EF7EE1" w:rsidP="00953EDF">
      <w:pPr>
        <w:spacing w:after="0" w:line="240" w:lineRule="auto"/>
        <w:jc w:val="both"/>
        <w:rPr>
          <w:rFonts w:ascii="Times New Roman" w:hAnsi="Times New Roman" w:cs="Times New Roman"/>
          <w:sz w:val="16"/>
          <w:szCs w:val="16"/>
          <w:lang w:val="es-ES_tradnl"/>
        </w:rPr>
      </w:pPr>
      <w:r w:rsidRPr="000B6809">
        <w:rPr>
          <w:rStyle w:val="Refdenotaalpie"/>
          <w:rFonts w:ascii="Times New Roman" w:hAnsi="Times New Roman" w:cs="Times New Roman"/>
          <w:sz w:val="16"/>
          <w:szCs w:val="16"/>
        </w:rPr>
        <w:footnoteRef/>
      </w:r>
      <w:r w:rsidRPr="000B6809">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sidRPr="000B6809">
        <w:rPr>
          <w:rFonts w:ascii="Times New Roman" w:hAnsi="Times New Roman" w:cs="Times New Roman"/>
          <w:i/>
          <w:iCs/>
          <w:sz w:val="16"/>
          <w:szCs w:val="16"/>
          <w:lang w:val="es-ES_tradnl"/>
        </w:rPr>
        <w:t>Estructura analítica para la administración del Plan de Estudios</w:t>
      </w:r>
      <w:r w:rsidRPr="000B6809">
        <w:rPr>
          <w:rFonts w:ascii="Times New Roman" w:hAnsi="Times New Roman" w:cs="Times New Roman"/>
          <w:sz w:val="16"/>
          <w:szCs w:val="16"/>
          <w:lang w:val="es-ES_tradnl"/>
        </w:rPr>
        <w:t>. Esta distribución debe comprender lo pertinente según el tipo de trabajo del docente y el estudiante:</w:t>
      </w:r>
    </w:p>
    <w:p w:rsidR="00EF7EE1" w:rsidRPr="000B6809" w:rsidRDefault="00EF7EE1" w:rsidP="00440E65">
      <w:pPr>
        <w:numPr>
          <w:ilvl w:val="0"/>
          <w:numId w:val="2"/>
        </w:numPr>
        <w:spacing w:after="0" w:line="240" w:lineRule="auto"/>
        <w:ind w:hanging="282"/>
        <w:jc w:val="both"/>
        <w:rPr>
          <w:rFonts w:ascii="Times New Roman" w:hAnsi="Times New Roman" w:cs="Times New Roman"/>
          <w:sz w:val="16"/>
          <w:szCs w:val="16"/>
        </w:rPr>
      </w:pPr>
      <w:r w:rsidRPr="000B6809">
        <w:rPr>
          <w:rFonts w:ascii="Times New Roman" w:hAnsi="Times New Roman" w:cs="Times New Roman"/>
          <w:sz w:val="16"/>
          <w:szCs w:val="16"/>
        </w:rPr>
        <w:t>Horas prácticas, Horas teóricas, Horas teórico-prácticas, Horas de trabajo independiente, Horas de asesoría.</w:t>
      </w:r>
    </w:p>
    <w:p w:rsidR="00EF7EE1" w:rsidRPr="000B6809" w:rsidRDefault="00EF7EE1" w:rsidP="00953EDF">
      <w:pPr>
        <w:spacing w:after="0" w:line="240" w:lineRule="auto"/>
        <w:jc w:val="both"/>
        <w:rPr>
          <w:rFonts w:ascii="Times New Roman" w:hAnsi="Times New Roman" w:cs="Times New Roman"/>
          <w:sz w:val="16"/>
          <w:szCs w:val="16"/>
        </w:rPr>
      </w:pPr>
      <w:r w:rsidRPr="000B6809">
        <w:rPr>
          <w:rFonts w:ascii="Times New Roman" w:hAnsi="Times New Roman" w:cs="Times New Roman"/>
          <w:sz w:val="16"/>
          <w:szCs w:val="16"/>
        </w:rPr>
        <w:t>Esto se traduce en:</w:t>
      </w:r>
    </w:p>
    <w:p w:rsidR="00EF7EE1" w:rsidRPr="000B6809" w:rsidRDefault="00EF7EE1" w:rsidP="00440E65">
      <w:pPr>
        <w:numPr>
          <w:ilvl w:val="0"/>
          <w:numId w:val="3"/>
        </w:numPr>
        <w:spacing w:after="0" w:line="240" w:lineRule="auto"/>
        <w:ind w:hanging="282"/>
        <w:jc w:val="both"/>
        <w:rPr>
          <w:rFonts w:ascii="Times New Roman" w:hAnsi="Times New Roman" w:cs="Times New Roman"/>
          <w:sz w:val="16"/>
          <w:szCs w:val="16"/>
        </w:rPr>
      </w:pPr>
      <w:r w:rsidRPr="000B6809">
        <w:rPr>
          <w:rFonts w:ascii="Times New Roman" w:hAnsi="Times New Roman" w:cs="Times New Roman"/>
          <w:sz w:val="16"/>
          <w:szCs w:val="16"/>
        </w:rPr>
        <w:t>Horas de docencia directa, Horas de trabajo orientado o práctica guiada, Horas de trabajo independiente, Horas de práctica independiente</w:t>
      </w:r>
    </w:p>
    <w:p w:rsidR="00EF7EE1" w:rsidRPr="000B6809" w:rsidRDefault="00EF7EE1" w:rsidP="00953EDF">
      <w:pPr>
        <w:spacing w:after="0" w:line="240" w:lineRule="auto"/>
        <w:jc w:val="both"/>
        <w:rPr>
          <w:rFonts w:ascii="Times New Roman" w:hAnsi="Times New Roman" w:cs="Times New Roman"/>
          <w:sz w:val="16"/>
          <w:szCs w:val="16"/>
        </w:rPr>
      </w:pPr>
      <w:r w:rsidRPr="000B6809">
        <w:rPr>
          <w:rFonts w:ascii="Times New Roman" w:hAnsi="Times New Roman" w:cs="Times New Roman"/>
          <w:sz w:val="16"/>
          <w:szCs w:val="16"/>
        </w:rPr>
        <w:t>La distribución depende del número de créditos de la asignatura y del cálculo del tipo de trabajo según la siguiente fórmula general:</w:t>
      </w:r>
    </w:p>
    <w:p w:rsidR="00EF7EE1" w:rsidRPr="000B6809" w:rsidRDefault="00EF7EE1" w:rsidP="00953EDF">
      <w:pPr>
        <w:spacing w:after="0" w:line="240" w:lineRule="auto"/>
        <w:jc w:val="both"/>
        <w:rPr>
          <w:rFonts w:ascii="Times New Roman" w:hAnsi="Times New Roman" w:cs="Times New Roman"/>
          <w:sz w:val="16"/>
          <w:szCs w:val="16"/>
        </w:rPr>
      </w:pPr>
      <w:r w:rsidRPr="000B6809">
        <w:rPr>
          <w:rFonts w:ascii="Times New Roman" w:hAnsi="Times New Roman" w:cs="Times New Roman"/>
          <w:sz w:val="16"/>
          <w:szCs w:val="16"/>
        </w:rPr>
        <w:t>CA = 16 (</w:t>
      </w:r>
      <w:r w:rsidRPr="000B6809">
        <w:rPr>
          <w:rFonts w:ascii="Times New Roman" w:hAnsi="Times New Roman" w:cs="Times New Roman"/>
          <w:sz w:val="16"/>
          <w:szCs w:val="16"/>
          <w:u w:val="single"/>
        </w:rPr>
        <w:t>TTP + TTI)</w:t>
      </w:r>
    </w:p>
    <w:p w:rsidR="00EF7EE1" w:rsidRPr="000B6809" w:rsidRDefault="00EF7EE1" w:rsidP="00953EDF">
      <w:pPr>
        <w:spacing w:after="0" w:line="240" w:lineRule="auto"/>
        <w:jc w:val="both"/>
        <w:rPr>
          <w:rFonts w:ascii="Times New Roman" w:hAnsi="Times New Roman" w:cs="Times New Roman"/>
          <w:sz w:val="16"/>
          <w:szCs w:val="16"/>
        </w:rPr>
      </w:pPr>
      <w:r w:rsidRPr="000B6809">
        <w:rPr>
          <w:rFonts w:ascii="Times New Roman" w:hAnsi="Times New Roman" w:cs="Times New Roman"/>
          <w:sz w:val="16"/>
          <w:szCs w:val="16"/>
        </w:rPr>
        <w:t xml:space="preserve">                   48</w:t>
      </w:r>
    </w:p>
    <w:p w:rsidR="00EF7EE1" w:rsidRPr="000B6809" w:rsidRDefault="00EF7EE1" w:rsidP="00953EDF">
      <w:pPr>
        <w:spacing w:after="0" w:line="240" w:lineRule="auto"/>
        <w:jc w:val="both"/>
        <w:rPr>
          <w:rFonts w:ascii="Times New Roman" w:hAnsi="Times New Roman" w:cs="Times New Roman"/>
          <w:sz w:val="16"/>
          <w:szCs w:val="16"/>
        </w:rPr>
      </w:pPr>
      <w:r w:rsidRPr="000B6809">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EF7EE1" w:rsidRPr="000B6809" w:rsidRDefault="00EF7EE1" w:rsidP="00953EDF">
      <w:pPr>
        <w:pStyle w:val="Textonotapie"/>
        <w:jc w:val="both"/>
        <w:rPr>
          <w:sz w:val="16"/>
          <w:szCs w:val="16"/>
          <w:lang w:val="es-CO"/>
        </w:rPr>
      </w:pPr>
    </w:p>
    <w:p w:rsidR="00EF7EE1" w:rsidRPr="000B6809" w:rsidRDefault="00EF7EE1" w:rsidP="003D2E83">
      <w:pPr>
        <w:pStyle w:val="Textonotapie"/>
        <w:jc w:val="both"/>
        <w:rPr>
          <w:sz w:val="16"/>
          <w:szCs w:val="16"/>
          <w:lang w:val="es-CO"/>
        </w:rPr>
      </w:pPr>
      <w:r w:rsidRPr="000B6809">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EF7EE1" w:rsidRDefault="00EF7EE1" w:rsidP="003D2E83">
      <w:pPr>
        <w:pStyle w:val="Textonotapie"/>
        <w:jc w:val="both"/>
      </w:pPr>
    </w:p>
  </w:footnote>
  <w:footnote w:id="3">
    <w:p w:rsidR="00EF7EE1" w:rsidRDefault="00EF7EE1" w:rsidP="00A22B14">
      <w:pPr>
        <w:pStyle w:val="Textonotapie"/>
      </w:pPr>
      <w:r>
        <w:rPr>
          <w:rStyle w:val="Refdenotaalpie"/>
        </w:rPr>
        <w:footnoteRef/>
      </w:r>
      <w:r>
        <w:t xml:space="preserve"> </w:t>
      </w:r>
      <w:r w:rsidRPr="00CC791E">
        <w:rPr>
          <w:sz w:val="18"/>
          <w:szCs w:val="18"/>
        </w:rPr>
        <w:t>Cesar Coll 1992, citado en: DE ZUBIRÍA, Julián. Los modelos pedagógicos. Hacia una pedagogía dialogante. Bogotá. Magisterio Colección Aula Abierta. 2006. p.47.</w:t>
      </w:r>
    </w:p>
  </w:footnote>
  <w:footnote w:id="4">
    <w:p w:rsidR="00EF7EE1" w:rsidRDefault="00EF7EE1">
      <w:pPr>
        <w:pStyle w:val="Textonotapie"/>
      </w:pPr>
      <w:r>
        <w:rPr>
          <w:rStyle w:val="Refdenotaalpie"/>
        </w:rPr>
        <w:footnoteRef/>
      </w:r>
      <w:r>
        <w:t xml:space="preserve"> </w:t>
      </w:r>
      <w:r w:rsidRPr="00A22B14">
        <w:rPr>
          <w:sz w:val="18"/>
          <w:szCs w:val="18"/>
          <w:lang w:val="es-CO"/>
        </w:rPr>
        <w:t xml:space="preserve">Tomado de: Estrategias </w:t>
      </w:r>
      <w:r w:rsidRPr="00D9120C">
        <w:rPr>
          <w:sz w:val="18"/>
          <w:szCs w:val="18"/>
          <w:lang w:val="es-CO"/>
        </w:rPr>
        <w:t>metodológicas.</w:t>
      </w:r>
      <w:r w:rsidRPr="00A22B14">
        <w:rPr>
          <w:sz w:val="18"/>
          <w:szCs w:val="18"/>
          <w:lang w:val="es-CO"/>
        </w:rPr>
        <w:t xml:space="preserve"> Programa Licenciatura en Biología y Educación Ambiental.</w:t>
      </w:r>
    </w:p>
  </w:footnote>
  <w:footnote w:id="5">
    <w:p w:rsidR="00EF7EE1" w:rsidRDefault="00EF7EE1">
      <w:pPr>
        <w:pStyle w:val="Textonotapie"/>
      </w:pPr>
      <w:r w:rsidRPr="00A22B14">
        <w:rPr>
          <w:rStyle w:val="Refdenotaalpie"/>
          <w:sz w:val="18"/>
          <w:szCs w:val="18"/>
        </w:rPr>
        <w:footnoteRef/>
      </w:r>
      <w:r w:rsidRPr="00A22B14">
        <w:rPr>
          <w:sz w:val="18"/>
          <w:szCs w:val="18"/>
        </w:rPr>
        <w:t xml:space="preserve"> </w:t>
      </w:r>
      <w:r w:rsidRPr="00A22B14">
        <w:rPr>
          <w:sz w:val="18"/>
          <w:szCs w:val="18"/>
          <w:lang w:val="es-CO"/>
        </w:rPr>
        <w:t>Fuente Documento Maestro para solicitud de registro calificado Maestría en Ciencias de la Educación</w:t>
      </w:r>
      <w:r>
        <w:rPr>
          <w:lang w:val="es-C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32" w:type="dxa"/>
      <w:tblInd w:w="-106" w:type="dxa"/>
      <w:tblBorders>
        <w:top w:val="single" w:sz="8" w:space="0" w:color="9BBB59"/>
        <w:bottom w:val="single" w:sz="8" w:space="0" w:color="9BBB59"/>
      </w:tblBorders>
      <w:tblLook w:val="00A0" w:firstRow="1" w:lastRow="0" w:firstColumn="1" w:lastColumn="0" w:noHBand="0" w:noVBand="0"/>
    </w:tblPr>
    <w:tblGrid>
      <w:gridCol w:w="1774"/>
      <w:gridCol w:w="2455"/>
      <w:gridCol w:w="1559"/>
      <w:gridCol w:w="2126"/>
      <w:gridCol w:w="1418"/>
    </w:tblGrid>
    <w:tr w:rsidR="00EF7EE1" w:rsidRPr="00572664" w:rsidTr="00A01C91">
      <w:tc>
        <w:tcPr>
          <w:tcW w:w="1774" w:type="dxa"/>
          <w:vMerge w:val="restart"/>
          <w:tcBorders>
            <w:top w:val="single" w:sz="8" w:space="0" w:color="9BBB59"/>
            <w:left w:val="nil"/>
            <w:bottom w:val="single" w:sz="8" w:space="0" w:color="9BBB59"/>
            <w:right w:val="nil"/>
          </w:tcBorders>
        </w:tcPr>
        <w:p w:rsidR="00EF7EE1" w:rsidRPr="00436587" w:rsidRDefault="00ED0AD6" w:rsidP="00677E5A">
          <w:pPr>
            <w:pStyle w:val="Encabezado"/>
            <w:rPr>
              <w:b/>
              <w:bCs/>
              <w:color w:val="76923C"/>
            </w:rPr>
          </w:pPr>
          <w:r w:rsidRPr="00ED0AD6">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2049" type="#_x0000_t75" alt="logo de la universidad del quindio" style="position:absolute;margin-left:18pt;margin-top:7.05pt;width:46.15pt;height:55.65pt;z-index:251658240;visibility:visible">
                <v:imagedata r:id="rId1" o:title=""/>
              </v:shape>
            </w:pict>
          </w:r>
        </w:p>
      </w:tc>
      <w:tc>
        <w:tcPr>
          <w:tcW w:w="7558" w:type="dxa"/>
          <w:gridSpan w:val="4"/>
          <w:tcBorders>
            <w:top w:val="single" w:sz="8" w:space="0" w:color="9BBB59"/>
            <w:left w:val="nil"/>
            <w:bottom w:val="single" w:sz="8" w:space="0" w:color="9BBB59"/>
            <w:right w:val="nil"/>
          </w:tcBorders>
        </w:tcPr>
        <w:p w:rsidR="00EF7EE1" w:rsidRPr="00572664" w:rsidRDefault="00EF7EE1"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EF7EE1" w:rsidRPr="00572664" w:rsidRDefault="00EF7EE1"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EF7EE1" w:rsidRPr="00436587" w:rsidTr="00A01C91">
      <w:trPr>
        <w:trHeight w:val="392"/>
      </w:trPr>
      <w:tc>
        <w:tcPr>
          <w:tcW w:w="1774" w:type="dxa"/>
          <w:vMerge/>
          <w:tcBorders>
            <w:left w:val="nil"/>
            <w:right w:val="nil"/>
          </w:tcBorders>
          <w:shd w:val="clear" w:color="auto" w:fill="E6EED5"/>
        </w:tcPr>
        <w:p w:rsidR="00EF7EE1" w:rsidRPr="00436587" w:rsidRDefault="00EF7EE1" w:rsidP="00677E5A">
          <w:pPr>
            <w:pStyle w:val="Encabezado"/>
            <w:rPr>
              <w:b/>
              <w:bCs/>
              <w:color w:val="76923C"/>
            </w:rPr>
          </w:pPr>
        </w:p>
      </w:tc>
      <w:tc>
        <w:tcPr>
          <w:tcW w:w="2455" w:type="dxa"/>
          <w:tcBorders>
            <w:left w:val="nil"/>
            <w:right w:val="nil"/>
          </w:tcBorders>
          <w:shd w:val="clear" w:color="auto" w:fill="E6EED5"/>
        </w:tcPr>
        <w:p w:rsidR="00EF7EE1" w:rsidRPr="00572664" w:rsidRDefault="00EF7EE1"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EF7EE1" w:rsidRPr="00572664" w:rsidRDefault="00EF7EE1"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EF7EE1" w:rsidRPr="00572664" w:rsidRDefault="00EF7EE1"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EF7EE1" w:rsidRPr="00572664" w:rsidRDefault="00EF7EE1" w:rsidP="00A01C91">
          <w:pPr>
            <w:pStyle w:val="Encabezado"/>
            <w:rPr>
              <w:rFonts w:ascii="Arial" w:hAnsi="Arial" w:cs="Arial"/>
              <w:color w:val="76923C"/>
              <w:sz w:val="20"/>
              <w:szCs w:val="20"/>
            </w:rPr>
          </w:pPr>
          <w:r>
            <w:rPr>
              <w:rFonts w:ascii="Arial" w:hAnsi="Arial" w:cs="Arial"/>
              <w:color w:val="76923C"/>
              <w:sz w:val="20"/>
              <w:szCs w:val="20"/>
            </w:rPr>
            <w:t>P</w:t>
          </w:r>
          <w:r w:rsidRPr="00572664">
            <w:rPr>
              <w:rFonts w:ascii="Arial" w:hAnsi="Arial" w:cs="Arial"/>
              <w:color w:val="76923C"/>
              <w:sz w:val="20"/>
              <w:szCs w:val="20"/>
            </w:rPr>
            <w:t xml:space="preserve">ágina </w:t>
          </w:r>
          <w:r w:rsidR="00ED0AD6"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ED0AD6" w:rsidRPr="00572664">
            <w:rPr>
              <w:rFonts w:ascii="Arial" w:hAnsi="Arial" w:cs="Arial"/>
              <w:color w:val="76923C"/>
              <w:sz w:val="20"/>
              <w:szCs w:val="20"/>
            </w:rPr>
            <w:fldChar w:fldCharType="separate"/>
          </w:r>
          <w:r w:rsidR="006D0BAC">
            <w:rPr>
              <w:rFonts w:ascii="Arial" w:hAnsi="Arial" w:cs="Arial"/>
              <w:noProof/>
              <w:color w:val="76923C"/>
              <w:sz w:val="20"/>
              <w:szCs w:val="20"/>
            </w:rPr>
            <w:t>13</w:t>
          </w:r>
          <w:r w:rsidR="00ED0AD6"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ED0AD6"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ED0AD6" w:rsidRPr="00572664">
            <w:rPr>
              <w:rFonts w:ascii="Arial" w:hAnsi="Arial" w:cs="Arial"/>
              <w:color w:val="76923C"/>
              <w:sz w:val="20"/>
              <w:szCs w:val="20"/>
            </w:rPr>
            <w:fldChar w:fldCharType="separate"/>
          </w:r>
          <w:r w:rsidR="006D0BAC">
            <w:rPr>
              <w:rFonts w:ascii="Arial" w:hAnsi="Arial" w:cs="Arial"/>
              <w:noProof/>
              <w:color w:val="76923C"/>
              <w:sz w:val="20"/>
              <w:szCs w:val="20"/>
            </w:rPr>
            <w:t>13</w:t>
          </w:r>
          <w:r w:rsidR="00ED0AD6" w:rsidRPr="00572664">
            <w:rPr>
              <w:rFonts w:ascii="Arial" w:hAnsi="Arial" w:cs="Arial"/>
              <w:color w:val="76923C"/>
              <w:sz w:val="20"/>
              <w:szCs w:val="20"/>
            </w:rPr>
            <w:fldChar w:fldCharType="end"/>
          </w:r>
        </w:p>
      </w:tc>
    </w:tr>
    <w:tr w:rsidR="00EF7EE1" w:rsidRPr="00436587" w:rsidTr="00A01C91">
      <w:trPr>
        <w:trHeight w:val="392"/>
      </w:trPr>
      <w:tc>
        <w:tcPr>
          <w:tcW w:w="9332" w:type="dxa"/>
          <w:gridSpan w:val="5"/>
          <w:vAlign w:val="center"/>
        </w:tcPr>
        <w:p w:rsidR="00EF7EE1" w:rsidRDefault="00EF7EE1"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EF7EE1" w:rsidRPr="001A11F2" w:rsidRDefault="00EF7EE1"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EF7EE1" w:rsidRPr="00436587" w:rsidTr="00A01C91">
      <w:trPr>
        <w:trHeight w:val="392"/>
      </w:trPr>
      <w:tc>
        <w:tcPr>
          <w:tcW w:w="9332" w:type="dxa"/>
          <w:gridSpan w:val="5"/>
          <w:tcBorders>
            <w:bottom w:val="single" w:sz="8" w:space="0" w:color="9BBB59"/>
          </w:tcBorders>
          <w:shd w:val="clear" w:color="auto" w:fill="EAF1DD"/>
          <w:vAlign w:val="center"/>
        </w:tcPr>
        <w:p w:rsidR="00EF7EE1" w:rsidRPr="001A11F2" w:rsidRDefault="00EF7EE1"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EF7EE1" w:rsidRDefault="00ED0AD6">
    <w:pPr>
      <w:pStyle w:val="Encabezado"/>
    </w:pPr>
    <w:r w:rsidRPr="00ED0AD6">
      <w:rPr>
        <w:noProof/>
        <w:lang w:val="es-ES" w:eastAsia="es-ES"/>
      </w:rPr>
      <w:pict>
        <v:shape id="6 Imagen" o:spid="_x0000_s2050" type="#_x0000_t75" alt="logo universidad del quindio.jpg" style="position:absolute;margin-left:103.95pt;margin-top:109.3pt;width:235.5pt;height:295.5pt;z-index:251657216;visibility:visible;mso-position-horizontal-relative:text;mso-position-vertical-relative:text">
          <v:imagedata r:id="rId2" o:title=""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62A24B1"/>
    <w:multiLevelType w:val="hybridMultilevel"/>
    <w:tmpl w:val="CA94397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66A3E30"/>
    <w:multiLevelType w:val="hybridMultilevel"/>
    <w:tmpl w:val="A1A004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93F6332"/>
    <w:multiLevelType w:val="hybridMultilevel"/>
    <w:tmpl w:val="9E940AEA"/>
    <w:lvl w:ilvl="0" w:tplc="1D98BB9C">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7">
    <w:nsid w:val="0BD46479"/>
    <w:multiLevelType w:val="hybridMultilevel"/>
    <w:tmpl w:val="30185FE6"/>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F3510C0"/>
    <w:multiLevelType w:val="hybridMultilevel"/>
    <w:tmpl w:val="7B6EB658"/>
    <w:lvl w:ilvl="0" w:tplc="1D98BB9C">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05F32DB"/>
    <w:multiLevelType w:val="hybridMultilevel"/>
    <w:tmpl w:val="78A830DC"/>
    <w:lvl w:ilvl="0" w:tplc="FFF4EB38">
      <w:start w:val="1"/>
      <w:numFmt w:val="upperRoman"/>
      <w:lvlText w:val="%1."/>
      <w:lvlJc w:val="left"/>
      <w:pPr>
        <w:ind w:left="1800" w:hanging="360"/>
      </w:pPr>
      <w:rPr>
        <w:rFonts w:hint="default"/>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0">
    <w:nsid w:val="10A376F9"/>
    <w:multiLevelType w:val="hybridMultilevel"/>
    <w:tmpl w:val="441C7302"/>
    <w:lvl w:ilvl="0" w:tplc="548E36B4">
      <w:start w:val="1"/>
      <w:numFmt w:val="decimal"/>
      <w:lvlText w:val="%1."/>
      <w:lvlJc w:val="left"/>
      <w:pPr>
        <w:ind w:left="720" w:hanging="360"/>
      </w:pPr>
      <w:rPr>
        <w:rFonts w:ascii="Calibri" w:hAnsi="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3">
    <w:nsid w:val="146936D0"/>
    <w:multiLevelType w:val="hybridMultilevel"/>
    <w:tmpl w:val="FDFEAD1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17990182"/>
    <w:multiLevelType w:val="hybridMultilevel"/>
    <w:tmpl w:val="A50E73AC"/>
    <w:lvl w:ilvl="0" w:tplc="FFF4EB38">
      <w:start w:val="1"/>
      <w:numFmt w:val="upperRoman"/>
      <w:lvlText w:val="%1."/>
      <w:lvlJc w:val="left"/>
      <w:pPr>
        <w:ind w:left="1800" w:hanging="360"/>
      </w:pPr>
      <w:rPr>
        <w:rFonts w:hint="default"/>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6">
    <w:nsid w:val="1874483A"/>
    <w:multiLevelType w:val="hybridMultilevel"/>
    <w:tmpl w:val="3D88F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99769D7"/>
    <w:multiLevelType w:val="multilevel"/>
    <w:tmpl w:val="3B2688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1434BEA"/>
    <w:multiLevelType w:val="hybridMultilevel"/>
    <w:tmpl w:val="42FC16D4"/>
    <w:lvl w:ilvl="0" w:tplc="1D98BB9C">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22E97205"/>
    <w:multiLevelType w:val="hybridMultilevel"/>
    <w:tmpl w:val="058A0000"/>
    <w:lvl w:ilvl="0" w:tplc="1D98BB9C">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nsid w:val="2C1C5B0C"/>
    <w:multiLevelType w:val="hybridMultilevel"/>
    <w:tmpl w:val="D12E4FE2"/>
    <w:lvl w:ilvl="0" w:tplc="8A36DDAC">
      <w:start w:val="8"/>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38683451"/>
    <w:multiLevelType w:val="hybridMultilevel"/>
    <w:tmpl w:val="80361958"/>
    <w:lvl w:ilvl="0" w:tplc="FFF4EB38">
      <w:start w:val="1"/>
      <w:numFmt w:val="upperRoman"/>
      <w:lvlText w:val="%1."/>
      <w:lvlJc w:val="left"/>
      <w:pPr>
        <w:ind w:left="1800" w:hanging="360"/>
      </w:pPr>
      <w:rPr>
        <w:rFonts w:hint="default"/>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5">
    <w:nsid w:val="464B612B"/>
    <w:multiLevelType w:val="hybridMultilevel"/>
    <w:tmpl w:val="F85A3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81E6F76"/>
    <w:multiLevelType w:val="hybridMultilevel"/>
    <w:tmpl w:val="DBEA1D72"/>
    <w:lvl w:ilvl="0" w:tplc="A05A182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FB77019"/>
    <w:multiLevelType w:val="hybridMultilevel"/>
    <w:tmpl w:val="4D5AD506"/>
    <w:lvl w:ilvl="0" w:tplc="FFF4EB38">
      <w:start w:val="1"/>
      <w:numFmt w:val="upperRoman"/>
      <w:lvlText w:val="%1."/>
      <w:lvlJc w:val="left"/>
      <w:pPr>
        <w:ind w:left="1800" w:hanging="360"/>
      </w:pPr>
      <w:rPr>
        <w:rFonts w:hint="default"/>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8">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3">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nsid w:val="6A754A29"/>
    <w:multiLevelType w:val="hybridMultilevel"/>
    <w:tmpl w:val="732CEB2A"/>
    <w:lvl w:ilvl="0" w:tplc="1D98BB9C">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A946D83"/>
    <w:multiLevelType w:val="multilevel"/>
    <w:tmpl w:val="62480452"/>
    <w:lvl w:ilvl="0">
      <w:start w:val="6"/>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C930CAF"/>
    <w:multiLevelType w:val="hybridMultilevel"/>
    <w:tmpl w:val="AAF89F64"/>
    <w:lvl w:ilvl="0" w:tplc="2C44A080">
      <w:start w:val="9"/>
      <w:numFmt w:val="upperRoman"/>
      <w:lvlText w:val="%1."/>
      <w:lvlJc w:val="left"/>
      <w:pPr>
        <w:ind w:left="1146"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ECC69F3"/>
    <w:multiLevelType w:val="hybridMultilevel"/>
    <w:tmpl w:val="DBEA1D72"/>
    <w:lvl w:ilvl="0" w:tplc="A05A182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F8F0C9C"/>
    <w:multiLevelType w:val="hybridMultilevel"/>
    <w:tmpl w:val="62480452"/>
    <w:lvl w:ilvl="0" w:tplc="9C62F00A">
      <w:start w:val="6"/>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4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41">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2">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nsid w:val="7A4D373B"/>
    <w:multiLevelType w:val="hybridMultilevel"/>
    <w:tmpl w:val="898E7EDC"/>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num w:numId="1">
    <w:abstractNumId w:val="43"/>
  </w:num>
  <w:num w:numId="2">
    <w:abstractNumId w:val="12"/>
  </w:num>
  <w:num w:numId="3">
    <w:abstractNumId w:val="39"/>
  </w:num>
  <w:num w:numId="4">
    <w:abstractNumId w:val="1"/>
  </w:num>
  <w:num w:numId="5">
    <w:abstractNumId w:val="28"/>
  </w:num>
  <w:num w:numId="6">
    <w:abstractNumId w:val="11"/>
  </w:num>
  <w:num w:numId="7">
    <w:abstractNumId w:val="41"/>
  </w:num>
  <w:num w:numId="8">
    <w:abstractNumId w:val="31"/>
  </w:num>
  <w:num w:numId="9">
    <w:abstractNumId w:val="0"/>
  </w:num>
  <w:num w:numId="10">
    <w:abstractNumId w:val="14"/>
  </w:num>
  <w:num w:numId="11">
    <w:abstractNumId w:val="32"/>
  </w:num>
  <w:num w:numId="12">
    <w:abstractNumId w:val="40"/>
  </w:num>
  <w:num w:numId="13">
    <w:abstractNumId w:val="23"/>
  </w:num>
  <w:num w:numId="14">
    <w:abstractNumId w:val="30"/>
  </w:num>
  <w:num w:numId="15">
    <w:abstractNumId w:val="33"/>
  </w:num>
  <w:num w:numId="16">
    <w:abstractNumId w:val="20"/>
  </w:num>
  <w:num w:numId="17">
    <w:abstractNumId w:val="29"/>
  </w:num>
  <w:num w:numId="18">
    <w:abstractNumId w:val="2"/>
  </w:num>
  <w:num w:numId="19">
    <w:abstractNumId w:val="6"/>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42"/>
  </w:num>
  <w:num w:numId="23">
    <w:abstractNumId w:val="19"/>
  </w:num>
  <w:num w:numId="24">
    <w:abstractNumId w:val="8"/>
  </w:num>
  <w:num w:numId="25">
    <w:abstractNumId w:val="34"/>
  </w:num>
  <w:num w:numId="26">
    <w:abstractNumId w:val="5"/>
  </w:num>
  <w:num w:numId="27">
    <w:abstractNumId w:val="18"/>
  </w:num>
  <w:num w:numId="28">
    <w:abstractNumId w:val="17"/>
  </w:num>
  <w:num w:numId="29">
    <w:abstractNumId w:val="38"/>
  </w:num>
  <w:num w:numId="30">
    <w:abstractNumId w:val="22"/>
  </w:num>
  <w:num w:numId="31">
    <w:abstractNumId w:val="35"/>
  </w:num>
  <w:num w:numId="32">
    <w:abstractNumId w:val="15"/>
  </w:num>
  <w:num w:numId="33">
    <w:abstractNumId w:val="26"/>
  </w:num>
  <w:num w:numId="34">
    <w:abstractNumId w:val="37"/>
  </w:num>
  <w:num w:numId="35">
    <w:abstractNumId w:val="3"/>
  </w:num>
  <w:num w:numId="36">
    <w:abstractNumId w:val="16"/>
  </w:num>
  <w:num w:numId="37">
    <w:abstractNumId w:val="36"/>
  </w:num>
  <w:num w:numId="38">
    <w:abstractNumId w:val="44"/>
  </w:num>
  <w:num w:numId="39">
    <w:abstractNumId w:val="4"/>
  </w:num>
  <w:num w:numId="40">
    <w:abstractNumId w:val="7"/>
  </w:num>
  <w:num w:numId="41">
    <w:abstractNumId w:val="10"/>
  </w:num>
  <w:num w:numId="42">
    <w:abstractNumId w:val="25"/>
  </w:num>
  <w:num w:numId="43">
    <w:abstractNumId w:val="13"/>
  </w:num>
  <w:num w:numId="44">
    <w:abstractNumId w:val="9"/>
  </w:num>
  <w:num w:numId="45">
    <w:abstractNumId w:val="27"/>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n-US" w:vendorID="64" w:dllVersion="131078" w:nlCheck="1" w:checkStyle="1"/>
  <w:proofState w:grammar="clean"/>
  <w:doNotTrackMoves/>
  <w:defaultTabStop w:val="708"/>
  <w:hyphenationZone w:val="425"/>
  <w:doNotHyphenateCaps/>
  <w:characterSpacingControl w:val="doNotCompress"/>
  <w:doNotValidateAgainstSchema/>
  <w:doNotDemarcateInvalidXml/>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678"/>
    <w:rsid w:val="00001C39"/>
    <w:rsid w:val="00005296"/>
    <w:rsid w:val="00012A0B"/>
    <w:rsid w:val="00013945"/>
    <w:rsid w:val="0001425F"/>
    <w:rsid w:val="00037132"/>
    <w:rsid w:val="00044340"/>
    <w:rsid w:val="0004791C"/>
    <w:rsid w:val="000526E1"/>
    <w:rsid w:val="00056517"/>
    <w:rsid w:val="00057AFB"/>
    <w:rsid w:val="000612B2"/>
    <w:rsid w:val="00073038"/>
    <w:rsid w:val="00080EB2"/>
    <w:rsid w:val="00084B34"/>
    <w:rsid w:val="000A08B0"/>
    <w:rsid w:val="000A0AB4"/>
    <w:rsid w:val="000A1766"/>
    <w:rsid w:val="000A1823"/>
    <w:rsid w:val="000A61C2"/>
    <w:rsid w:val="000A72DD"/>
    <w:rsid w:val="000B3A0A"/>
    <w:rsid w:val="000B6809"/>
    <w:rsid w:val="000E5088"/>
    <w:rsid w:val="000E7316"/>
    <w:rsid w:val="000F45CE"/>
    <w:rsid w:val="000F597D"/>
    <w:rsid w:val="00120A4C"/>
    <w:rsid w:val="00130AD9"/>
    <w:rsid w:val="001406A7"/>
    <w:rsid w:val="001422D8"/>
    <w:rsid w:val="00144D62"/>
    <w:rsid w:val="00162931"/>
    <w:rsid w:val="0017116A"/>
    <w:rsid w:val="00177C9A"/>
    <w:rsid w:val="001837E2"/>
    <w:rsid w:val="00185932"/>
    <w:rsid w:val="00185D99"/>
    <w:rsid w:val="001A11F2"/>
    <w:rsid w:val="001A364A"/>
    <w:rsid w:val="001A7053"/>
    <w:rsid w:val="001A7607"/>
    <w:rsid w:val="001B5D53"/>
    <w:rsid w:val="001B5E87"/>
    <w:rsid w:val="001D3DBA"/>
    <w:rsid w:val="001D74E0"/>
    <w:rsid w:val="001E03B9"/>
    <w:rsid w:val="001E6314"/>
    <w:rsid w:val="001F6EAB"/>
    <w:rsid w:val="002005BB"/>
    <w:rsid w:val="00203363"/>
    <w:rsid w:val="002069B5"/>
    <w:rsid w:val="002117F3"/>
    <w:rsid w:val="0021245A"/>
    <w:rsid w:val="0021336B"/>
    <w:rsid w:val="00221678"/>
    <w:rsid w:val="00227573"/>
    <w:rsid w:val="0023229A"/>
    <w:rsid w:val="00242653"/>
    <w:rsid w:val="00247674"/>
    <w:rsid w:val="00250737"/>
    <w:rsid w:val="0025510E"/>
    <w:rsid w:val="002556BE"/>
    <w:rsid w:val="00264F46"/>
    <w:rsid w:val="00283CB8"/>
    <w:rsid w:val="00287B0E"/>
    <w:rsid w:val="00293711"/>
    <w:rsid w:val="00295690"/>
    <w:rsid w:val="002A2014"/>
    <w:rsid w:val="002A381A"/>
    <w:rsid w:val="002A3BA1"/>
    <w:rsid w:val="002C3EA2"/>
    <w:rsid w:val="002C58F7"/>
    <w:rsid w:val="002D0DEF"/>
    <w:rsid w:val="002E50FD"/>
    <w:rsid w:val="00302E89"/>
    <w:rsid w:val="00303881"/>
    <w:rsid w:val="00304693"/>
    <w:rsid w:val="00311A23"/>
    <w:rsid w:val="003121A4"/>
    <w:rsid w:val="00325075"/>
    <w:rsid w:val="00335F19"/>
    <w:rsid w:val="00347EBE"/>
    <w:rsid w:val="003619D5"/>
    <w:rsid w:val="003624A4"/>
    <w:rsid w:val="00365457"/>
    <w:rsid w:val="00372B96"/>
    <w:rsid w:val="00375B82"/>
    <w:rsid w:val="00381D56"/>
    <w:rsid w:val="003870FB"/>
    <w:rsid w:val="003942DB"/>
    <w:rsid w:val="003B3049"/>
    <w:rsid w:val="003C093B"/>
    <w:rsid w:val="003C37EB"/>
    <w:rsid w:val="003D2E83"/>
    <w:rsid w:val="003D42D1"/>
    <w:rsid w:val="003E54B4"/>
    <w:rsid w:val="003E5EB2"/>
    <w:rsid w:val="003E76A2"/>
    <w:rsid w:val="003F4180"/>
    <w:rsid w:val="003F52BF"/>
    <w:rsid w:val="00402FAF"/>
    <w:rsid w:val="00406804"/>
    <w:rsid w:val="00407CD2"/>
    <w:rsid w:val="00417FC7"/>
    <w:rsid w:val="00421E98"/>
    <w:rsid w:val="00430DBB"/>
    <w:rsid w:val="00436587"/>
    <w:rsid w:val="00440E65"/>
    <w:rsid w:val="00442A19"/>
    <w:rsid w:val="00451B1C"/>
    <w:rsid w:val="00453515"/>
    <w:rsid w:val="00461013"/>
    <w:rsid w:val="00470DAD"/>
    <w:rsid w:val="00475BEA"/>
    <w:rsid w:val="0047772B"/>
    <w:rsid w:val="004B7790"/>
    <w:rsid w:val="004F3606"/>
    <w:rsid w:val="005028FF"/>
    <w:rsid w:val="00506663"/>
    <w:rsid w:val="00514886"/>
    <w:rsid w:val="00517BCF"/>
    <w:rsid w:val="0053416C"/>
    <w:rsid w:val="00542317"/>
    <w:rsid w:val="00544A2C"/>
    <w:rsid w:val="00547FA2"/>
    <w:rsid w:val="00560101"/>
    <w:rsid w:val="00560AA7"/>
    <w:rsid w:val="005646D0"/>
    <w:rsid w:val="00564F4F"/>
    <w:rsid w:val="00572664"/>
    <w:rsid w:val="005739D2"/>
    <w:rsid w:val="00575C41"/>
    <w:rsid w:val="00586465"/>
    <w:rsid w:val="005908F5"/>
    <w:rsid w:val="00592606"/>
    <w:rsid w:val="00594042"/>
    <w:rsid w:val="0059636F"/>
    <w:rsid w:val="005A4D6E"/>
    <w:rsid w:val="005B4461"/>
    <w:rsid w:val="005C4186"/>
    <w:rsid w:val="005D2BFA"/>
    <w:rsid w:val="005D3896"/>
    <w:rsid w:val="005D5927"/>
    <w:rsid w:val="005D66E8"/>
    <w:rsid w:val="005F28C5"/>
    <w:rsid w:val="005F77F3"/>
    <w:rsid w:val="00617B5A"/>
    <w:rsid w:val="00617F03"/>
    <w:rsid w:val="00625EFA"/>
    <w:rsid w:val="00655639"/>
    <w:rsid w:val="00657E8F"/>
    <w:rsid w:val="006602F5"/>
    <w:rsid w:val="00666193"/>
    <w:rsid w:val="006664BA"/>
    <w:rsid w:val="00677E5A"/>
    <w:rsid w:val="006A24CB"/>
    <w:rsid w:val="006B3DDE"/>
    <w:rsid w:val="006C5BF7"/>
    <w:rsid w:val="006D0BAC"/>
    <w:rsid w:val="006D3C0D"/>
    <w:rsid w:val="006E7CD5"/>
    <w:rsid w:val="006F264E"/>
    <w:rsid w:val="006F2839"/>
    <w:rsid w:val="00704E98"/>
    <w:rsid w:val="00710AFD"/>
    <w:rsid w:val="00725D5F"/>
    <w:rsid w:val="00734D87"/>
    <w:rsid w:val="007378F3"/>
    <w:rsid w:val="00743E01"/>
    <w:rsid w:val="00765785"/>
    <w:rsid w:val="00767288"/>
    <w:rsid w:val="00785B47"/>
    <w:rsid w:val="007A3798"/>
    <w:rsid w:val="007A7D88"/>
    <w:rsid w:val="007B44B4"/>
    <w:rsid w:val="007B48BF"/>
    <w:rsid w:val="007B5990"/>
    <w:rsid w:val="007D4637"/>
    <w:rsid w:val="007D5996"/>
    <w:rsid w:val="007D61A4"/>
    <w:rsid w:val="008078D8"/>
    <w:rsid w:val="00811A9D"/>
    <w:rsid w:val="0081346F"/>
    <w:rsid w:val="0081517C"/>
    <w:rsid w:val="00821541"/>
    <w:rsid w:val="0083345B"/>
    <w:rsid w:val="00837397"/>
    <w:rsid w:val="00854E7E"/>
    <w:rsid w:val="00864D65"/>
    <w:rsid w:val="00885209"/>
    <w:rsid w:val="00885A26"/>
    <w:rsid w:val="008916DD"/>
    <w:rsid w:val="0089228D"/>
    <w:rsid w:val="008A07F3"/>
    <w:rsid w:val="008A168F"/>
    <w:rsid w:val="008A2487"/>
    <w:rsid w:val="008A4DB0"/>
    <w:rsid w:val="008A628D"/>
    <w:rsid w:val="008B20E1"/>
    <w:rsid w:val="008B5301"/>
    <w:rsid w:val="008D000E"/>
    <w:rsid w:val="008D13E3"/>
    <w:rsid w:val="008F2373"/>
    <w:rsid w:val="008F493F"/>
    <w:rsid w:val="008F4DEE"/>
    <w:rsid w:val="008F62F5"/>
    <w:rsid w:val="009000DA"/>
    <w:rsid w:val="00910E7A"/>
    <w:rsid w:val="00924A9C"/>
    <w:rsid w:val="00926D1F"/>
    <w:rsid w:val="00933467"/>
    <w:rsid w:val="00934298"/>
    <w:rsid w:val="00937537"/>
    <w:rsid w:val="00950837"/>
    <w:rsid w:val="0095096C"/>
    <w:rsid w:val="009516EF"/>
    <w:rsid w:val="00951DD9"/>
    <w:rsid w:val="00953EDF"/>
    <w:rsid w:val="00955594"/>
    <w:rsid w:val="00970CE1"/>
    <w:rsid w:val="00976629"/>
    <w:rsid w:val="00985078"/>
    <w:rsid w:val="009A6FE8"/>
    <w:rsid w:val="009B1388"/>
    <w:rsid w:val="009B1905"/>
    <w:rsid w:val="009B3400"/>
    <w:rsid w:val="009C2FD1"/>
    <w:rsid w:val="009C4508"/>
    <w:rsid w:val="009F2D6E"/>
    <w:rsid w:val="009F67EB"/>
    <w:rsid w:val="009F733D"/>
    <w:rsid w:val="00A01C91"/>
    <w:rsid w:val="00A0661F"/>
    <w:rsid w:val="00A1226E"/>
    <w:rsid w:val="00A14207"/>
    <w:rsid w:val="00A22B14"/>
    <w:rsid w:val="00A317E7"/>
    <w:rsid w:val="00A31CE8"/>
    <w:rsid w:val="00A32065"/>
    <w:rsid w:val="00A35939"/>
    <w:rsid w:val="00A44213"/>
    <w:rsid w:val="00A47407"/>
    <w:rsid w:val="00A5008F"/>
    <w:rsid w:val="00A6287D"/>
    <w:rsid w:val="00A628EC"/>
    <w:rsid w:val="00A633FA"/>
    <w:rsid w:val="00A70380"/>
    <w:rsid w:val="00A80564"/>
    <w:rsid w:val="00A949D4"/>
    <w:rsid w:val="00AA295C"/>
    <w:rsid w:val="00AA326E"/>
    <w:rsid w:val="00AA6864"/>
    <w:rsid w:val="00AB30DE"/>
    <w:rsid w:val="00AB61A5"/>
    <w:rsid w:val="00AB795A"/>
    <w:rsid w:val="00AC6ABF"/>
    <w:rsid w:val="00AD119F"/>
    <w:rsid w:val="00AF4766"/>
    <w:rsid w:val="00AF6853"/>
    <w:rsid w:val="00B0130D"/>
    <w:rsid w:val="00B12174"/>
    <w:rsid w:val="00B14EE6"/>
    <w:rsid w:val="00B20AB8"/>
    <w:rsid w:val="00B269BE"/>
    <w:rsid w:val="00B66275"/>
    <w:rsid w:val="00B751FE"/>
    <w:rsid w:val="00BC3E38"/>
    <w:rsid w:val="00BD0677"/>
    <w:rsid w:val="00BE2210"/>
    <w:rsid w:val="00BF4075"/>
    <w:rsid w:val="00BF4DA9"/>
    <w:rsid w:val="00BF6ADA"/>
    <w:rsid w:val="00BF6BEC"/>
    <w:rsid w:val="00C03488"/>
    <w:rsid w:val="00C0684C"/>
    <w:rsid w:val="00C06DD2"/>
    <w:rsid w:val="00C0704C"/>
    <w:rsid w:val="00C1421B"/>
    <w:rsid w:val="00C273B1"/>
    <w:rsid w:val="00C513D1"/>
    <w:rsid w:val="00C528E4"/>
    <w:rsid w:val="00C53CEA"/>
    <w:rsid w:val="00C62D3E"/>
    <w:rsid w:val="00C652F5"/>
    <w:rsid w:val="00C7702D"/>
    <w:rsid w:val="00C813E7"/>
    <w:rsid w:val="00C839CD"/>
    <w:rsid w:val="00C8643D"/>
    <w:rsid w:val="00C913FA"/>
    <w:rsid w:val="00C93EAF"/>
    <w:rsid w:val="00C96D9A"/>
    <w:rsid w:val="00CA0182"/>
    <w:rsid w:val="00CA4729"/>
    <w:rsid w:val="00CA4993"/>
    <w:rsid w:val="00CA5D1C"/>
    <w:rsid w:val="00CC791E"/>
    <w:rsid w:val="00CE4B3D"/>
    <w:rsid w:val="00CF382C"/>
    <w:rsid w:val="00D01E90"/>
    <w:rsid w:val="00D1467C"/>
    <w:rsid w:val="00D16143"/>
    <w:rsid w:val="00D212DA"/>
    <w:rsid w:val="00D24BD0"/>
    <w:rsid w:val="00D25457"/>
    <w:rsid w:val="00D272D2"/>
    <w:rsid w:val="00D2756D"/>
    <w:rsid w:val="00D36DE1"/>
    <w:rsid w:val="00D451B9"/>
    <w:rsid w:val="00D60359"/>
    <w:rsid w:val="00D63990"/>
    <w:rsid w:val="00D85FA6"/>
    <w:rsid w:val="00D878B3"/>
    <w:rsid w:val="00D9120C"/>
    <w:rsid w:val="00DA151C"/>
    <w:rsid w:val="00DD07F9"/>
    <w:rsid w:val="00DD421F"/>
    <w:rsid w:val="00DD42FE"/>
    <w:rsid w:val="00DE0369"/>
    <w:rsid w:val="00DE4529"/>
    <w:rsid w:val="00DF3CC9"/>
    <w:rsid w:val="00DF6CDB"/>
    <w:rsid w:val="00E019D5"/>
    <w:rsid w:val="00E023F0"/>
    <w:rsid w:val="00E03CE9"/>
    <w:rsid w:val="00E03EF8"/>
    <w:rsid w:val="00E17717"/>
    <w:rsid w:val="00E4236D"/>
    <w:rsid w:val="00E43168"/>
    <w:rsid w:val="00E4537D"/>
    <w:rsid w:val="00E46ADD"/>
    <w:rsid w:val="00E56D59"/>
    <w:rsid w:val="00E602CC"/>
    <w:rsid w:val="00E8724B"/>
    <w:rsid w:val="00EB2C3F"/>
    <w:rsid w:val="00EB45E7"/>
    <w:rsid w:val="00ED0AD6"/>
    <w:rsid w:val="00EE1F89"/>
    <w:rsid w:val="00EE4B9A"/>
    <w:rsid w:val="00EE7874"/>
    <w:rsid w:val="00EF7EE1"/>
    <w:rsid w:val="00F01F73"/>
    <w:rsid w:val="00F72104"/>
    <w:rsid w:val="00F90FA6"/>
    <w:rsid w:val="00FA0074"/>
    <w:rsid w:val="00FA7E15"/>
    <w:rsid w:val="00FB19B4"/>
    <w:rsid w:val="00FD1370"/>
    <w:rsid w:val="00FD5116"/>
    <w:rsid w:val="00FE4767"/>
    <w:rsid w:val="00FF5D23"/>
    <w:rsid w:val="00FF6F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5:chartTrackingRefBased/>
  <w15:docId w15:val="{28578710-7318-4406-B299-AB9458A64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uiPriority w:val="9"/>
    <w:unhideWhenUsed/>
    <w:qFormat/>
    <w:locked/>
    <w:rsid w:val="00B12174"/>
    <w:pPr>
      <w:keepNext/>
      <w:keepLines/>
      <w:widowControl w:val="0"/>
      <w:suppressAutoHyphens/>
      <w:overflowPunct w:val="0"/>
      <w:autoSpaceDE w:val="0"/>
      <w:autoSpaceDN w:val="0"/>
      <w:adjustRightInd w:val="0"/>
      <w:spacing w:before="200" w:after="0" w:line="240" w:lineRule="auto"/>
      <w:textAlignment w:val="baseline"/>
      <w:outlineLvl w:val="3"/>
    </w:pPr>
    <w:rPr>
      <w:rFonts w:ascii="Cambria" w:eastAsia="Times New Roman" w:hAnsi="Cambria" w:cs="Times New Roman"/>
      <w:b/>
      <w:bCs/>
      <w:i/>
      <w:iCs/>
      <w:color w:val="4F81BD"/>
      <w:sz w:val="24"/>
      <w:szCs w:val="20"/>
      <w:lang w:val="es-CO"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libri Light" w:eastAsia="Times New Roman" w:hAnsi="Calibri Light" w:cs="Calibri Ligh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libri Light" w:eastAsia="Times New Roman" w:hAnsi="Calibri Light" w:cs="Calibri Ligh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Light" w:eastAsia="Times New Roman" w:hAnsi="Calibri Light" w:cs="Calibri Light"/>
        <w:b/>
        <w:bCs/>
      </w:rPr>
    </w:tblStylePr>
    <w:tblStylePr w:type="lastCol">
      <w:rPr>
        <w:rFonts w:ascii="Calibri Light" w:eastAsia="Times New Roman" w:hAnsi="Calibri Light" w:cs="Calibri Ligh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uiPriority w:val="99"/>
    <w:qFormat/>
    <w:rsid w:val="00221678"/>
    <w:rPr>
      <w:b/>
      <w:bCs/>
    </w:rPr>
  </w:style>
  <w:style w:type="character" w:styleId="Hipervnculo">
    <w:name w:val="Hyperlink"/>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uiPriority w:val="99"/>
    <w:qFormat/>
    <w:rsid w:val="00084B34"/>
    <w:rPr>
      <w:i/>
      <w:iCs/>
    </w:rPr>
  </w:style>
  <w:style w:type="character" w:customStyle="1" w:styleId="Ttulo4Car">
    <w:name w:val="Título 4 Car"/>
    <w:link w:val="Ttulo4"/>
    <w:uiPriority w:val="9"/>
    <w:rsid w:val="00B12174"/>
    <w:rPr>
      <w:rFonts w:ascii="Cambria" w:eastAsia="Times New Roman" w:hAnsi="Cambria" w:cs="Times New Roman"/>
      <w:b/>
      <w:bCs/>
      <w:i/>
      <w:iCs/>
      <w:color w:val="4F81BD"/>
      <w:sz w:val="24"/>
    </w:rPr>
  </w:style>
  <w:style w:type="paragraph" w:styleId="Sinespaciado">
    <w:name w:val="No Spacing"/>
    <w:uiPriority w:val="1"/>
    <w:qFormat/>
    <w:rsid w:val="008916DD"/>
    <w:rPr>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40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umankinetics.com/Journals" TargetMode="External"/><Relationship Id="rId13" Type="http://schemas.openxmlformats.org/officeDocument/2006/relationships/hyperlink" Target="http://search.proquest.com/inde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comex.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ncbi.nlm.nih.gov/pubm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andem.grao.com/" TargetMode="External"/><Relationship Id="rId5" Type="http://schemas.openxmlformats.org/officeDocument/2006/relationships/webSettings" Target="webSettings.xml"/><Relationship Id="rId15" Type="http://schemas.openxmlformats.org/officeDocument/2006/relationships/hyperlink" Target="http://www.sciencedirect.com/" TargetMode="External"/><Relationship Id="rId10" Type="http://schemas.openxmlformats.org/officeDocument/2006/relationships/hyperlink" Target="http://www.uniquindio.edu.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punts.com" TargetMode="External"/><Relationship Id="rId14" Type="http://schemas.openxmlformats.org/officeDocument/2006/relationships/hyperlink" Target="http://www.renata.edu.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1BDA0-7758-4EC1-87D9-8F6A28A9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3087</Words>
  <Characters>20186</Characters>
  <Application>Microsoft Office Word</Application>
  <DocSecurity>0</DocSecurity>
  <Lines>168</Lines>
  <Paragraphs>46</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23227</CharactersWithSpaces>
  <SharedDoc>false</SharedDoc>
  <HLinks>
    <vt:vector size="54" baseType="variant">
      <vt:variant>
        <vt:i4>3145785</vt:i4>
      </vt:variant>
      <vt:variant>
        <vt:i4>27</vt:i4>
      </vt:variant>
      <vt:variant>
        <vt:i4>0</vt:i4>
      </vt:variant>
      <vt:variant>
        <vt:i4>5</vt:i4>
      </vt:variant>
      <vt:variant>
        <vt:lpwstr>http://www.ncbi.nlm.nih.gov/pubmed/</vt:lpwstr>
      </vt:variant>
      <vt:variant>
        <vt:lpwstr/>
      </vt:variant>
      <vt:variant>
        <vt:i4>4980737</vt:i4>
      </vt:variant>
      <vt:variant>
        <vt:i4>24</vt:i4>
      </vt:variant>
      <vt:variant>
        <vt:i4>0</vt:i4>
      </vt:variant>
      <vt:variant>
        <vt:i4>5</vt:i4>
      </vt:variant>
      <vt:variant>
        <vt:lpwstr>http://www.sciencedirect.com/</vt:lpwstr>
      </vt:variant>
      <vt:variant>
        <vt:lpwstr/>
      </vt:variant>
      <vt:variant>
        <vt:i4>4718662</vt:i4>
      </vt:variant>
      <vt:variant>
        <vt:i4>21</vt:i4>
      </vt:variant>
      <vt:variant>
        <vt:i4>0</vt:i4>
      </vt:variant>
      <vt:variant>
        <vt:i4>5</vt:i4>
      </vt:variant>
      <vt:variant>
        <vt:lpwstr>http://www.renata.edu.co/</vt:lpwstr>
      </vt:variant>
      <vt:variant>
        <vt:lpwstr/>
      </vt:variant>
      <vt:variant>
        <vt:i4>1900554</vt:i4>
      </vt:variant>
      <vt:variant>
        <vt:i4>18</vt:i4>
      </vt:variant>
      <vt:variant>
        <vt:i4>0</vt:i4>
      </vt:variant>
      <vt:variant>
        <vt:i4>5</vt:i4>
      </vt:variant>
      <vt:variant>
        <vt:lpwstr>http://search.proquest.com/index</vt:lpwstr>
      </vt:variant>
      <vt:variant>
        <vt:lpwstr/>
      </vt:variant>
      <vt:variant>
        <vt:i4>3604516</vt:i4>
      </vt:variant>
      <vt:variant>
        <vt:i4>15</vt:i4>
      </vt:variant>
      <vt:variant>
        <vt:i4>0</vt:i4>
      </vt:variant>
      <vt:variant>
        <vt:i4>5</vt:i4>
      </vt:variant>
      <vt:variant>
        <vt:lpwstr>http://www.legiscomex.com/</vt:lpwstr>
      </vt:variant>
      <vt:variant>
        <vt:lpwstr/>
      </vt:variant>
      <vt:variant>
        <vt:i4>6881318</vt:i4>
      </vt:variant>
      <vt:variant>
        <vt:i4>12</vt:i4>
      </vt:variant>
      <vt:variant>
        <vt:i4>0</vt:i4>
      </vt:variant>
      <vt:variant>
        <vt:i4>5</vt:i4>
      </vt:variant>
      <vt:variant>
        <vt:lpwstr>http://tandem.grao.com/</vt:lpwstr>
      </vt:variant>
      <vt:variant>
        <vt:lpwstr/>
      </vt:variant>
      <vt:variant>
        <vt:i4>5111902</vt:i4>
      </vt:variant>
      <vt:variant>
        <vt:i4>9</vt:i4>
      </vt:variant>
      <vt:variant>
        <vt:i4>0</vt:i4>
      </vt:variant>
      <vt:variant>
        <vt:i4>5</vt:i4>
      </vt:variant>
      <vt:variant>
        <vt:lpwstr>http://www.uniquindio.edu.co/</vt:lpwstr>
      </vt:variant>
      <vt:variant>
        <vt:lpwstr/>
      </vt:variant>
      <vt:variant>
        <vt:i4>2424883</vt:i4>
      </vt:variant>
      <vt:variant>
        <vt:i4>6</vt:i4>
      </vt:variant>
      <vt:variant>
        <vt:i4>0</vt:i4>
      </vt:variant>
      <vt:variant>
        <vt:i4>5</vt:i4>
      </vt:variant>
      <vt:variant>
        <vt:lpwstr>http://www.apunts.com/</vt:lpwstr>
      </vt:variant>
      <vt:variant>
        <vt:lpwstr/>
      </vt:variant>
      <vt:variant>
        <vt:i4>4522052</vt:i4>
      </vt:variant>
      <vt:variant>
        <vt:i4>3</vt:i4>
      </vt:variant>
      <vt:variant>
        <vt:i4>0</vt:i4>
      </vt:variant>
      <vt:variant>
        <vt:i4>5</vt:i4>
      </vt:variant>
      <vt:variant>
        <vt:lpwstr>http://www.humankinetics.com/Journals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Stella Suarez Román</dc:creator>
  <cp:keywords/>
  <cp:lastModifiedBy>marisel toro lopez</cp:lastModifiedBy>
  <cp:revision>2</cp:revision>
  <cp:lastPrinted>2016-07-31T19:05:00Z</cp:lastPrinted>
  <dcterms:created xsi:type="dcterms:W3CDTF">2016-11-22T19:46:00Z</dcterms:created>
  <dcterms:modified xsi:type="dcterms:W3CDTF">2016-11-22T19:46:00Z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jarenas@usal.es@www.mendeley.com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