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654BEF" w:rsidRDefault="00EF7EE1" w:rsidP="00AB30DE">
      <w:pPr>
        <w:spacing w:after="0" w:line="240" w:lineRule="auto"/>
        <w:jc w:val="center"/>
        <w:rPr>
          <w:rFonts w:ascii="Times New Roman" w:hAnsi="Times New Roman" w:cs="Times New Roman"/>
          <w:b/>
          <w:bCs/>
        </w:rPr>
      </w:pPr>
      <w:r w:rsidRPr="00654BEF">
        <w:rPr>
          <w:rFonts w:ascii="Times New Roman" w:hAnsi="Times New Roman" w:cs="Times New Roman"/>
          <w:b/>
          <w:bCs/>
        </w:rPr>
        <w:t>FACULTAD DE EDUCACION</w:t>
      </w:r>
    </w:p>
    <w:p w:rsidR="00EF7EE1" w:rsidRPr="00654BEF" w:rsidRDefault="00EF7EE1" w:rsidP="00AB30DE">
      <w:pPr>
        <w:spacing w:after="0" w:line="240" w:lineRule="auto"/>
        <w:jc w:val="center"/>
        <w:rPr>
          <w:rFonts w:ascii="Times New Roman" w:hAnsi="Times New Roman" w:cs="Times New Roman"/>
          <w:b/>
          <w:bCs/>
        </w:rPr>
      </w:pPr>
      <w:r w:rsidRPr="00654BEF">
        <w:rPr>
          <w:rFonts w:ascii="Times New Roman" w:hAnsi="Times New Roman" w:cs="Times New Roman"/>
          <w:b/>
          <w:bCs/>
        </w:rPr>
        <w:t>PROGRAMA DE EDUCACION FISICA Y DEPORTES</w:t>
      </w:r>
    </w:p>
    <w:p w:rsidR="00FB2664" w:rsidRPr="00654BEF" w:rsidRDefault="00FB2664" w:rsidP="00AB30DE">
      <w:pPr>
        <w:spacing w:after="0" w:line="240" w:lineRule="auto"/>
        <w:jc w:val="center"/>
        <w:rPr>
          <w:rFonts w:ascii="Times New Roman" w:hAnsi="Times New Roman" w:cs="Times New Roman"/>
          <w:b/>
          <w:bCs/>
        </w:rPr>
      </w:pPr>
    </w:p>
    <w:p w:rsidR="00EF7EE1" w:rsidRPr="00747A38" w:rsidRDefault="00EF7EE1" w:rsidP="0001425F">
      <w:pPr>
        <w:pStyle w:val="Prrafodelista"/>
        <w:numPr>
          <w:ilvl w:val="0"/>
          <w:numId w:val="1"/>
        </w:numPr>
        <w:jc w:val="both"/>
        <w:rPr>
          <w:rFonts w:asciiTheme="minorHAnsi" w:hAnsiTheme="minorHAnsi" w:cs="Times New Roman"/>
          <w:b/>
          <w:bCs/>
          <w:sz w:val="16"/>
          <w:szCs w:val="16"/>
        </w:rPr>
      </w:pPr>
      <w:r w:rsidRPr="00654BEF">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097"/>
        <w:gridCol w:w="5564"/>
      </w:tblGrid>
      <w:tr w:rsidR="00EF7EE1" w:rsidRPr="00654BEF" w:rsidTr="00747A38">
        <w:trPr>
          <w:tblCellSpacing w:w="20" w:type="dxa"/>
        </w:trPr>
        <w:tc>
          <w:tcPr>
            <w:tcW w:w="4037" w:type="dxa"/>
          </w:tcPr>
          <w:p w:rsidR="00EF7EE1" w:rsidRPr="00654BEF" w:rsidRDefault="00EF7EE1" w:rsidP="00B20AB8">
            <w:pPr>
              <w:spacing w:after="0" w:line="240" w:lineRule="auto"/>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Nombre del espacio académico</w:t>
            </w:r>
          </w:p>
          <w:p w:rsidR="00EF7EE1" w:rsidRPr="00654BEF" w:rsidRDefault="00EF7EE1" w:rsidP="00B20AB8">
            <w:pPr>
              <w:spacing w:after="0" w:line="240" w:lineRule="auto"/>
              <w:rPr>
                <w:rFonts w:ascii="Times New Roman" w:hAnsi="Times New Roman" w:cs="Times New Roman"/>
                <w:sz w:val="20"/>
                <w:szCs w:val="20"/>
                <w:lang w:eastAsia="es-CO"/>
              </w:rPr>
            </w:pPr>
          </w:p>
        </w:tc>
        <w:tc>
          <w:tcPr>
            <w:tcW w:w="5504" w:type="dxa"/>
          </w:tcPr>
          <w:p w:rsidR="00EF7EE1" w:rsidRPr="00654BEF" w:rsidRDefault="0023363B" w:rsidP="00B20AB8">
            <w:pPr>
              <w:spacing w:after="0" w:line="240" w:lineRule="auto"/>
              <w:rPr>
                <w:rFonts w:ascii="Times New Roman" w:hAnsi="Times New Roman" w:cs="Times New Roman"/>
                <w:sz w:val="20"/>
                <w:szCs w:val="20"/>
                <w:lang w:eastAsia="es-CO"/>
              </w:rPr>
            </w:pPr>
            <w:r w:rsidRPr="00654BEF">
              <w:rPr>
                <w:rFonts w:ascii="Times New Roman" w:hAnsi="Times New Roman" w:cs="Times New Roman"/>
                <w:sz w:val="20"/>
                <w:szCs w:val="20"/>
                <w:lang w:eastAsia="es-CO"/>
              </w:rPr>
              <w:t>PRACTICA PROFESIONAL PEDAGÓGICA I</w:t>
            </w:r>
            <w:r w:rsidR="0068436D" w:rsidRPr="00654BEF">
              <w:rPr>
                <w:rFonts w:ascii="Times New Roman" w:hAnsi="Times New Roman" w:cs="Times New Roman"/>
                <w:sz w:val="20"/>
                <w:szCs w:val="20"/>
                <w:lang w:eastAsia="es-CO"/>
              </w:rPr>
              <w:t xml:space="preserve"> </w:t>
            </w:r>
          </w:p>
        </w:tc>
      </w:tr>
      <w:tr w:rsidR="00EF7EE1" w:rsidRPr="00654BEF" w:rsidTr="00747A38">
        <w:trPr>
          <w:tblCellSpacing w:w="20" w:type="dxa"/>
        </w:trPr>
        <w:tc>
          <w:tcPr>
            <w:tcW w:w="4037" w:type="dxa"/>
          </w:tcPr>
          <w:p w:rsidR="00EF7EE1" w:rsidRPr="00654BEF" w:rsidRDefault="00EF7EE1" w:rsidP="00976673">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Categoría de la actividad académica</w:t>
            </w:r>
          </w:p>
        </w:tc>
        <w:tc>
          <w:tcPr>
            <w:tcW w:w="5504" w:type="dxa"/>
          </w:tcPr>
          <w:p w:rsidR="00EF7EE1" w:rsidRPr="00654BEF" w:rsidRDefault="00EF7EE1" w:rsidP="00B20AB8">
            <w:pPr>
              <w:tabs>
                <w:tab w:val="center" w:pos="4252"/>
                <w:tab w:val="right" w:pos="8504"/>
              </w:tabs>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 xml:space="preserve">ACTIVIDAD ACADEMICA: </w:t>
            </w:r>
            <w:r w:rsidR="0023363B" w:rsidRPr="00654BEF">
              <w:rPr>
                <w:rFonts w:ascii="Times New Roman" w:hAnsi="Times New Roman" w:cs="Times New Roman"/>
                <w:b/>
                <w:bCs/>
                <w:sz w:val="20"/>
                <w:szCs w:val="20"/>
                <w:lang w:eastAsia="es-CO"/>
              </w:rPr>
              <w:t xml:space="preserve">A.A.B.   </w:t>
            </w:r>
            <w:r w:rsidRPr="00654BEF">
              <w:rPr>
                <w:rFonts w:ascii="Times New Roman" w:hAnsi="Times New Roman" w:cs="Times New Roman"/>
                <w:b/>
                <w:bCs/>
                <w:sz w:val="20"/>
                <w:szCs w:val="20"/>
                <w:lang w:eastAsia="es-CO"/>
              </w:rPr>
              <w:t xml:space="preserve">A.A.P.P </w:t>
            </w:r>
            <w:r w:rsidR="0023363B" w:rsidRPr="00654BEF">
              <w:rPr>
                <w:rFonts w:ascii="Times New Roman" w:hAnsi="Times New Roman" w:cs="Times New Roman"/>
                <w:b/>
                <w:bCs/>
                <w:sz w:val="20"/>
                <w:szCs w:val="20"/>
                <w:lang w:eastAsia="es-CO"/>
              </w:rPr>
              <w:t xml:space="preserve"> X</w:t>
            </w:r>
            <w:r w:rsidRPr="00654BEF">
              <w:rPr>
                <w:rFonts w:ascii="Times New Roman" w:hAnsi="Times New Roman" w:cs="Times New Roman"/>
                <w:b/>
                <w:bCs/>
                <w:sz w:val="20"/>
                <w:szCs w:val="20"/>
                <w:lang w:eastAsia="es-CO"/>
              </w:rPr>
              <w:t xml:space="preserve">     A.A.P     A.A.O.I.       A.A.E.C.     A.A.E.P. </w:t>
            </w:r>
          </w:p>
          <w:p w:rsidR="00EF7EE1" w:rsidRPr="00654BEF" w:rsidRDefault="008854C6" w:rsidP="00B20AB8">
            <w:pPr>
              <w:tabs>
                <w:tab w:val="center" w:pos="4252"/>
                <w:tab w:val="right" w:pos="8504"/>
              </w:tabs>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 xml:space="preserve">PROFESIONAL: </w:t>
            </w:r>
            <w:r w:rsidR="00EF7EE1" w:rsidRPr="00654BEF">
              <w:rPr>
                <w:rFonts w:ascii="Times New Roman" w:hAnsi="Times New Roman" w:cs="Times New Roman"/>
                <w:b/>
                <w:bCs/>
                <w:sz w:val="20"/>
                <w:szCs w:val="20"/>
                <w:lang w:eastAsia="es-CO"/>
              </w:rPr>
              <w:t xml:space="preserve">  BASICO: ___ ELECTIVO: __  OBLIGATORIO: ___ LEY y/o INSTITUCIONAL</w:t>
            </w:r>
          </w:p>
          <w:p w:rsidR="00EF7EE1" w:rsidRPr="00654BEF" w:rsidRDefault="00EF7EE1" w:rsidP="00B20AB8">
            <w:pPr>
              <w:spacing w:after="0" w:line="240" w:lineRule="auto"/>
              <w:jc w:val="both"/>
              <w:rPr>
                <w:rFonts w:ascii="Times New Roman" w:hAnsi="Times New Roman" w:cs="Times New Roman"/>
                <w:b/>
                <w:bCs/>
                <w:sz w:val="20"/>
                <w:szCs w:val="20"/>
                <w:lang w:eastAsia="es-CO"/>
              </w:rPr>
            </w:pP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Naturaleza o tipo de Espacio Académico</w:t>
            </w:r>
          </w:p>
        </w:tc>
        <w:tc>
          <w:tcPr>
            <w:tcW w:w="5504" w:type="dxa"/>
          </w:tcPr>
          <w:p w:rsidR="00EF7EE1" w:rsidRPr="00654BEF" w:rsidRDefault="00EF7EE1" w:rsidP="00747A38">
            <w:pPr>
              <w:tabs>
                <w:tab w:val="left" w:pos="2550"/>
              </w:tabs>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TEÓRICA     ____     PRÁCTICA   _____      TEÓRICO-PRÁCTICA</w:t>
            </w:r>
            <w:r w:rsidR="003842E0" w:rsidRPr="00654BEF">
              <w:rPr>
                <w:rFonts w:ascii="Times New Roman" w:hAnsi="Times New Roman" w:cs="Times New Roman"/>
                <w:b/>
                <w:bCs/>
                <w:sz w:val="20"/>
                <w:szCs w:val="20"/>
                <w:lang w:eastAsia="es-CO"/>
              </w:rPr>
              <w:t xml:space="preserve">    </w:t>
            </w:r>
            <w:r w:rsidR="0023363B" w:rsidRPr="00654BEF">
              <w:rPr>
                <w:rFonts w:ascii="Times New Roman" w:hAnsi="Times New Roman" w:cs="Times New Roman"/>
                <w:b/>
                <w:bCs/>
                <w:sz w:val="20"/>
                <w:szCs w:val="20"/>
                <w:lang w:eastAsia="es-CO"/>
              </w:rPr>
              <w:t>X</w:t>
            </w: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Aspectos administrativos</w:t>
            </w:r>
          </w:p>
        </w:tc>
        <w:tc>
          <w:tcPr>
            <w:tcW w:w="5504" w:type="dxa"/>
          </w:tcPr>
          <w:p w:rsidR="00EF7EE1" w:rsidRPr="00654BEF" w:rsidRDefault="003842E0" w:rsidP="009778A7">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 xml:space="preserve">HABILITABLE </w:t>
            </w:r>
            <w:r w:rsidR="00EF7EE1" w:rsidRPr="00654BEF">
              <w:rPr>
                <w:rFonts w:ascii="Times New Roman" w:hAnsi="Times New Roman" w:cs="Times New Roman"/>
                <w:b/>
                <w:bCs/>
                <w:sz w:val="20"/>
                <w:szCs w:val="20"/>
                <w:lang w:eastAsia="es-CO"/>
              </w:rPr>
              <w:t xml:space="preserve"> </w:t>
            </w:r>
            <w:r w:rsidR="00747A38" w:rsidRPr="00654BEF">
              <w:rPr>
                <w:rFonts w:ascii="Times New Roman" w:hAnsi="Times New Roman" w:cs="Times New Roman"/>
                <w:b/>
                <w:bCs/>
                <w:sz w:val="20"/>
                <w:szCs w:val="20"/>
                <w:lang w:eastAsia="es-CO"/>
              </w:rPr>
              <w:t xml:space="preserve">            </w:t>
            </w:r>
            <w:r w:rsidR="00EF7EE1" w:rsidRPr="00654BEF">
              <w:rPr>
                <w:rFonts w:ascii="Times New Roman" w:hAnsi="Times New Roman" w:cs="Times New Roman"/>
                <w:b/>
                <w:bCs/>
                <w:sz w:val="20"/>
                <w:szCs w:val="20"/>
                <w:lang w:eastAsia="es-CO"/>
              </w:rPr>
              <w:t xml:space="preserve">VALIDABLE        HOMOLOGABLE </w:t>
            </w: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Porcentaje de Virtualización (opcional)</w:t>
            </w:r>
          </w:p>
        </w:tc>
        <w:tc>
          <w:tcPr>
            <w:tcW w:w="5504" w:type="dxa"/>
          </w:tcPr>
          <w:p w:rsidR="00EF7EE1" w:rsidRPr="00654BEF" w:rsidRDefault="00EF7EE1" w:rsidP="00B20AB8">
            <w:pPr>
              <w:spacing w:after="0" w:line="240" w:lineRule="auto"/>
              <w:jc w:val="both"/>
              <w:rPr>
                <w:rFonts w:ascii="Times New Roman" w:hAnsi="Times New Roman" w:cs="Times New Roman"/>
                <w:sz w:val="20"/>
                <w:szCs w:val="20"/>
                <w:lang w:eastAsia="es-CO"/>
              </w:rPr>
            </w:pP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 xml:space="preserve">Número de encuentros presénciales </w:t>
            </w:r>
            <w:r w:rsidRPr="00654BEF">
              <w:rPr>
                <w:rFonts w:ascii="Times New Roman" w:hAnsi="Times New Roman" w:cs="Times New Roman"/>
                <w:sz w:val="20"/>
                <w:szCs w:val="20"/>
                <w:lang w:eastAsia="es-CO"/>
              </w:rPr>
              <w:t>(para Programas de la Metodología a Distancia)</w:t>
            </w:r>
          </w:p>
        </w:tc>
        <w:tc>
          <w:tcPr>
            <w:tcW w:w="5504" w:type="dxa"/>
          </w:tcPr>
          <w:p w:rsidR="00EF7EE1" w:rsidRPr="00654BEF" w:rsidRDefault="00EF7EE1" w:rsidP="00B20AB8">
            <w:pPr>
              <w:spacing w:after="0" w:line="240" w:lineRule="auto"/>
              <w:jc w:val="both"/>
              <w:rPr>
                <w:rFonts w:ascii="Times New Roman" w:hAnsi="Times New Roman" w:cs="Times New Roman"/>
                <w:sz w:val="20"/>
                <w:szCs w:val="20"/>
                <w:lang w:eastAsia="es-CO"/>
              </w:rPr>
            </w:pP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Código</w:t>
            </w:r>
          </w:p>
        </w:tc>
        <w:tc>
          <w:tcPr>
            <w:tcW w:w="5504" w:type="dxa"/>
          </w:tcPr>
          <w:p w:rsidR="00EF7EE1" w:rsidRPr="00654BEF" w:rsidRDefault="00F038BE"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rPr>
              <w:t>160770905</w:t>
            </w: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Campo de formacion al cual pertenece el espacio académico según la estructura curricular</w:t>
            </w:r>
          </w:p>
        </w:tc>
        <w:tc>
          <w:tcPr>
            <w:tcW w:w="5504" w:type="dxa"/>
          </w:tcPr>
          <w:p w:rsidR="00EF7EE1" w:rsidRPr="00654BEF" w:rsidRDefault="00F038BE"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Pedagógico Profesional</w:t>
            </w: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Ubicación en la malla curricular</w:t>
            </w:r>
          </w:p>
        </w:tc>
        <w:tc>
          <w:tcPr>
            <w:tcW w:w="5504" w:type="dxa"/>
          </w:tcPr>
          <w:p w:rsidR="00EF7EE1" w:rsidRPr="00654BEF" w:rsidRDefault="00EF7EE1"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Semestre previsto (opcional)</w:t>
            </w:r>
            <w:r w:rsidR="00595A29" w:rsidRPr="00654BEF">
              <w:rPr>
                <w:rFonts w:ascii="Times New Roman" w:hAnsi="Times New Roman" w:cs="Times New Roman"/>
                <w:sz w:val="20"/>
                <w:szCs w:val="20"/>
                <w:lang w:eastAsia="es-CO"/>
              </w:rPr>
              <w:t xml:space="preserve"> </w:t>
            </w:r>
            <w:r w:rsidR="00F038BE" w:rsidRPr="00654BEF">
              <w:rPr>
                <w:rFonts w:ascii="Times New Roman" w:hAnsi="Times New Roman" w:cs="Times New Roman"/>
                <w:sz w:val="20"/>
                <w:szCs w:val="20"/>
                <w:lang w:eastAsia="es-CO"/>
              </w:rPr>
              <w:t xml:space="preserve"> IX</w:t>
            </w: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b/>
                <w:bCs/>
                <w:sz w:val="20"/>
                <w:szCs w:val="20"/>
                <w:lang w:eastAsia="es-CO"/>
              </w:rPr>
              <w:t>Prerrequisito(s)</w:t>
            </w:r>
          </w:p>
        </w:tc>
        <w:tc>
          <w:tcPr>
            <w:tcW w:w="5504" w:type="dxa"/>
          </w:tcPr>
          <w:p w:rsidR="00EF7EE1" w:rsidRPr="00654BEF" w:rsidRDefault="00747A38"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Teoría De la educación Física. Didáctica de la Educación  Física,  Políticas curriculares o evaluativas.</w:t>
            </w:r>
          </w:p>
        </w:tc>
      </w:tr>
      <w:tr w:rsidR="00EF7EE1" w:rsidRPr="00654BEF" w:rsidTr="00747A38">
        <w:trPr>
          <w:tblCellSpacing w:w="20" w:type="dxa"/>
        </w:trPr>
        <w:tc>
          <w:tcPr>
            <w:tcW w:w="4037" w:type="dxa"/>
          </w:tcPr>
          <w:p w:rsidR="00EF7EE1" w:rsidRPr="00654BEF" w:rsidRDefault="00EF7EE1" w:rsidP="00976673">
            <w:pPr>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Créditos académicos</w:t>
            </w:r>
          </w:p>
        </w:tc>
        <w:tc>
          <w:tcPr>
            <w:tcW w:w="5504" w:type="dxa"/>
          </w:tcPr>
          <w:p w:rsidR="00EF7EE1" w:rsidRPr="00654BEF" w:rsidRDefault="00EF7EE1"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Asignados en el Plan de Estudios</w:t>
            </w:r>
            <w:r w:rsidR="00595A29" w:rsidRPr="00654BEF">
              <w:rPr>
                <w:rFonts w:ascii="Times New Roman" w:hAnsi="Times New Roman" w:cs="Times New Roman"/>
                <w:sz w:val="20"/>
                <w:szCs w:val="20"/>
                <w:lang w:eastAsia="es-CO"/>
              </w:rPr>
              <w:t xml:space="preserve"> </w:t>
            </w:r>
            <w:r w:rsidR="006A4536" w:rsidRPr="00654BEF">
              <w:rPr>
                <w:rFonts w:ascii="Times New Roman" w:hAnsi="Times New Roman" w:cs="Times New Roman"/>
                <w:sz w:val="20"/>
                <w:szCs w:val="20"/>
                <w:lang w:eastAsia="es-CO"/>
              </w:rPr>
              <w:t xml:space="preserve"> 3</w:t>
            </w: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Número  de horas de encuentros presénciales por semana (teóricas o prácticas)</w:t>
            </w:r>
          </w:p>
        </w:tc>
        <w:tc>
          <w:tcPr>
            <w:tcW w:w="5504" w:type="dxa"/>
          </w:tcPr>
          <w:p w:rsidR="00EF7EE1" w:rsidRPr="00654BEF" w:rsidRDefault="00747A38" w:rsidP="006C1B1A">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1</w:t>
            </w: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Número de horas de asesoría dedicadas al espacio académico  (reconocidas en la agenda profesoral) por semana</w:t>
            </w:r>
          </w:p>
        </w:tc>
        <w:tc>
          <w:tcPr>
            <w:tcW w:w="5504" w:type="dxa"/>
          </w:tcPr>
          <w:p w:rsidR="00EF7EE1" w:rsidRPr="00654BEF" w:rsidRDefault="00747A38"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1</w:t>
            </w:r>
          </w:p>
        </w:tc>
      </w:tr>
      <w:tr w:rsidR="00EF7EE1" w:rsidRPr="00654BEF" w:rsidTr="00747A38">
        <w:trPr>
          <w:tblCellSpacing w:w="20" w:type="dxa"/>
        </w:trPr>
        <w:tc>
          <w:tcPr>
            <w:tcW w:w="4037" w:type="dxa"/>
          </w:tcPr>
          <w:p w:rsidR="00EF7EE1" w:rsidRPr="00654BEF" w:rsidRDefault="00EF7EE1" w:rsidP="00B20AB8">
            <w:pPr>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Número de horas de trabajo independiente por semana</w:t>
            </w:r>
          </w:p>
        </w:tc>
        <w:tc>
          <w:tcPr>
            <w:tcW w:w="5504" w:type="dxa"/>
          </w:tcPr>
          <w:p w:rsidR="00EF7EE1" w:rsidRPr="00654BEF" w:rsidRDefault="000D6E98"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7</w:t>
            </w:r>
          </w:p>
          <w:p w:rsidR="00EF7EE1" w:rsidRPr="00654BEF" w:rsidRDefault="00EF7EE1" w:rsidP="00B20AB8">
            <w:pPr>
              <w:spacing w:after="0" w:line="240" w:lineRule="auto"/>
              <w:jc w:val="both"/>
              <w:rPr>
                <w:rFonts w:ascii="Times New Roman" w:hAnsi="Times New Roman" w:cs="Times New Roman"/>
                <w:sz w:val="20"/>
                <w:szCs w:val="20"/>
                <w:lang w:eastAsia="es-CO"/>
              </w:rPr>
            </w:pPr>
          </w:p>
        </w:tc>
      </w:tr>
      <w:tr w:rsidR="00154BF3" w:rsidRPr="00654BEF" w:rsidTr="00747A38">
        <w:trPr>
          <w:tblCellSpacing w:w="20" w:type="dxa"/>
        </w:trPr>
        <w:tc>
          <w:tcPr>
            <w:tcW w:w="4037" w:type="dxa"/>
          </w:tcPr>
          <w:p w:rsidR="00154BF3" w:rsidRPr="00654BEF" w:rsidRDefault="00154BF3" w:rsidP="00B20AB8">
            <w:pPr>
              <w:spacing w:after="0" w:line="240" w:lineRule="auto"/>
              <w:jc w:val="both"/>
              <w:rPr>
                <w:rFonts w:ascii="Times New Roman" w:hAnsi="Times New Roman" w:cs="Times New Roman"/>
                <w:b/>
                <w:bCs/>
                <w:sz w:val="20"/>
                <w:szCs w:val="20"/>
                <w:lang w:eastAsia="es-CO"/>
              </w:rPr>
            </w:pPr>
            <w:r w:rsidRPr="00654BEF">
              <w:rPr>
                <w:rFonts w:ascii="Times New Roman" w:hAnsi="Times New Roman" w:cs="Times New Roman"/>
                <w:b/>
                <w:bCs/>
                <w:sz w:val="20"/>
                <w:szCs w:val="20"/>
                <w:lang w:eastAsia="es-CO"/>
              </w:rPr>
              <w:t>NOMBRE DOCENTE Y CORREO</w:t>
            </w:r>
          </w:p>
        </w:tc>
        <w:tc>
          <w:tcPr>
            <w:tcW w:w="5504" w:type="dxa"/>
          </w:tcPr>
          <w:p w:rsidR="00154BF3" w:rsidRPr="00654BEF" w:rsidRDefault="00154BF3"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Coordinadora: PAULA ANDREA CORTÉS ESTRADA</w:t>
            </w:r>
          </w:p>
          <w:p w:rsidR="00154BF3" w:rsidRPr="00654BEF" w:rsidRDefault="00154BF3" w:rsidP="00B20AB8">
            <w:pPr>
              <w:spacing w:after="0" w:line="240" w:lineRule="auto"/>
              <w:jc w:val="both"/>
              <w:rPr>
                <w:rFonts w:ascii="Times New Roman" w:hAnsi="Times New Roman" w:cs="Times New Roman"/>
                <w:sz w:val="20"/>
                <w:szCs w:val="20"/>
                <w:lang w:eastAsia="es-CO"/>
              </w:rPr>
            </w:pPr>
            <w:r w:rsidRPr="00654BEF">
              <w:rPr>
                <w:rFonts w:ascii="Times New Roman" w:hAnsi="Times New Roman" w:cs="Times New Roman"/>
                <w:sz w:val="20"/>
                <w:szCs w:val="20"/>
                <w:lang w:eastAsia="es-CO"/>
              </w:rPr>
              <w:t xml:space="preserve">CORREO: </w:t>
            </w:r>
            <w:hyperlink r:id="rId7" w:history="1">
              <w:r w:rsidRPr="00654BEF">
                <w:rPr>
                  <w:rStyle w:val="Hipervnculo"/>
                  <w:rFonts w:ascii="Times New Roman" w:hAnsi="Times New Roman" w:cs="Times New Roman"/>
                  <w:sz w:val="20"/>
                  <w:szCs w:val="20"/>
                  <w:lang w:eastAsia="es-CO"/>
                </w:rPr>
                <w:t>practicadocenteedufisica@uniquindio.edu.co</w:t>
              </w:r>
            </w:hyperlink>
          </w:p>
        </w:tc>
      </w:tr>
    </w:tbl>
    <w:p w:rsidR="00976673" w:rsidRDefault="00976673" w:rsidP="00976673">
      <w:pPr>
        <w:jc w:val="both"/>
        <w:rPr>
          <w:rFonts w:asciiTheme="minorHAnsi" w:hAnsiTheme="minorHAnsi" w:cs="Arial"/>
          <w:sz w:val="16"/>
          <w:szCs w:val="16"/>
        </w:rPr>
      </w:pPr>
    </w:p>
    <w:p w:rsidR="00654BEF" w:rsidRDefault="00654BEF" w:rsidP="00976673">
      <w:pPr>
        <w:jc w:val="both"/>
        <w:rPr>
          <w:rFonts w:asciiTheme="minorHAnsi" w:hAnsiTheme="minorHAnsi" w:cs="Arial"/>
          <w:sz w:val="16"/>
          <w:szCs w:val="16"/>
        </w:rPr>
      </w:pPr>
    </w:p>
    <w:p w:rsidR="00654BEF" w:rsidRDefault="00654BEF" w:rsidP="00976673">
      <w:pPr>
        <w:jc w:val="both"/>
        <w:rPr>
          <w:rFonts w:asciiTheme="minorHAnsi" w:hAnsiTheme="minorHAnsi" w:cs="Arial"/>
          <w:sz w:val="16"/>
          <w:szCs w:val="16"/>
        </w:rPr>
      </w:pPr>
    </w:p>
    <w:p w:rsidR="00654BEF" w:rsidRDefault="00654BEF" w:rsidP="00976673">
      <w:pPr>
        <w:jc w:val="both"/>
        <w:rPr>
          <w:rFonts w:asciiTheme="minorHAnsi" w:hAnsiTheme="minorHAnsi" w:cs="Arial"/>
          <w:sz w:val="16"/>
          <w:szCs w:val="16"/>
        </w:rPr>
      </w:pPr>
    </w:p>
    <w:p w:rsidR="00654BEF" w:rsidRPr="00976673" w:rsidRDefault="00654BEF" w:rsidP="00976673">
      <w:pPr>
        <w:jc w:val="both"/>
        <w:rPr>
          <w:rFonts w:asciiTheme="minorHAnsi" w:hAnsiTheme="minorHAnsi" w:cs="Arial"/>
          <w:sz w:val="16"/>
          <w:szCs w:val="16"/>
        </w:rPr>
      </w:pPr>
    </w:p>
    <w:p w:rsidR="00976673" w:rsidRPr="00654BEF" w:rsidRDefault="00976673" w:rsidP="00976673">
      <w:pPr>
        <w:numPr>
          <w:ilvl w:val="0"/>
          <w:numId w:val="1"/>
        </w:numPr>
        <w:jc w:val="both"/>
        <w:rPr>
          <w:rFonts w:ascii="Arial" w:hAnsi="Arial" w:cs="Arial"/>
          <w:sz w:val="18"/>
          <w:szCs w:val="16"/>
        </w:rPr>
      </w:pPr>
      <w:r w:rsidRPr="00654BEF">
        <w:rPr>
          <w:rFonts w:ascii="Arial" w:hAnsi="Arial" w:cs="Arial"/>
          <w:b/>
          <w:bCs/>
          <w:sz w:val="18"/>
          <w:szCs w:val="16"/>
        </w:rPr>
        <w:lastRenderedPageBreak/>
        <w:t>JUSTIFICACIÓN</w:t>
      </w:r>
    </w:p>
    <w:p w:rsidR="00976673" w:rsidRPr="00654BEF" w:rsidRDefault="00976673" w:rsidP="00976673">
      <w:pPr>
        <w:ind w:left="1080"/>
        <w:jc w:val="both"/>
        <w:rPr>
          <w:rFonts w:ascii="Arial" w:hAnsi="Arial" w:cs="Arial"/>
          <w:sz w:val="18"/>
          <w:szCs w:val="16"/>
        </w:rPr>
      </w:pPr>
      <w:r w:rsidRPr="00654BEF">
        <w:rPr>
          <w:rFonts w:ascii="Arial" w:hAnsi="Arial" w:cs="Arial"/>
          <w:bCs/>
          <w:sz w:val="18"/>
          <w:szCs w:val="16"/>
        </w:rPr>
        <w:t>La Práctica docente I, globaliza la formación que el estudiante en Licenciatura en educación Física y Deportes obtiene durante su preparación académica. En este espacio  académico, lleva a la práctica los conocimientos adquiridos el cual los  relaciona con  componentes inmersos en la misión y la visión del programa, dada la responsabilidad que adquieren como formador de formadores y más en los procesos que involucran  el deporte, el desarrollo motor y la cultura física, al poner en contexto  su quehacer como futuro Licenciado, el estudiante dimensiona la responsabilidad y el protagonismo  en los procesos que involucran  los campos anteriormente mencionados,  en donde su desenvolvimiento   debe entrelazarse con  resultados  en la contribución  del tejido social desde su desempeño laboral,  sus rol no será solo de momentos académicos, proyectos deportivos o de desarrollo social a corto plazo, establecidos por requerimientos institucionales o entes gubernamentales, estará en capacidad de liderar  estos espacios a mediano y largo plazo, con pautas para crear, mantener o fortalecer necesidades encaminadas a un bien común, para fortificar necesidades individuales</w:t>
      </w:r>
      <w:r w:rsidRPr="00654BEF">
        <w:rPr>
          <w:rFonts w:ascii="Arial" w:hAnsi="Arial" w:cs="Arial"/>
          <w:b/>
          <w:bCs/>
          <w:sz w:val="18"/>
          <w:szCs w:val="16"/>
        </w:rPr>
        <w:t>.</w:t>
      </w:r>
    </w:p>
    <w:p w:rsidR="00654BEF" w:rsidRDefault="00654BEF" w:rsidP="00654BEF">
      <w:pPr>
        <w:spacing w:after="0" w:line="240" w:lineRule="auto"/>
        <w:rPr>
          <w:rFonts w:ascii="Arial" w:hAnsi="Arial" w:cs="Arial"/>
          <w:sz w:val="18"/>
          <w:szCs w:val="16"/>
        </w:rPr>
      </w:pPr>
    </w:p>
    <w:p w:rsidR="00976673" w:rsidRPr="00654BEF" w:rsidRDefault="00654BEF" w:rsidP="00654BEF">
      <w:pPr>
        <w:spacing w:after="0" w:line="240" w:lineRule="auto"/>
        <w:rPr>
          <w:rFonts w:ascii="Arial" w:hAnsi="Arial" w:cs="Arial"/>
          <w:sz w:val="18"/>
          <w:szCs w:val="16"/>
        </w:rPr>
      </w:pPr>
      <w:r>
        <w:rPr>
          <w:rFonts w:ascii="Arial" w:hAnsi="Arial" w:cs="Arial"/>
          <w:sz w:val="18"/>
          <w:szCs w:val="16"/>
        </w:rPr>
        <w:t xml:space="preserve">               </w:t>
      </w:r>
      <w:bookmarkStart w:id="0" w:name="_GoBack"/>
      <w:bookmarkEnd w:id="0"/>
      <w:r w:rsidR="00976673" w:rsidRPr="00654BEF">
        <w:rPr>
          <w:rFonts w:ascii="Arial" w:hAnsi="Arial" w:cs="Arial"/>
          <w:b/>
          <w:bCs/>
          <w:sz w:val="18"/>
          <w:szCs w:val="16"/>
        </w:rPr>
        <w:t>PROPÓSITO U OBJETIVO GENERAL</w:t>
      </w:r>
      <w:r w:rsidR="00976673" w:rsidRPr="00654BEF">
        <w:rPr>
          <w:rFonts w:ascii="Arial" w:hAnsi="Arial" w:cs="Arial"/>
          <w:sz w:val="18"/>
          <w:szCs w:val="16"/>
        </w:rPr>
        <w:t>.</w:t>
      </w:r>
    </w:p>
    <w:p w:rsidR="00976673" w:rsidRPr="00654BEF" w:rsidRDefault="00976673" w:rsidP="00976673">
      <w:pPr>
        <w:ind w:left="1080"/>
        <w:jc w:val="both"/>
        <w:rPr>
          <w:rFonts w:ascii="Arial" w:hAnsi="Arial" w:cs="Arial"/>
          <w:sz w:val="18"/>
          <w:szCs w:val="16"/>
        </w:rPr>
      </w:pPr>
      <w:r w:rsidRPr="00654BEF">
        <w:rPr>
          <w:rFonts w:ascii="Arial" w:hAnsi="Arial" w:cs="Arial"/>
          <w:sz w:val="18"/>
          <w:szCs w:val="16"/>
        </w:rPr>
        <w:t>•</w:t>
      </w:r>
      <w:r w:rsidRPr="00654BEF">
        <w:rPr>
          <w:rFonts w:ascii="Arial" w:hAnsi="Arial" w:cs="Arial"/>
          <w:sz w:val="18"/>
          <w:szCs w:val="16"/>
        </w:rPr>
        <w:tab/>
        <w:t xml:space="preserve">Proporcionar las bases metodológicas y pedagógicas desde la práctica profesional pedagógica como medio para la enseñanza de los distintos fundamentos en la Educación Física de la Básica Primaria. </w:t>
      </w:r>
    </w:p>
    <w:p w:rsidR="00976673" w:rsidRPr="00654BEF" w:rsidRDefault="00976673" w:rsidP="00976673">
      <w:pPr>
        <w:numPr>
          <w:ilvl w:val="0"/>
          <w:numId w:val="1"/>
        </w:numPr>
        <w:jc w:val="both"/>
        <w:rPr>
          <w:rFonts w:ascii="Arial" w:hAnsi="Arial" w:cs="Arial"/>
          <w:sz w:val="18"/>
          <w:szCs w:val="16"/>
        </w:rPr>
      </w:pPr>
      <w:r w:rsidRPr="00654BEF">
        <w:rPr>
          <w:rFonts w:ascii="Arial" w:hAnsi="Arial" w:cs="Arial"/>
          <w:b/>
          <w:bCs/>
          <w:sz w:val="18"/>
          <w:szCs w:val="16"/>
        </w:rPr>
        <w:t>OBJETIVOS ESPECÍFICOS.</w:t>
      </w:r>
    </w:p>
    <w:p w:rsidR="00976673" w:rsidRPr="00654BEF" w:rsidRDefault="00976673" w:rsidP="00976673">
      <w:pPr>
        <w:ind w:left="1080"/>
        <w:jc w:val="both"/>
        <w:rPr>
          <w:rFonts w:ascii="Arial" w:hAnsi="Arial" w:cs="Arial"/>
          <w:sz w:val="18"/>
          <w:szCs w:val="16"/>
        </w:rPr>
      </w:pPr>
      <w:r w:rsidRPr="00654BEF">
        <w:rPr>
          <w:rFonts w:ascii="Arial" w:hAnsi="Arial" w:cs="Arial"/>
          <w:sz w:val="18"/>
          <w:szCs w:val="16"/>
        </w:rPr>
        <w:t>•</w:t>
      </w:r>
      <w:r w:rsidRPr="00654BEF">
        <w:rPr>
          <w:rFonts w:ascii="Arial" w:hAnsi="Arial" w:cs="Arial"/>
          <w:sz w:val="18"/>
          <w:szCs w:val="16"/>
        </w:rPr>
        <w:tab/>
        <w:t>Posibilitarle al estudiante el acercamiento a los contenidos teórico prácticos en la Práctica Profesional pedagógica.</w:t>
      </w:r>
    </w:p>
    <w:p w:rsidR="00976673" w:rsidRPr="00654BEF" w:rsidRDefault="00976673" w:rsidP="00976673">
      <w:pPr>
        <w:ind w:left="1080"/>
        <w:jc w:val="both"/>
        <w:rPr>
          <w:rFonts w:ascii="Arial" w:hAnsi="Arial" w:cs="Arial"/>
          <w:sz w:val="18"/>
          <w:szCs w:val="16"/>
        </w:rPr>
      </w:pPr>
      <w:r w:rsidRPr="00654BEF">
        <w:rPr>
          <w:rFonts w:ascii="Arial" w:hAnsi="Arial" w:cs="Arial"/>
          <w:sz w:val="18"/>
          <w:szCs w:val="16"/>
        </w:rPr>
        <w:t>•</w:t>
      </w:r>
      <w:r w:rsidRPr="00654BEF">
        <w:rPr>
          <w:rFonts w:ascii="Arial" w:hAnsi="Arial" w:cs="Arial"/>
          <w:sz w:val="18"/>
          <w:szCs w:val="16"/>
        </w:rPr>
        <w:tab/>
        <w:t>Acercar al estudiante, a la realidad docente, adquiriendo los conocimientos necesarios en este contexto.</w:t>
      </w:r>
    </w:p>
    <w:p w:rsidR="00F12E9F" w:rsidRPr="00654BEF" w:rsidRDefault="00976673" w:rsidP="00F12E9F">
      <w:pPr>
        <w:ind w:left="1080"/>
        <w:jc w:val="both"/>
        <w:rPr>
          <w:rFonts w:ascii="Arial" w:hAnsi="Arial" w:cs="Arial"/>
          <w:sz w:val="18"/>
          <w:szCs w:val="16"/>
        </w:rPr>
      </w:pPr>
      <w:r w:rsidRPr="00654BEF">
        <w:rPr>
          <w:rFonts w:ascii="Arial" w:hAnsi="Arial" w:cs="Arial"/>
          <w:sz w:val="18"/>
          <w:szCs w:val="16"/>
        </w:rPr>
        <w:t>•</w:t>
      </w:r>
      <w:r w:rsidRPr="00654BEF">
        <w:rPr>
          <w:rFonts w:ascii="Arial" w:hAnsi="Arial" w:cs="Arial"/>
          <w:sz w:val="18"/>
          <w:szCs w:val="16"/>
        </w:rPr>
        <w:tab/>
        <w:t>Incidir en el estudiante en la manera ética, con la cual debe utilizar los conocimientos adquiridos.</w:t>
      </w:r>
    </w:p>
    <w:p w:rsidR="00F12E9F" w:rsidRPr="00654BEF" w:rsidRDefault="00F12E9F" w:rsidP="00F12E9F">
      <w:pPr>
        <w:pStyle w:val="Sinespaciado"/>
        <w:jc w:val="both"/>
        <w:rPr>
          <w:rFonts w:ascii="Arial" w:hAnsi="Arial" w:cs="Arial"/>
          <w:b/>
          <w:sz w:val="18"/>
          <w:szCs w:val="16"/>
        </w:rPr>
      </w:pPr>
    </w:p>
    <w:p w:rsidR="00F12E9F" w:rsidRPr="00654BEF" w:rsidRDefault="00F12E9F" w:rsidP="00F12E9F">
      <w:pPr>
        <w:pStyle w:val="Sinespaciado"/>
        <w:jc w:val="both"/>
        <w:rPr>
          <w:rFonts w:ascii="Arial" w:hAnsi="Arial" w:cs="Arial"/>
          <w:b/>
          <w:sz w:val="18"/>
          <w:szCs w:val="16"/>
        </w:rPr>
      </w:pPr>
      <w:r w:rsidRPr="00654BEF">
        <w:rPr>
          <w:rFonts w:ascii="Arial" w:hAnsi="Arial" w:cs="Arial"/>
          <w:b/>
          <w:sz w:val="18"/>
          <w:szCs w:val="16"/>
        </w:rPr>
        <w:t>COMPETENCIAS A DESARROLLAR EN LOS CONTENIDOS DEL ESPACIO ACADEMICO</w:t>
      </w:r>
    </w:p>
    <w:p w:rsidR="00F12E9F" w:rsidRPr="00654BEF" w:rsidRDefault="00F12E9F" w:rsidP="00F12E9F">
      <w:pPr>
        <w:pStyle w:val="Sinespaciado"/>
        <w:jc w:val="both"/>
        <w:rPr>
          <w:rFonts w:ascii="Arial" w:hAnsi="Arial" w:cs="Arial"/>
          <w:b/>
          <w:sz w:val="18"/>
          <w:szCs w:val="16"/>
          <w:lang w:val="es-ES_tradnl"/>
        </w:rPr>
      </w:pPr>
    </w:p>
    <w:p w:rsidR="00F12E9F" w:rsidRPr="00654BEF" w:rsidRDefault="00F12E9F" w:rsidP="00F12E9F">
      <w:pPr>
        <w:pStyle w:val="Sinespaciado"/>
        <w:jc w:val="both"/>
        <w:rPr>
          <w:rFonts w:ascii="Arial" w:hAnsi="Arial" w:cs="Arial"/>
          <w:b/>
          <w:sz w:val="18"/>
          <w:szCs w:val="16"/>
          <w:lang w:val="es-ES_tradnl"/>
        </w:rPr>
      </w:pPr>
      <w:r w:rsidRPr="00654BEF">
        <w:rPr>
          <w:rFonts w:ascii="Arial" w:hAnsi="Arial" w:cs="Arial"/>
          <w:b/>
          <w:sz w:val="18"/>
          <w:szCs w:val="16"/>
          <w:lang w:val="es-ES_tradnl"/>
        </w:rPr>
        <w:t>Competencias Cognitivas (Científico-tecnológicas)</w:t>
      </w:r>
    </w:p>
    <w:p w:rsidR="00F12E9F" w:rsidRPr="00654BEF" w:rsidRDefault="00F12E9F" w:rsidP="00F12E9F">
      <w:pPr>
        <w:pStyle w:val="Sinespaciado"/>
        <w:jc w:val="both"/>
        <w:rPr>
          <w:rFonts w:ascii="Arial" w:hAnsi="Arial" w:cs="Arial"/>
          <w:b/>
          <w:sz w:val="18"/>
          <w:szCs w:val="16"/>
          <w:lang w:val="es-ES_tradnl"/>
        </w:rPr>
      </w:pPr>
    </w:p>
    <w:p w:rsidR="00F12E9F" w:rsidRPr="00654BEF" w:rsidRDefault="002251D0" w:rsidP="00F12E9F">
      <w:pPr>
        <w:pStyle w:val="Sinespaciado"/>
        <w:jc w:val="both"/>
        <w:rPr>
          <w:rFonts w:ascii="Arial" w:hAnsi="Arial" w:cs="Arial"/>
          <w:sz w:val="18"/>
          <w:szCs w:val="16"/>
        </w:rPr>
      </w:pPr>
      <w:r w:rsidRPr="00654BEF">
        <w:rPr>
          <w:rFonts w:ascii="Arial" w:hAnsi="Arial" w:cs="Arial"/>
          <w:sz w:val="18"/>
          <w:szCs w:val="16"/>
        </w:rPr>
        <w:t>- Aplica</w:t>
      </w:r>
      <w:r w:rsidR="00F12E9F" w:rsidRPr="00654BEF">
        <w:rPr>
          <w:rFonts w:ascii="Arial" w:hAnsi="Arial" w:cs="Arial"/>
          <w:sz w:val="18"/>
          <w:szCs w:val="16"/>
        </w:rPr>
        <w:t xml:space="preserve"> los diferentes componentes neces</w:t>
      </w:r>
      <w:r w:rsidRPr="00654BEF">
        <w:rPr>
          <w:rFonts w:ascii="Arial" w:hAnsi="Arial" w:cs="Arial"/>
          <w:sz w:val="18"/>
          <w:szCs w:val="16"/>
        </w:rPr>
        <w:t>arios para planear y desarrollar contenidos propios de la clase de educación física en la básica primaria.</w:t>
      </w:r>
    </w:p>
    <w:p w:rsidR="002251D0" w:rsidRPr="00654BEF" w:rsidRDefault="002251D0" w:rsidP="00F12E9F">
      <w:pPr>
        <w:pStyle w:val="Sinespaciado"/>
        <w:jc w:val="both"/>
        <w:rPr>
          <w:rFonts w:ascii="Arial" w:hAnsi="Arial" w:cs="Arial"/>
          <w:sz w:val="18"/>
          <w:szCs w:val="16"/>
          <w:lang w:val="es-ES_tradnl"/>
        </w:rPr>
      </w:pPr>
      <w:r w:rsidRPr="00654BEF">
        <w:rPr>
          <w:rFonts w:ascii="Arial" w:hAnsi="Arial" w:cs="Arial"/>
          <w:sz w:val="18"/>
          <w:szCs w:val="16"/>
          <w:lang w:val="es-ES_tradnl"/>
        </w:rPr>
        <w:t>- Identifica las necesidades disciplinares de la población, proponiendo estrategias desde su campo de acción para intervenir.</w:t>
      </w:r>
    </w:p>
    <w:p w:rsidR="00F12E9F" w:rsidRPr="00654BEF" w:rsidRDefault="00F12E9F" w:rsidP="00F12E9F">
      <w:pPr>
        <w:pStyle w:val="Sinespaciado"/>
        <w:jc w:val="both"/>
        <w:rPr>
          <w:rFonts w:ascii="Arial" w:hAnsi="Arial" w:cs="Arial"/>
          <w:b/>
          <w:bCs/>
          <w:sz w:val="18"/>
          <w:szCs w:val="16"/>
        </w:rPr>
      </w:pPr>
    </w:p>
    <w:p w:rsidR="00F12E9F" w:rsidRPr="00654BEF" w:rsidRDefault="00F12E9F" w:rsidP="00F12E9F">
      <w:pPr>
        <w:pStyle w:val="Sinespaciado"/>
        <w:jc w:val="both"/>
        <w:rPr>
          <w:rFonts w:ascii="Arial" w:hAnsi="Arial" w:cs="Arial"/>
          <w:b/>
          <w:bCs/>
          <w:sz w:val="18"/>
          <w:szCs w:val="16"/>
        </w:rPr>
      </w:pPr>
      <w:r w:rsidRPr="00654BEF">
        <w:rPr>
          <w:rFonts w:ascii="Arial" w:hAnsi="Arial" w:cs="Arial"/>
          <w:b/>
          <w:bCs/>
          <w:sz w:val="18"/>
          <w:szCs w:val="16"/>
        </w:rPr>
        <w:t>Competencias Comunicativas  (comunicativa y sicosocial)</w:t>
      </w:r>
    </w:p>
    <w:p w:rsidR="00F12E9F" w:rsidRPr="00654BEF" w:rsidRDefault="00F12E9F" w:rsidP="00F12E9F">
      <w:pPr>
        <w:pStyle w:val="Sinespaciado"/>
        <w:jc w:val="both"/>
        <w:rPr>
          <w:rFonts w:ascii="Arial" w:hAnsi="Arial" w:cs="Arial"/>
          <w:b/>
          <w:bCs/>
          <w:sz w:val="18"/>
          <w:szCs w:val="16"/>
        </w:rPr>
      </w:pPr>
    </w:p>
    <w:p w:rsidR="002251D0" w:rsidRPr="00654BEF" w:rsidRDefault="002251D0" w:rsidP="00F12E9F">
      <w:pPr>
        <w:pStyle w:val="Sinespaciado"/>
        <w:jc w:val="both"/>
        <w:rPr>
          <w:rFonts w:ascii="Arial" w:hAnsi="Arial" w:cs="Arial"/>
          <w:bCs/>
          <w:sz w:val="18"/>
          <w:szCs w:val="16"/>
        </w:rPr>
      </w:pPr>
      <w:r w:rsidRPr="00654BEF">
        <w:rPr>
          <w:rFonts w:ascii="Arial" w:hAnsi="Arial" w:cs="Arial"/>
          <w:b/>
          <w:bCs/>
          <w:sz w:val="18"/>
          <w:szCs w:val="16"/>
        </w:rPr>
        <w:t xml:space="preserve">- </w:t>
      </w:r>
      <w:r w:rsidRPr="00654BEF">
        <w:rPr>
          <w:rFonts w:ascii="Arial" w:hAnsi="Arial" w:cs="Arial"/>
          <w:bCs/>
          <w:sz w:val="18"/>
          <w:szCs w:val="16"/>
        </w:rPr>
        <w:t>Relaciona sus saberes con el contexto propio de la experiencia práctica en la práctica profesional pedagógica.</w:t>
      </w:r>
    </w:p>
    <w:p w:rsidR="002251D0" w:rsidRPr="00654BEF" w:rsidRDefault="002251D0" w:rsidP="00F12E9F">
      <w:pPr>
        <w:pStyle w:val="Sinespaciado"/>
        <w:jc w:val="both"/>
        <w:rPr>
          <w:rFonts w:ascii="Arial" w:hAnsi="Arial" w:cs="Arial"/>
          <w:sz w:val="18"/>
          <w:szCs w:val="16"/>
        </w:rPr>
      </w:pPr>
    </w:p>
    <w:p w:rsidR="00F12E9F" w:rsidRPr="00654BEF" w:rsidRDefault="00F12E9F" w:rsidP="00F12E9F">
      <w:pPr>
        <w:pStyle w:val="Sinespaciado"/>
        <w:jc w:val="both"/>
        <w:rPr>
          <w:rFonts w:ascii="Arial" w:hAnsi="Arial" w:cs="Arial"/>
          <w:sz w:val="18"/>
          <w:szCs w:val="16"/>
        </w:rPr>
      </w:pPr>
    </w:p>
    <w:p w:rsidR="00F12E9F" w:rsidRPr="00654BEF" w:rsidRDefault="00F12E9F" w:rsidP="00F12E9F">
      <w:pPr>
        <w:pStyle w:val="Sinespaciado"/>
        <w:jc w:val="both"/>
        <w:rPr>
          <w:rFonts w:ascii="Arial" w:hAnsi="Arial" w:cs="Arial"/>
          <w:b/>
          <w:sz w:val="18"/>
          <w:szCs w:val="16"/>
        </w:rPr>
      </w:pPr>
      <w:r w:rsidRPr="00654BEF">
        <w:rPr>
          <w:rFonts w:ascii="Arial" w:hAnsi="Arial" w:cs="Arial"/>
          <w:b/>
          <w:sz w:val="18"/>
          <w:szCs w:val="16"/>
        </w:rPr>
        <w:t>Competencias Pedagógicas  (Argumentativa y ética)</w:t>
      </w:r>
    </w:p>
    <w:p w:rsidR="00F12E9F" w:rsidRPr="00654BEF" w:rsidRDefault="00F12E9F" w:rsidP="00F12E9F">
      <w:pPr>
        <w:pStyle w:val="Sinespaciado"/>
        <w:jc w:val="both"/>
        <w:rPr>
          <w:rFonts w:ascii="Arial" w:hAnsi="Arial" w:cs="Arial"/>
          <w:b/>
          <w:sz w:val="18"/>
          <w:szCs w:val="16"/>
        </w:rPr>
      </w:pPr>
    </w:p>
    <w:p w:rsidR="00F12E9F" w:rsidRPr="00654BEF" w:rsidRDefault="002251D0" w:rsidP="00F12E9F">
      <w:pPr>
        <w:pStyle w:val="Sinespaciado"/>
        <w:jc w:val="both"/>
        <w:rPr>
          <w:rFonts w:ascii="Arial" w:hAnsi="Arial" w:cs="Arial"/>
          <w:sz w:val="18"/>
          <w:szCs w:val="16"/>
        </w:rPr>
      </w:pPr>
      <w:r w:rsidRPr="00654BEF">
        <w:rPr>
          <w:rFonts w:ascii="Arial" w:hAnsi="Arial" w:cs="Arial"/>
          <w:sz w:val="18"/>
          <w:szCs w:val="16"/>
        </w:rPr>
        <w:t xml:space="preserve">- Aplica los aspectos pedagógicos y didácticos en la planeación e intervención en la práctica profesional pedagógica. </w:t>
      </w:r>
    </w:p>
    <w:p w:rsidR="002251D0" w:rsidRPr="00654BEF" w:rsidRDefault="002251D0" w:rsidP="00F12E9F">
      <w:pPr>
        <w:pStyle w:val="Sinespaciado"/>
        <w:jc w:val="both"/>
        <w:rPr>
          <w:rFonts w:ascii="Arial" w:hAnsi="Arial" w:cs="Arial"/>
          <w:sz w:val="18"/>
          <w:szCs w:val="16"/>
        </w:rPr>
      </w:pPr>
      <w:r w:rsidRPr="00654BEF">
        <w:rPr>
          <w:rFonts w:ascii="Arial" w:hAnsi="Arial" w:cs="Arial"/>
          <w:sz w:val="18"/>
          <w:szCs w:val="16"/>
        </w:rPr>
        <w:t>- Refleja principios axiológicos en su qué</w:t>
      </w:r>
      <w:r w:rsidR="007E7E24" w:rsidRPr="00654BEF">
        <w:rPr>
          <w:rFonts w:ascii="Arial" w:hAnsi="Arial" w:cs="Arial"/>
          <w:sz w:val="18"/>
          <w:szCs w:val="16"/>
        </w:rPr>
        <w:t xml:space="preserve"> hacer como estudiante </w:t>
      </w:r>
      <w:r w:rsidR="00B543EA" w:rsidRPr="00654BEF">
        <w:rPr>
          <w:rFonts w:ascii="Arial" w:hAnsi="Arial" w:cs="Arial"/>
          <w:sz w:val="18"/>
          <w:szCs w:val="16"/>
        </w:rPr>
        <w:t>practicante</w:t>
      </w:r>
      <w:r w:rsidR="007E7E24" w:rsidRPr="00654BEF">
        <w:rPr>
          <w:rFonts w:ascii="Arial" w:hAnsi="Arial" w:cs="Arial"/>
          <w:sz w:val="18"/>
          <w:szCs w:val="16"/>
        </w:rPr>
        <w:t xml:space="preserve">, según las necesidades del entorno. </w:t>
      </w:r>
    </w:p>
    <w:p w:rsidR="002251D0" w:rsidRPr="00654BEF" w:rsidRDefault="002251D0" w:rsidP="00F12E9F">
      <w:pPr>
        <w:pStyle w:val="Sinespaciado"/>
        <w:jc w:val="both"/>
        <w:rPr>
          <w:rFonts w:ascii="Arial" w:hAnsi="Arial" w:cs="Arial"/>
          <w:sz w:val="18"/>
          <w:szCs w:val="16"/>
        </w:rPr>
      </w:pPr>
    </w:p>
    <w:p w:rsidR="00F12E9F" w:rsidRPr="00654BEF" w:rsidRDefault="00F12E9F" w:rsidP="00F12E9F">
      <w:pPr>
        <w:pStyle w:val="Sinespaciado"/>
        <w:jc w:val="both"/>
        <w:rPr>
          <w:rFonts w:ascii="Arial" w:hAnsi="Arial" w:cs="Arial"/>
          <w:sz w:val="18"/>
          <w:szCs w:val="16"/>
          <w:lang w:val="es-ES_tradnl"/>
        </w:rPr>
      </w:pPr>
      <w:r w:rsidRPr="00654BEF">
        <w:rPr>
          <w:rFonts w:ascii="Arial" w:hAnsi="Arial" w:cs="Arial"/>
          <w:sz w:val="18"/>
          <w:szCs w:val="16"/>
          <w:lang w:val="es-ES_tradnl"/>
        </w:rPr>
        <w:t>.</w:t>
      </w:r>
    </w:p>
    <w:p w:rsidR="00F12E9F" w:rsidRPr="00654BEF" w:rsidRDefault="00F12E9F" w:rsidP="00F12E9F">
      <w:pPr>
        <w:pStyle w:val="Sinespaciado"/>
        <w:jc w:val="both"/>
        <w:rPr>
          <w:rFonts w:ascii="Arial" w:hAnsi="Arial" w:cs="Arial"/>
          <w:sz w:val="18"/>
          <w:szCs w:val="16"/>
          <w:lang w:val="es-ES_tradnl"/>
        </w:rPr>
      </w:pPr>
    </w:p>
    <w:p w:rsidR="00976673" w:rsidRPr="00654BEF" w:rsidRDefault="00976673" w:rsidP="00976673">
      <w:pPr>
        <w:numPr>
          <w:ilvl w:val="0"/>
          <w:numId w:val="1"/>
        </w:numPr>
        <w:spacing w:after="0" w:line="240" w:lineRule="auto"/>
        <w:jc w:val="both"/>
        <w:rPr>
          <w:rFonts w:ascii="Arial" w:hAnsi="Arial" w:cs="Arial"/>
          <w:b/>
          <w:bCs/>
          <w:sz w:val="18"/>
          <w:szCs w:val="16"/>
        </w:rPr>
      </w:pPr>
      <w:r w:rsidRPr="00654BEF">
        <w:rPr>
          <w:rFonts w:ascii="Arial" w:hAnsi="Arial" w:cs="Arial"/>
          <w:b/>
          <w:bCs/>
          <w:sz w:val="18"/>
          <w:szCs w:val="16"/>
        </w:rPr>
        <w:lastRenderedPageBreak/>
        <w:t>ESTRATEGIAS DE ARTICULACIÓN DOCENCIA-INVESTIGACIÓN-EXTENSIÓN Y PARA EL FOMENTO DEL BILINGUISMO Y LA INTERDISCIPLINARIEDAD</w:t>
      </w:r>
    </w:p>
    <w:p w:rsidR="00976673" w:rsidRPr="00654BEF" w:rsidRDefault="00976673" w:rsidP="00976673">
      <w:pPr>
        <w:spacing w:after="0" w:line="240" w:lineRule="auto"/>
        <w:ind w:left="360"/>
        <w:jc w:val="both"/>
        <w:rPr>
          <w:rFonts w:ascii="Arial" w:hAnsi="Arial" w:cs="Arial"/>
          <w:b/>
          <w:bCs/>
          <w:sz w:val="18"/>
          <w:szCs w:val="16"/>
        </w:rPr>
      </w:pPr>
    </w:p>
    <w:p w:rsidR="00976673" w:rsidRPr="00654BEF" w:rsidRDefault="00976673" w:rsidP="00976673">
      <w:pPr>
        <w:spacing w:after="0" w:line="240" w:lineRule="auto"/>
        <w:ind w:left="1080"/>
        <w:jc w:val="both"/>
        <w:rPr>
          <w:rFonts w:ascii="Arial" w:hAnsi="Arial" w:cs="Arial"/>
          <w:sz w:val="18"/>
          <w:szCs w:val="16"/>
          <w:lang w:val="es-ES_tradnl"/>
        </w:rPr>
      </w:pPr>
      <w:r w:rsidRPr="00654BEF">
        <w:rPr>
          <w:rFonts w:ascii="Arial" w:hAnsi="Arial" w:cs="Arial"/>
          <w:b/>
          <w:sz w:val="18"/>
          <w:szCs w:val="16"/>
          <w:lang w:val="es-ES_tradnl"/>
        </w:rPr>
        <w:t>Estrategias de articulación y/o desarrollo de la investigación formativa:</w:t>
      </w:r>
      <w:r w:rsidRPr="00654BEF">
        <w:rPr>
          <w:rFonts w:ascii="Arial" w:hAnsi="Arial" w:cs="Arial"/>
          <w:sz w:val="18"/>
          <w:szCs w:val="16"/>
          <w:lang w:val="es-ES_tradnl"/>
        </w:rPr>
        <w:t xml:space="preserve"> Durante el transcurso del semestre, el estudiante debe hacer consultas con respecto a las necesidad de especiales de las instituciones, centros o colegios educativos en base a esto debe presentar  la propuesta para el proyecto extracurricular, siendo este medio una forma de generar la inquietud  por la investigación. </w:t>
      </w:r>
    </w:p>
    <w:p w:rsidR="00976673" w:rsidRPr="00654BEF" w:rsidRDefault="00976673" w:rsidP="00976673">
      <w:pPr>
        <w:spacing w:after="0" w:line="240" w:lineRule="auto"/>
        <w:ind w:left="1080"/>
        <w:jc w:val="both"/>
        <w:rPr>
          <w:rFonts w:ascii="Arial" w:hAnsi="Arial" w:cs="Arial"/>
          <w:sz w:val="18"/>
          <w:szCs w:val="16"/>
          <w:lang w:val="es-ES_tradnl"/>
        </w:rPr>
      </w:pPr>
    </w:p>
    <w:p w:rsidR="00976673" w:rsidRPr="00654BEF" w:rsidRDefault="00976673" w:rsidP="00976673">
      <w:pPr>
        <w:spacing w:after="0" w:line="240" w:lineRule="auto"/>
        <w:ind w:left="372" w:firstLine="708"/>
        <w:jc w:val="both"/>
        <w:rPr>
          <w:rFonts w:ascii="Arial" w:hAnsi="Arial" w:cs="Arial"/>
          <w:sz w:val="18"/>
          <w:szCs w:val="16"/>
          <w:lang w:val="es-ES_tradnl"/>
        </w:rPr>
      </w:pPr>
      <w:r w:rsidRPr="00654BEF">
        <w:rPr>
          <w:rFonts w:ascii="Arial" w:hAnsi="Arial" w:cs="Arial"/>
          <w:sz w:val="18"/>
          <w:szCs w:val="16"/>
          <w:lang w:val="es-ES_tradnl"/>
        </w:rPr>
        <w:t>Estrategias para el fomento del manejo de una segunda lengua:</w:t>
      </w:r>
    </w:p>
    <w:p w:rsidR="00976673" w:rsidRPr="00654BEF" w:rsidRDefault="00976673" w:rsidP="00976673">
      <w:pPr>
        <w:spacing w:after="0" w:line="240" w:lineRule="auto"/>
        <w:ind w:left="1080"/>
        <w:jc w:val="both"/>
        <w:rPr>
          <w:rFonts w:ascii="Arial" w:hAnsi="Arial" w:cs="Arial"/>
          <w:b/>
          <w:sz w:val="18"/>
          <w:szCs w:val="16"/>
          <w:lang w:val="es-ES_tradnl"/>
        </w:rPr>
      </w:pPr>
    </w:p>
    <w:p w:rsidR="00976673" w:rsidRPr="00654BEF" w:rsidRDefault="00976673" w:rsidP="00976673">
      <w:pPr>
        <w:spacing w:after="0" w:line="240" w:lineRule="auto"/>
        <w:ind w:left="1080"/>
        <w:jc w:val="both"/>
        <w:rPr>
          <w:rFonts w:ascii="Arial" w:hAnsi="Arial" w:cs="Arial"/>
          <w:sz w:val="18"/>
          <w:szCs w:val="16"/>
          <w:lang w:val="es-ES_tradnl"/>
        </w:rPr>
      </w:pPr>
      <w:r w:rsidRPr="00654BEF">
        <w:rPr>
          <w:rFonts w:ascii="Arial" w:hAnsi="Arial" w:cs="Arial"/>
          <w:b/>
          <w:sz w:val="18"/>
          <w:szCs w:val="16"/>
          <w:lang w:val="es-ES_tradnl"/>
        </w:rPr>
        <w:t>Estrategias para el fomento de la interdisciplinaridad</w:t>
      </w:r>
      <w:r w:rsidRPr="00654BEF">
        <w:rPr>
          <w:rFonts w:ascii="Arial" w:hAnsi="Arial" w:cs="Arial"/>
          <w:sz w:val="18"/>
          <w:szCs w:val="16"/>
          <w:lang w:val="es-ES_tradnl"/>
        </w:rPr>
        <w:t>: Las clases que los practicantes docentes desarrollan incluyen temáticas de acuerdo  a las necesidades de los estudiantes en las demás espacios académicos.</w:t>
      </w:r>
    </w:p>
    <w:p w:rsidR="00976673" w:rsidRPr="00654BEF" w:rsidRDefault="00976673" w:rsidP="00976673">
      <w:pPr>
        <w:spacing w:after="0" w:line="240" w:lineRule="auto"/>
        <w:ind w:left="1080"/>
        <w:jc w:val="both"/>
        <w:rPr>
          <w:rFonts w:ascii="Arial" w:hAnsi="Arial" w:cs="Arial"/>
          <w:sz w:val="18"/>
          <w:szCs w:val="16"/>
          <w:lang w:val="es-ES_tradnl"/>
        </w:rPr>
      </w:pPr>
    </w:p>
    <w:p w:rsidR="00976673" w:rsidRPr="00654BEF" w:rsidRDefault="00976673" w:rsidP="00976673">
      <w:pPr>
        <w:spacing w:after="0" w:line="240" w:lineRule="auto"/>
        <w:ind w:left="1080"/>
        <w:jc w:val="both"/>
        <w:rPr>
          <w:rFonts w:ascii="Arial" w:hAnsi="Arial" w:cs="Arial"/>
          <w:sz w:val="18"/>
          <w:szCs w:val="16"/>
          <w:lang w:val="es-ES_tradnl"/>
        </w:rPr>
      </w:pPr>
      <w:r w:rsidRPr="00654BEF">
        <w:rPr>
          <w:rFonts w:ascii="Arial" w:hAnsi="Arial" w:cs="Arial"/>
          <w:b/>
          <w:sz w:val="18"/>
          <w:szCs w:val="16"/>
          <w:lang w:val="es-ES_tradnl"/>
        </w:rPr>
        <w:t xml:space="preserve">Estrategias de extensión o proyección social: </w:t>
      </w:r>
      <w:r w:rsidRPr="00654BEF">
        <w:rPr>
          <w:rFonts w:ascii="Arial" w:hAnsi="Arial" w:cs="Arial"/>
          <w:sz w:val="18"/>
          <w:szCs w:val="16"/>
          <w:lang w:val="es-ES_tradnl"/>
        </w:rPr>
        <w:t>El proyecto extracurricular está diseñado en base a las necesidades educativas o sociales de la comunidad en que se desarrolla la práctica profesional pedagógica</w:t>
      </w:r>
    </w:p>
    <w:p w:rsidR="00976673" w:rsidRPr="00654BEF" w:rsidRDefault="00976673" w:rsidP="00976673">
      <w:pPr>
        <w:spacing w:after="0" w:line="240" w:lineRule="auto"/>
        <w:ind w:left="1080"/>
        <w:jc w:val="both"/>
        <w:rPr>
          <w:rFonts w:ascii="Arial" w:hAnsi="Arial" w:cs="Arial"/>
          <w:b/>
          <w:sz w:val="18"/>
          <w:szCs w:val="16"/>
          <w:lang w:val="es-ES_tradnl"/>
        </w:rPr>
      </w:pPr>
    </w:p>
    <w:p w:rsidR="00976673" w:rsidRPr="00976673" w:rsidRDefault="00976673" w:rsidP="00976673">
      <w:pPr>
        <w:numPr>
          <w:ilvl w:val="0"/>
          <w:numId w:val="1"/>
        </w:numPr>
        <w:jc w:val="both"/>
        <w:rPr>
          <w:rFonts w:asciiTheme="minorHAnsi" w:hAnsiTheme="minorHAnsi" w:cs="Arial"/>
          <w:sz w:val="16"/>
          <w:szCs w:val="16"/>
        </w:rPr>
      </w:pPr>
      <w:r w:rsidRPr="00976673">
        <w:rPr>
          <w:rFonts w:asciiTheme="minorHAnsi" w:hAnsiTheme="minorHAnsi" w:cs="Arial"/>
          <w:b/>
          <w:bCs/>
          <w:sz w:val="16"/>
          <w:szCs w:val="16"/>
        </w:rPr>
        <w:t>CONTENIDOS</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2835"/>
        <w:gridCol w:w="2835"/>
        <w:gridCol w:w="1985"/>
      </w:tblGrid>
      <w:tr w:rsidR="00976673" w:rsidRPr="00976673" w:rsidTr="00077197">
        <w:trPr>
          <w:trHeight w:val="525"/>
        </w:trPr>
        <w:tc>
          <w:tcPr>
            <w:tcW w:w="1843" w:type="dxa"/>
          </w:tcPr>
          <w:p w:rsidR="00976673" w:rsidRPr="00976673" w:rsidRDefault="00976673" w:rsidP="00077197">
            <w:pPr>
              <w:spacing w:after="0" w:line="240" w:lineRule="auto"/>
              <w:rPr>
                <w:rFonts w:asciiTheme="minorHAnsi" w:hAnsiTheme="minorHAnsi" w:cs="Arial"/>
                <w:b/>
                <w:bCs/>
                <w:sz w:val="16"/>
                <w:szCs w:val="16"/>
              </w:rPr>
            </w:pPr>
          </w:p>
          <w:p w:rsidR="00976673" w:rsidRPr="00976673" w:rsidRDefault="00976673" w:rsidP="00077197">
            <w:pPr>
              <w:spacing w:after="0" w:line="240" w:lineRule="auto"/>
              <w:rPr>
                <w:rFonts w:asciiTheme="minorHAnsi" w:hAnsiTheme="minorHAnsi" w:cs="Arial"/>
                <w:b/>
                <w:bCs/>
                <w:sz w:val="16"/>
                <w:szCs w:val="16"/>
              </w:rPr>
            </w:pPr>
            <w:r w:rsidRPr="00976673">
              <w:rPr>
                <w:rFonts w:asciiTheme="minorHAnsi" w:hAnsiTheme="minorHAnsi" w:cs="Arial"/>
                <w:b/>
                <w:bCs/>
                <w:sz w:val="16"/>
                <w:szCs w:val="16"/>
              </w:rPr>
              <w:t xml:space="preserve">      Objetivos</w:t>
            </w:r>
          </w:p>
          <w:p w:rsidR="00976673" w:rsidRPr="00976673" w:rsidRDefault="00976673" w:rsidP="00077197">
            <w:pPr>
              <w:ind w:left="360"/>
              <w:jc w:val="center"/>
              <w:rPr>
                <w:rFonts w:asciiTheme="minorHAnsi" w:hAnsiTheme="minorHAnsi" w:cs="Arial"/>
                <w:b/>
                <w:bCs/>
                <w:sz w:val="16"/>
                <w:szCs w:val="16"/>
              </w:rPr>
            </w:pPr>
          </w:p>
        </w:tc>
        <w:tc>
          <w:tcPr>
            <w:tcW w:w="2835" w:type="dxa"/>
          </w:tcPr>
          <w:p w:rsidR="00976673" w:rsidRPr="00976673" w:rsidRDefault="00976673" w:rsidP="00077197">
            <w:pPr>
              <w:spacing w:after="0" w:line="240" w:lineRule="auto"/>
              <w:jc w:val="center"/>
              <w:rPr>
                <w:rFonts w:asciiTheme="minorHAnsi" w:hAnsiTheme="minorHAnsi" w:cs="Arial"/>
                <w:b/>
                <w:bCs/>
                <w:sz w:val="16"/>
                <w:szCs w:val="16"/>
              </w:rPr>
            </w:pPr>
          </w:p>
          <w:p w:rsidR="00976673" w:rsidRPr="00976673" w:rsidRDefault="00976673" w:rsidP="00077197">
            <w:pPr>
              <w:spacing w:after="0" w:line="240" w:lineRule="auto"/>
              <w:jc w:val="center"/>
              <w:rPr>
                <w:rFonts w:asciiTheme="minorHAnsi" w:hAnsiTheme="minorHAnsi" w:cs="Arial"/>
                <w:b/>
                <w:bCs/>
                <w:sz w:val="16"/>
                <w:szCs w:val="16"/>
              </w:rPr>
            </w:pPr>
            <w:r w:rsidRPr="00976673">
              <w:rPr>
                <w:rFonts w:asciiTheme="minorHAnsi" w:hAnsiTheme="minorHAnsi" w:cs="Arial"/>
                <w:b/>
                <w:bCs/>
                <w:sz w:val="16"/>
                <w:szCs w:val="16"/>
              </w:rPr>
              <w:t>Contenidos generales</w:t>
            </w:r>
          </w:p>
        </w:tc>
        <w:tc>
          <w:tcPr>
            <w:tcW w:w="2835" w:type="dxa"/>
          </w:tcPr>
          <w:p w:rsidR="00976673" w:rsidRPr="00976673" w:rsidRDefault="00976673" w:rsidP="00077197">
            <w:pPr>
              <w:spacing w:after="0" w:line="240" w:lineRule="auto"/>
              <w:jc w:val="center"/>
              <w:rPr>
                <w:rFonts w:asciiTheme="minorHAnsi" w:hAnsiTheme="minorHAnsi" w:cs="Arial"/>
                <w:b/>
                <w:bCs/>
                <w:sz w:val="16"/>
                <w:szCs w:val="16"/>
              </w:rPr>
            </w:pPr>
          </w:p>
          <w:p w:rsidR="00976673" w:rsidRPr="00976673" w:rsidRDefault="00976673" w:rsidP="00077197">
            <w:pPr>
              <w:spacing w:after="0" w:line="240" w:lineRule="auto"/>
              <w:jc w:val="center"/>
              <w:rPr>
                <w:rFonts w:asciiTheme="minorHAnsi" w:hAnsiTheme="minorHAnsi" w:cs="Arial"/>
                <w:b/>
                <w:bCs/>
                <w:sz w:val="16"/>
                <w:szCs w:val="16"/>
              </w:rPr>
            </w:pPr>
            <w:r w:rsidRPr="00976673">
              <w:rPr>
                <w:rFonts w:asciiTheme="minorHAnsi" w:hAnsiTheme="minorHAnsi" w:cs="Arial"/>
                <w:b/>
                <w:bCs/>
                <w:sz w:val="16"/>
                <w:szCs w:val="16"/>
              </w:rPr>
              <w:t>Descripción de estrategias metodológicas</w:t>
            </w:r>
          </w:p>
        </w:tc>
        <w:tc>
          <w:tcPr>
            <w:tcW w:w="1985" w:type="dxa"/>
          </w:tcPr>
          <w:p w:rsidR="00976673" w:rsidRPr="00976673" w:rsidRDefault="00976673" w:rsidP="00077197">
            <w:pPr>
              <w:spacing w:after="0" w:line="240" w:lineRule="auto"/>
              <w:jc w:val="center"/>
              <w:rPr>
                <w:rFonts w:asciiTheme="minorHAnsi" w:hAnsiTheme="minorHAnsi" w:cs="Arial"/>
                <w:b/>
                <w:bCs/>
                <w:sz w:val="16"/>
                <w:szCs w:val="16"/>
              </w:rPr>
            </w:pPr>
          </w:p>
          <w:p w:rsidR="00976673" w:rsidRPr="00976673" w:rsidRDefault="00976673" w:rsidP="00077197">
            <w:pPr>
              <w:spacing w:after="0" w:line="240" w:lineRule="auto"/>
              <w:jc w:val="center"/>
              <w:rPr>
                <w:rFonts w:asciiTheme="minorHAnsi" w:hAnsiTheme="minorHAnsi" w:cs="Arial"/>
                <w:b/>
                <w:bCs/>
                <w:sz w:val="16"/>
                <w:szCs w:val="16"/>
              </w:rPr>
            </w:pPr>
            <w:r w:rsidRPr="00976673">
              <w:rPr>
                <w:rFonts w:asciiTheme="minorHAnsi" w:hAnsiTheme="minorHAnsi" w:cs="Arial"/>
                <w:b/>
                <w:bCs/>
                <w:sz w:val="16"/>
                <w:szCs w:val="16"/>
              </w:rPr>
              <w:t>Criterios e instrumentos de evaluación</w:t>
            </w:r>
          </w:p>
        </w:tc>
      </w:tr>
      <w:tr w:rsidR="00976673" w:rsidRPr="00976673" w:rsidTr="00077197">
        <w:trPr>
          <w:trHeight w:val="2712"/>
        </w:trPr>
        <w:tc>
          <w:tcPr>
            <w:tcW w:w="1843" w:type="dxa"/>
          </w:tcPr>
          <w:p w:rsidR="00976673" w:rsidRPr="00976673" w:rsidRDefault="00976673" w:rsidP="00077197">
            <w:pPr>
              <w:spacing w:after="0" w:line="240" w:lineRule="auto"/>
              <w:jc w:val="both"/>
              <w:rPr>
                <w:rFonts w:asciiTheme="minorHAnsi" w:hAnsiTheme="minorHAnsi" w:cs="Arial"/>
                <w:sz w:val="16"/>
                <w:szCs w:val="16"/>
              </w:rPr>
            </w:pPr>
          </w:p>
          <w:p w:rsidR="00976673" w:rsidRPr="00976673" w:rsidRDefault="00976673" w:rsidP="00077197">
            <w:pPr>
              <w:spacing w:after="0" w:line="240" w:lineRule="auto"/>
              <w:jc w:val="both"/>
              <w:rPr>
                <w:rFonts w:asciiTheme="minorHAnsi" w:hAnsiTheme="minorHAnsi" w:cs="Arial"/>
                <w:b/>
                <w:bCs/>
                <w:sz w:val="16"/>
                <w:szCs w:val="16"/>
              </w:rPr>
            </w:pPr>
            <w:r w:rsidRPr="00976673">
              <w:rPr>
                <w:rFonts w:asciiTheme="minorHAnsi" w:hAnsiTheme="minorHAnsi" w:cs="Arial"/>
                <w:sz w:val="16"/>
                <w:szCs w:val="16"/>
              </w:rPr>
              <w:t>Criterios de referencia de lo que están en capacidad de </w:t>
            </w:r>
            <w:r w:rsidRPr="00976673">
              <w:rPr>
                <w:rFonts w:asciiTheme="minorHAnsi" w:hAnsiTheme="minorHAnsi" w:cs="Arial"/>
                <w:i/>
                <w:iCs/>
                <w:sz w:val="16"/>
                <w:szCs w:val="16"/>
              </w:rPr>
              <w:t>saber y saber hacer,</w:t>
            </w:r>
            <w:r w:rsidRPr="00976673">
              <w:rPr>
                <w:rFonts w:asciiTheme="minorHAnsi" w:hAnsiTheme="minorHAnsi" w:cs="Arial"/>
                <w:sz w:val="16"/>
                <w:szCs w:val="16"/>
              </w:rPr>
              <w:t>  los estudiantes de Educación Física para su ejercicio docente en la básica Primaria.</w:t>
            </w:r>
          </w:p>
        </w:tc>
        <w:tc>
          <w:tcPr>
            <w:tcW w:w="2835" w:type="dxa"/>
          </w:tcPr>
          <w:p w:rsidR="00976673" w:rsidRPr="00976673" w:rsidRDefault="00976673" w:rsidP="00077197">
            <w:pPr>
              <w:spacing w:after="0" w:line="240" w:lineRule="auto"/>
              <w:jc w:val="both"/>
              <w:rPr>
                <w:rFonts w:asciiTheme="minorHAnsi" w:hAnsiTheme="minorHAnsi" w:cs="Arial"/>
                <w:sz w:val="16"/>
                <w:szCs w:val="16"/>
              </w:rPr>
            </w:pPr>
          </w:p>
          <w:p w:rsidR="00976673" w:rsidRPr="00976673" w:rsidRDefault="00976673" w:rsidP="00077197">
            <w:pPr>
              <w:spacing w:after="0" w:line="240" w:lineRule="auto"/>
              <w:jc w:val="both"/>
              <w:rPr>
                <w:rFonts w:asciiTheme="minorHAnsi" w:hAnsiTheme="minorHAnsi" w:cs="Arial"/>
                <w:sz w:val="16"/>
                <w:szCs w:val="16"/>
              </w:rPr>
            </w:pPr>
            <w:r w:rsidRPr="00976673">
              <w:rPr>
                <w:rFonts w:asciiTheme="minorHAnsi" w:hAnsiTheme="minorHAnsi" w:cs="Arial"/>
                <w:sz w:val="16"/>
                <w:szCs w:val="16"/>
              </w:rPr>
              <w:t>Conocimiento Unidades Secuenciales</w:t>
            </w:r>
          </w:p>
          <w:p w:rsidR="00976673" w:rsidRPr="00976673" w:rsidRDefault="00976673" w:rsidP="00077197">
            <w:pPr>
              <w:spacing w:after="0" w:line="240" w:lineRule="auto"/>
              <w:jc w:val="both"/>
              <w:rPr>
                <w:rFonts w:asciiTheme="minorHAnsi" w:hAnsiTheme="minorHAnsi" w:cs="Arial"/>
                <w:sz w:val="16"/>
                <w:szCs w:val="16"/>
              </w:rPr>
            </w:pPr>
          </w:p>
          <w:p w:rsidR="00976673" w:rsidRPr="00976673" w:rsidRDefault="00976673" w:rsidP="00077197">
            <w:pPr>
              <w:spacing w:after="0" w:line="240" w:lineRule="auto"/>
              <w:jc w:val="both"/>
              <w:rPr>
                <w:rFonts w:asciiTheme="minorHAnsi" w:hAnsiTheme="minorHAnsi" w:cs="Arial"/>
                <w:sz w:val="16"/>
                <w:szCs w:val="16"/>
              </w:rPr>
            </w:pPr>
            <w:r w:rsidRPr="00976673">
              <w:rPr>
                <w:rFonts w:asciiTheme="minorHAnsi" w:hAnsiTheme="minorHAnsi" w:cs="Arial"/>
                <w:sz w:val="16"/>
                <w:szCs w:val="16"/>
              </w:rPr>
              <w:t xml:space="preserve">Fuentes de conocimiento según las disciplinas: </w:t>
            </w:r>
          </w:p>
          <w:p w:rsidR="00976673" w:rsidRPr="00976673" w:rsidRDefault="00976673" w:rsidP="00077197">
            <w:pPr>
              <w:spacing w:after="0" w:line="240" w:lineRule="auto"/>
              <w:jc w:val="both"/>
              <w:rPr>
                <w:rFonts w:asciiTheme="minorHAnsi" w:hAnsiTheme="minorHAnsi" w:cs="Arial"/>
                <w:sz w:val="16"/>
                <w:szCs w:val="16"/>
              </w:rPr>
            </w:pPr>
            <w:r w:rsidRPr="00976673">
              <w:rPr>
                <w:rFonts w:asciiTheme="minorHAnsi" w:hAnsiTheme="minorHAnsi" w:cs="Arial"/>
                <w:sz w:val="16"/>
                <w:szCs w:val="16"/>
              </w:rPr>
              <w:t>1. Conocimiento conceptual (</w:t>
            </w:r>
            <w:r w:rsidRPr="00976673">
              <w:rPr>
                <w:rFonts w:asciiTheme="minorHAnsi" w:hAnsiTheme="minorHAnsi" w:cs="Arial"/>
                <w:i/>
                <w:iCs/>
                <w:sz w:val="16"/>
                <w:szCs w:val="16"/>
              </w:rPr>
              <w:t>Saber</w:t>
            </w:r>
            <w:r w:rsidRPr="00976673">
              <w:rPr>
                <w:rFonts w:asciiTheme="minorHAnsi" w:hAnsiTheme="minorHAnsi" w:cs="Arial"/>
                <w:sz w:val="16"/>
                <w:szCs w:val="16"/>
              </w:rPr>
              <w:t>)</w:t>
            </w:r>
          </w:p>
          <w:p w:rsidR="00976673" w:rsidRPr="00976673" w:rsidRDefault="00976673" w:rsidP="00077197">
            <w:pPr>
              <w:spacing w:after="0" w:line="240" w:lineRule="auto"/>
              <w:jc w:val="both"/>
              <w:rPr>
                <w:rFonts w:asciiTheme="minorHAnsi" w:hAnsiTheme="minorHAnsi" w:cs="Arial"/>
                <w:sz w:val="16"/>
                <w:szCs w:val="16"/>
              </w:rPr>
            </w:pPr>
            <w:r w:rsidRPr="00976673">
              <w:rPr>
                <w:rFonts w:asciiTheme="minorHAnsi" w:hAnsiTheme="minorHAnsi" w:cs="Arial"/>
                <w:sz w:val="16"/>
                <w:szCs w:val="16"/>
              </w:rPr>
              <w:t xml:space="preserve">   - nociones- principios- conceptos- </w:t>
            </w:r>
          </w:p>
          <w:p w:rsidR="00976673" w:rsidRPr="00976673" w:rsidRDefault="00976673" w:rsidP="00077197">
            <w:pPr>
              <w:spacing w:after="0" w:line="240" w:lineRule="auto"/>
              <w:ind w:left="176" w:hanging="176"/>
              <w:jc w:val="both"/>
              <w:rPr>
                <w:rFonts w:asciiTheme="minorHAnsi" w:hAnsiTheme="minorHAnsi" w:cs="Arial"/>
                <w:sz w:val="16"/>
                <w:szCs w:val="16"/>
              </w:rPr>
            </w:pPr>
            <w:r w:rsidRPr="00976673">
              <w:rPr>
                <w:rFonts w:asciiTheme="minorHAnsi" w:hAnsiTheme="minorHAnsi" w:cs="Arial"/>
                <w:sz w:val="16"/>
                <w:szCs w:val="16"/>
              </w:rPr>
              <w:t xml:space="preserve">2. Conocimiento procedimental </w:t>
            </w:r>
            <w:r w:rsidRPr="00976673">
              <w:rPr>
                <w:rFonts w:asciiTheme="minorHAnsi" w:hAnsiTheme="minorHAnsi" w:cs="Arial"/>
                <w:b/>
                <w:bCs/>
                <w:sz w:val="16"/>
                <w:szCs w:val="16"/>
              </w:rPr>
              <w:t>(</w:t>
            </w:r>
            <w:r w:rsidRPr="00976673">
              <w:rPr>
                <w:rFonts w:asciiTheme="minorHAnsi" w:hAnsiTheme="minorHAnsi" w:cs="Arial"/>
                <w:b/>
                <w:bCs/>
                <w:i/>
                <w:iCs/>
                <w:sz w:val="16"/>
                <w:szCs w:val="16"/>
              </w:rPr>
              <w:t>Saber  hacer</w:t>
            </w:r>
            <w:r w:rsidRPr="00976673">
              <w:rPr>
                <w:rFonts w:asciiTheme="minorHAnsi" w:hAnsiTheme="minorHAnsi" w:cs="Arial"/>
                <w:b/>
                <w:bCs/>
                <w:sz w:val="16"/>
                <w:szCs w:val="16"/>
              </w:rPr>
              <w:t>)</w:t>
            </w:r>
          </w:p>
          <w:p w:rsidR="00976673" w:rsidRPr="00976673" w:rsidRDefault="00976673" w:rsidP="00077197">
            <w:pPr>
              <w:spacing w:after="0" w:line="240" w:lineRule="auto"/>
              <w:ind w:left="176" w:hanging="176"/>
              <w:jc w:val="both"/>
              <w:rPr>
                <w:rFonts w:asciiTheme="minorHAnsi" w:hAnsiTheme="minorHAnsi" w:cs="Arial"/>
                <w:sz w:val="16"/>
                <w:szCs w:val="16"/>
              </w:rPr>
            </w:pPr>
            <w:r w:rsidRPr="00976673">
              <w:rPr>
                <w:rFonts w:asciiTheme="minorHAnsi" w:hAnsiTheme="minorHAnsi" w:cs="Arial"/>
                <w:sz w:val="16"/>
                <w:szCs w:val="16"/>
              </w:rPr>
              <w:t xml:space="preserve">    -destrezas – métodos – acciones-</w:t>
            </w:r>
          </w:p>
          <w:p w:rsidR="00976673" w:rsidRPr="00976673" w:rsidRDefault="00976673" w:rsidP="00077197">
            <w:pPr>
              <w:spacing w:after="0" w:line="240" w:lineRule="auto"/>
              <w:ind w:left="176" w:hanging="176"/>
              <w:jc w:val="both"/>
              <w:rPr>
                <w:rFonts w:asciiTheme="minorHAnsi" w:hAnsiTheme="minorHAnsi" w:cs="Arial"/>
                <w:sz w:val="16"/>
                <w:szCs w:val="16"/>
              </w:rPr>
            </w:pPr>
            <w:r w:rsidRPr="00976673">
              <w:rPr>
                <w:rFonts w:asciiTheme="minorHAnsi" w:hAnsiTheme="minorHAnsi" w:cs="Arial"/>
                <w:sz w:val="16"/>
                <w:szCs w:val="16"/>
              </w:rPr>
              <w:t>3. Conocimiento actitudinal (Ser) -afectivo – valoración – normas-</w:t>
            </w:r>
          </w:p>
        </w:tc>
        <w:tc>
          <w:tcPr>
            <w:tcW w:w="2835" w:type="dxa"/>
          </w:tcPr>
          <w:p w:rsidR="00976673" w:rsidRPr="00976673" w:rsidRDefault="00976673" w:rsidP="00077197">
            <w:pPr>
              <w:keepNext/>
              <w:keepLines/>
              <w:spacing w:after="0" w:line="240" w:lineRule="auto"/>
              <w:jc w:val="both"/>
              <w:outlineLvl w:val="2"/>
              <w:rPr>
                <w:rFonts w:asciiTheme="minorHAnsi" w:eastAsia="Times New Roman" w:hAnsiTheme="minorHAnsi" w:cs="Arial"/>
                <w:sz w:val="16"/>
                <w:szCs w:val="16"/>
              </w:rPr>
            </w:pPr>
          </w:p>
          <w:p w:rsidR="00976673" w:rsidRPr="00976673" w:rsidRDefault="00976673" w:rsidP="00077197">
            <w:pPr>
              <w:keepNext/>
              <w:keepLines/>
              <w:spacing w:after="0" w:line="240" w:lineRule="auto"/>
              <w:jc w:val="both"/>
              <w:outlineLvl w:val="2"/>
              <w:rPr>
                <w:rFonts w:asciiTheme="minorHAnsi" w:eastAsia="Times New Roman" w:hAnsiTheme="minorHAnsi" w:cs="Arial"/>
                <w:sz w:val="16"/>
                <w:szCs w:val="16"/>
              </w:rPr>
            </w:pPr>
            <w:r w:rsidRPr="00976673">
              <w:rPr>
                <w:rFonts w:asciiTheme="minorHAnsi" w:eastAsia="Times New Roman" w:hAnsiTheme="minorHAnsi" w:cs="Arial"/>
                <w:sz w:val="16"/>
                <w:szCs w:val="16"/>
              </w:rPr>
              <w:t>1. Descripción de actividades de trabajo presencial</w:t>
            </w:r>
          </w:p>
          <w:p w:rsidR="00976673" w:rsidRPr="00976673" w:rsidRDefault="00976673" w:rsidP="00077197">
            <w:pPr>
              <w:keepNext/>
              <w:keepLines/>
              <w:spacing w:after="0" w:line="240" w:lineRule="auto"/>
              <w:jc w:val="both"/>
              <w:outlineLvl w:val="2"/>
              <w:rPr>
                <w:rFonts w:asciiTheme="minorHAnsi" w:eastAsia="Times New Roman" w:hAnsiTheme="minorHAnsi" w:cs="Arial"/>
                <w:sz w:val="16"/>
                <w:szCs w:val="16"/>
              </w:rPr>
            </w:pPr>
            <w:r w:rsidRPr="00976673">
              <w:rPr>
                <w:rFonts w:asciiTheme="minorHAnsi" w:eastAsia="Times New Roman" w:hAnsiTheme="minorHAnsi" w:cs="Arial"/>
                <w:sz w:val="16"/>
                <w:szCs w:val="16"/>
              </w:rPr>
              <w:t>2. Descripción de actividades de trabajo independiente</w:t>
            </w:r>
          </w:p>
          <w:p w:rsidR="00976673" w:rsidRPr="00976673" w:rsidRDefault="00976673" w:rsidP="00077197">
            <w:pPr>
              <w:keepNext/>
              <w:keepLines/>
              <w:spacing w:after="0" w:line="240" w:lineRule="auto"/>
              <w:jc w:val="both"/>
              <w:outlineLvl w:val="2"/>
              <w:rPr>
                <w:rFonts w:asciiTheme="minorHAnsi" w:eastAsia="Times New Roman" w:hAnsiTheme="minorHAnsi" w:cs="Arial"/>
                <w:sz w:val="16"/>
                <w:szCs w:val="16"/>
              </w:rPr>
            </w:pPr>
            <w:r w:rsidRPr="00976673">
              <w:rPr>
                <w:rFonts w:asciiTheme="minorHAnsi" w:eastAsia="Times New Roman" w:hAnsiTheme="minorHAnsi" w:cs="Arial"/>
                <w:sz w:val="16"/>
                <w:szCs w:val="16"/>
              </w:rPr>
              <w:t xml:space="preserve"> 3. Estrategias de articulación y desarrollo de la educación ambiental e  investigación formativa.</w:t>
            </w:r>
          </w:p>
          <w:p w:rsidR="00976673" w:rsidRPr="00976673" w:rsidRDefault="00976673" w:rsidP="00077197">
            <w:pPr>
              <w:spacing w:after="0" w:line="240" w:lineRule="auto"/>
              <w:jc w:val="both"/>
              <w:rPr>
                <w:rFonts w:asciiTheme="minorHAnsi" w:hAnsiTheme="minorHAnsi" w:cs="Arial"/>
                <w:sz w:val="16"/>
                <w:szCs w:val="16"/>
              </w:rPr>
            </w:pPr>
            <w:r w:rsidRPr="00976673">
              <w:rPr>
                <w:rFonts w:asciiTheme="minorHAnsi" w:hAnsiTheme="minorHAnsi" w:cs="Arial"/>
                <w:sz w:val="16"/>
                <w:szCs w:val="16"/>
              </w:rPr>
              <w:t xml:space="preserve">4. Estrategias para el fomento del manejo de una segunda lengua. </w:t>
            </w:r>
          </w:p>
          <w:p w:rsidR="00976673" w:rsidRPr="00976673" w:rsidRDefault="00976673" w:rsidP="00077197">
            <w:pPr>
              <w:spacing w:after="0" w:line="240" w:lineRule="auto"/>
              <w:rPr>
                <w:rFonts w:asciiTheme="minorHAnsi" w:hAnsiTheme="minorHAnsi" w:cs="Arial"/>
                <w:sz w:val="16"/>
                <w:szCs w:val="16"/>
              </w:rPr>
            </w:pPr>
            <w:r w:rsidRPr="00976673">
              <w:rPr>
                <w:rFonts w:asciiTheme="minorHAnsi" w:hAnsiTheme="minorHAnsi" w:cs="Arial"/>
                <w:sz w:val="16"/>
                <w:szCs w:val="16"/>
              </w:rPr>
              <w:t>5. Estrategias para el fomento de la interdisciplinariedad.</w:t>
            </w:r>
          </w:p>
        </w:tc>
        <w:tc>
          <w:tcPr>
            <w:tcW w:w="1985" w:type="dxa"/>
          </w:tcPr>
          <w:p w:rsidR="00976673" w:rsidRPr="00976673" w:rsidRDefault="00976673" w:rsidP="00077197">
            <w:pPr>
              <w:spacing w:after="0" w:line="240" w:lineRule="auto"/>
              <w:jc w:val="both"/>
              <w:rPr>
                <w:rFonts w:asciiTheme="minorHAnsi" w:hAnsiTheme="minorHAnsi" w:cs="Arial"/>
                <w:sz w:val="16"/>
                <w:szCs w:val="16"/>
                <w:lang w:val="es-ES"/>
              </w:rPr>
            </w:pPr>
          </w:p>
          <w:p w:rsidR="00976673" w:rsidRPr="00976673" w:rsidRDefault="00976673" w:rsidP="00077197">
            <w:pPr>
              <w:spacing w:after="0" w:line="240" w:lineRule="auto"/>
              <w:jc w:val="both"/>
              <w:rPr>
                <w:rFonts w:asciiTheme="minorHAnsi" w:hAnsiTheme="minorHAnsi" w:cs="Arial"/>
                <w:sz w:val="16"/>
                <w:szCs w:val="16"/>
                <w:lang w:val="es-ES"/>
              </w:rPr>
            </w:pPr>
            <w:r w:rsidRPr="00976673">
              <w:rPr>
                <w:rFonts w:asciiTheme="minorHAnsi" w:hAnsiTheme="minorHAnsi" w:cs="Arial"/>
                <w:sz w:val="16"/>
                <w:szCs w:val="16"/>
                <w:lang w:val="es-ES"/>
              </w:rPr>
              <w:t>Responde a la estrategia de enseñanza establecida.</w:t>
            </w:r>
          </w:p>
          <w:p w:rsidR="00976673" w:rsidRPr="00976673" w:rsidRDefault="00976673" w:rsidP="00077197">
            <w:pPr>
              <w:spacing w:after="0" w:line="240" w:lineRule="auto"/>
              <w:jc w:val="both"/>
              <w:rPr>
                <w:rFonts w:asciiTheme="minorHAnsi" w:hAnsiTheme="minorHAnsi" w:cs="Arial"/>
                <w:sz w:val="16"/>
                <w:szCs w:val="16"/>
                <w:lang w:val="es-ES"/>
              </w:rPr>
            </w:pPr>
            <w:r w:rsidRPr="00976673">
              <w:rPr>
                <w:rFonts w:asciiTheme="minorHAnsi" w:hAnsiTheme="minorHAnsi" w:cs="Arial"/>
                <w:sz w:val="16"/>
                <w:szCs w:val="16"/>
                <w:lang w:val="es-ES"/>
              </w:rPr>
              <w:t>Exige evidencias.</w:t>
            </w:r>
          </w:p>
          <w:p w:rsidR="00976673" w:rsidRPr="00976673" w:rsidRDefault="00976673" w:rsidP="00077197">
            <w:pPr>
              <w:spacing w:after="0" w:line="240" w:lineRule="auto"/>
              <w:jc w:val="both"/>
              <w:rPr>
                <w:rFonts w:asciiTheme="minorHAnsi" w:hAnsiTheme="minorHAnsi" w:cs="Arial"/>
                <w:b/>
                <w:bCs/>
                <w:sz w:val="16"/>
                <w:szCs w:val="16"/>
                <w:lang w:val="es-ES"/>
              </w:rPr>
            </w:pPr>
            <w:r w:rsidRPr="00976673">
              <w:rPr>
                <w:rFonts w:asciiTheme="minorHAnsi" w:hAnsiTheme="minorHAnsi" w:cs="Arial"/>
                <w:sz w:val="16"/>
                <w:szCs w:val="16"/>
                <w:lang w:val="es-ES"/>
              </w:rPr>
              <w:t>Requiere mezclar actividades de evaluación del proceso de aprendizaje con la calificación.</w:t>
            </w:r>
          </w:p>
        </w:tc>
      </w:tr>
      <w:tr w:rsidR="00976673" w:rsidRPr="00976673" w:rsidTr="00077197">
        <w:tc>
          <w:tcPr>
            <w:tcW w:w="1843" w:type="dxa"/>
          </w:tcPr>
          <w:p w:rsidR="00976673" w:rsidRPr="00976673" w:rsidRDefault="00976673" w:rsidP="00077197">
            <w:pPr>
              <w:spacing w:after="0" w:line="240" w:lineRule="auto"/>
              <w:ind w:left="360"/>
              <w:jc w:val="center"/>
              <w:rPr>
                <w:rFonts w:asciiTheme="minorHAnsi" w:hAnsiTheme="minorHAnsi" w:cs="Arial"/>
                <w:b/>
                <w:bCs/>
                <w:sz w:val="16"/>
                <w:szCs w:val="16"/>
              </w:rPr>
            </w:pPr>
          </w:p>
        </w:tc>
        <w:tc>
          <w:tcPr>
            <w:tcW w:w="2835" w:type="dxa"/>
          </w:tcPr>
          <w:p w:rsidR="00976673" w:rsidRPr="00976673" w:rsidRDefault="00976673" w:rsidP="00077197">
            <w:pPr>
              <w:spacing w:after="0" w:line="240" w:lineRule="auto"/>
              <w:jc w:val="center"/>
              <w:rPr>
                <w:rFonts w:asciiTheme="minorHAnsi" w:hAnsiTheme="minorHAnsi" w:cs="Arial"/>
                <w:b/>
                <w:bCs/>
                <w:sz w:val="16"/>
                <w:szCs w:val="16"/>
              </w:rPr>
            </w:pPr>
          </w:p>
        </w:tc>
        <w:tc>
          <w:tcPr>
            <w:tcW w:w="2835" w:type="dxa"/>
          </w:tcPr>
          <w:p w:rsidR="00976673" w:rsidRPr="00976673" w:rsidRDefault="00976673" w:rsidP="00077197">
            <w:pPr>
              <w:keepNext/>
              <w:keepLines/>
              <w:spacing w:after="0" w:line="240" w:lineRule="auto"/>
              <w:jc w:val="center"/>
              <w:outlineLvl w:val="2"/>
              <w:rPr>
                <w:rFonts w:asciiTheme="minorHAnsi" w:eastAsia="Times New Roman" w:hAnsiTheme="minorHAnsi" w:cs="Arial"/>
                <w:b/>
                <w:bCs/>
                <w:sz w:val="16"/>
                <w:szCs w:val="16"/>
              </w:rPr>
            </w:pPr>
          </w:p>
        </w:tc>
        <w:tc>
          <w:tcPr>
            <w:tcW w:w="1985" w:type="dxa"/>
          </w:tcPr>
          <w:p w:rsidR="00976673" w:rsidRPr="00976673" w:rsidRDefault="00976673" w:rsidP="00077197">
            <w:pPr>
              <w:spacing w:after="0" w:line="240" w:lineRule="auto"/>
              <w:jc w:val="center"/>
              <w:rPr>
                <w:rFonts w:asciiTheme="minorHAnsi" w:hAnsiTheme="minorHAnsi" w:cs="Arial"/>
                <w:b/>
                <w:bCs/>
                <w:sz w:val="16"/>
                <w:szCs w:val="16"/>
                <w:lang w:val="es-ES"/>
              </w:rPr>
            </w:pPr>
          </w:p>
        </w:tc>
      </w:tr>
      <w:tr w:rsidR="00976673" w:rsidRPr="00976673" w:rsidTr="00077197">
        <w:tc>
          <w:tcPr>
            <w:tcW w:w="1843" w:type="dxa"/>
          </w:tcPr>
          <w:p w:rsidR="00976673" w:rsidRPr="00976673" w:rsidRDefault="00976673" w:rsidP="00077197">
            <w:pPr>
              <w:spacing w:after="0" w:line="240" w:lineRule="auto"/>
              <w:jc w:val="both"/>
              <w:rPr>
                <w:rFonts w:asciiTheme="minorHAnsi" w:hAnsiTheme="minorHAnsi" w:cs="Arial"/>
                <w:sz w:val="16"/>
                <w:szCs w:val="16"/>
              </w:rPr>
            </w:pPr>
          </w:p>
          <w:p w:rsidR="00976673" w:rsidRPr="00976673" w:rsidRDefault="00976673" w:rsidP="00077197">
            <w:pPr>
              <w:jc w:val="both"/>
              <w:rPr>
                <w:rFonts w:asciiTheme="minorHAnsi" w:hAnsiTheme="minorHAnsi" w:cs="Arial"/>
                <w:sz w:val="16"/>
                <w:szCs w:val="16"/>
              </w:rPr>
            </w:pPr>
            <w:r w:rsidRPr="00976673">
              <w:rPr>
                <w:rFonts w:asciiTheme="minorHAnsi" w:hAnsiTheme="minorHAnsi" w:cs="Arial"/>
                <w:sz w:val="16"/>
                <w:szCs w:val="16"/>
              </w:rPr>
              <w:t>Solidificar en el estudiante, los conceptos metodológicos, didácticos y pedagógicos de la función docente, con los fundamentos de la docencia en el nivel de escolaridad de secundaria.</w:t>
            </w:r>
          </w:p>
          <w:p w:rsidR="00976673" w:rsidRPr="00976673" w:rsidRDefault="00976673" w:rsidP="00077197">
            <w:pPr>
              <w:spacing w:after="0" w:line="240" w:lineRule="auto"/>
              <w:jc w:val="both"/>
              <w:rPr>
                <w:rFonts w:asciiTheme="minorHAnsi" w:hAnsiTheme="minorHAnsi" w:cs="Arial"/>
                <w:sz w:val="16"/>
                <w:szCs w:val="16"/>
              </w:rPr>
            </w:pPr>
          </w:p>
        </w:tc>
        <w:tc>
          <w:tcPr>
            <w:tcW w:w="2835" w:type="dxa"/>
          </w:tcPr>
          <w:p w:rsidR="00976673" w:rsidRPr="00976673" w:rsidRDefault="00976673" w:rsidP="00077197">
            <w:pPr>
              <w:spacing w:after="0" w:line="240" w:lineRule="auto"/>
              <w:jc w:val="center"/>
              <w:rPr>
                <w:rFonts w:asciiTheme="minorHAnsi" w:hAnsiTheme="minorHAnsi" w:cs="Arial"/>
                <w:b/>
                <w:bCs/>
                <w:sz w:val="16"/>
                <w:szCs w:val="16"/>
              </w:rPr>
            </w:pPr>
          </w:p>
          <w:p w:rsidR="00976673" w:rsidRPr="00976673" w:rsidRDefault="00976673" w:rsidP="00077197">
            <w:pPr>
              <w:spacing w:after="0" w:line="240" w:lineRule="auto"/>
              <w:rPr>
                <w:rFonts w:asciiTheme="minorHAnsi" w:hAnsiTheme="minorHAnsi" w:cs="Arial"/>
                <w:b/>
                <w:bCs/>
                <w:sz w:val="16"/>
                <w:szCs w:val="16"/>
              </w:rPr>
            </w:pPr>
            <w:r w:rsidRPr="00976673">
              <w:rPr>
                <w:rFonts w:asciiTheme="minorHAnsi" w:hAnsiTheme="minorHAnsi" w:cs="Arial"/>
                <w:b/>
                <w:bCs/>
                <w:sz w:val="16"/>
                <w:szCs w:val="16"/>
              </w:rPr>
              <w:t>Contenidos conceptuales</w:t>
            </w:r>
          </w:p>
          <w:p w:rsidR="00976673" w:rsidRPr="00976673" w:rsidRDefault="00976673" w:rsidP="00976673">
            <w:pPr>
              <w:numPr>
                <w:ilvl w:val="0"/>
                <w:numId w:val="22"/>
              </w:numPr>
              <w:spacing w:after="0" w:line="240" w:lineRule="auto"/>
              <w:jc w:val="both"/>
              <w:rPr>
                <w:rFonts w:asciiTheme="minorHAnsi" w:hAnsiTheme="minorHAnsi" w:cs="Arial"/>
                <w:sz w:val="16"/>
                <w:szCs w:val="16"/>
              </w:rPr>
            </w:pPr>
            <w:r w:rsidRPr="00976673">
              <w:rPr>
                <w:rFonts w:asciiTheme="minorHAnsi" w:hAnsiTheme="minorHAnsi" w:cs="Arial"/>
                <w:sz w:val="16"/>
                <w:szCs w:val="16"/>
              </w:rPr>
              <w:t>Concepto de plan área</w:t>
            </w:r>
          </w:p>
          <w:p w:rsidR="00976673" w:rsidRPr="00976673" w:rsidRDefault="00976673" w:rsidP="00976673">
            <w:pPr>
              <w:numPr>
                <w:ilvl w:val="0"/>
                <w:numId w:val="22"/>
              </w:numPr>
              <w:spacing w:after="0" w:line="240" w:lineRule="auto"/>
              <w:jc w:val="both"/>
              <w:rPr>
                <w:rFonts w:asciiTheme="minorHAnsi" w:hAnsiTheme="minorHAnsi" w:cs="Arial"/>
                <w:sz w:val="16"/>
                <w:szCs w:val="16"/>
              </w:rPr>
            </w:pPr>
            <w:r w:rsidRPr="00976673">
              <w:rPr>
                <w:rFonts w:asciiTheme="minorHAnsi" w:hAnsiTheme="minorHAnsi" w:cs="Arial"/>
                <w:sz w:val="16"/>
                <w:szCs w:val="16"/>
              </w:rPr>
              <w:t xml:space="preserve">Estructura de planeadores </w:t>
            </w:r>
          </w:p>
          <w:p w:rsidR="00976673" w:rsidRPr="00976673" w:rsidRDefault="00976673" w:rsidP="00976673">
            <w:pPr>
              <w:numPr>
                <w:ilvl w:val="0"/>
                <w:numId w:val="22"/>
              </w:numPr>
              <w:spacing w:after="0" w:line="240" w:lineRule="auto"/>
              <w:jc w:val="both"/>
              <w:rPr>
                <w:rFonts w:asciiTheme="minorHAnsi" w:hAnsiTheme="minorHAnsi" w:cs="Arial"/>
                <w:sz w:val="16"/>
                <w:szCs w:val="16"/>
              </w:rPr>
            </w:pPr>
            <w:r w:rsidRPr="00976673">
              <w:rPr>
                <w:rFonts w:asciiTheme="minorHAnsi" w:hAnsiTheme="minorHAnsi" w:cs="Arial"/>
                <w:sz w:val="16"/>
                <w:szCs w:val="16"/>
              </w:rPr>
              <w:t>Concepto de proyecto extracurricular</w:t>
            </w:r>
          </w:p>
          <w:p w:rsidR="00976673" w:rsidRPr="00976673" w:rsidRDefault="00976673" w:rsidP="00077197">
            <w:pPr>
              <w:spacing w:after="0" w:line="240" w:lineRule="auto"/>
              <w:ind w:left="720"/>
              <w:jc w:val="both"/>
              <w:rPr>
                <w:rFonts w:asciiTheme="minorHAnsi" w:hAnsiTheme="minorHAnsi" w:cs="Arial"/>
                <w:sz w:val="16"/>
                <w:szCs w:val="16"/>
              </w:rPr>
            </w:pPr>
          </w:p>
          <w:p w:rsidR="00976673" w:rsidRPr="00976673" w:rsidRDefault="00976673" w:rsidP="00077197">
            <w:pPr>
              <w:spacing w:after="0" w:line="240" w:lineRule="auto"/>
              <w:jc w:val="both"/>
              <w:rPr>
                <w:rFonts w:asciiTheme="minorHAnsi" w:hAnsiTheme="minorHAnsi" w:cs="Arial"/>
                <w:b/>
                <w:bCs/>
                <w:sz w:val="16"/>
                <w:szCs w:val="16"/>
              </w:rPr>
            </w:pPr>
            <w:r w:rsidRPr="00976673">
              <w:rPr>
                <w:rFonts w:asciiTheme="minorHAnsi" w:hAnsiTheme="minorHAnsi" w:cs="Arial"/>
                <w:b/>
                <w:bCs/>
                <w:sz w:val="16"/>
                <w:szCs w:val="16"/>
              </w:rPr>
              <w:t xml:space="preserve">Contenidos procedimentales </w:t>
            </w:r>
          </w:p>
          <w:p w:rsidR="00976673" w:rsidRPr="00976673" w:rsidRDefault="00976673" w:rsidP="00976673">
            <w:pPr>
              <w:numPr>
                <w:ilvl w:val="0"/>
                <w:numId w:val="14"/>
              </w:numPr>
              <w:spacing w:after="0" w:line="240" w:lineRule="auto"/>
              <w:jc w:val="both"/>
              <w:rPr>
                <w:rFonts w:asciiTheme="minorHAnsi" w:hAnsiTheme="minorHAnsi" w:cs="Arial"/>
                <w:sz w:val="16"/>
                <w:szCs w:val="16"/>
              </w:rPr>
            </w:pPr>
            <w:r w:rsidRPr="00976673">
              <w:rPr>
                <w:rFonts w:asciiTheme="minorHAnsi" w:hAnsiTheme="minorHAnsi" w:cs="Arial"/>
                <w:sz w:val="16"/>
                <w:szCs w:val="16"/>
              </w:rPr>
              <w:t xml:space="preserve">Aprehensión del concepto de plan área </w:t>
            </w:r>
          </w:p>
          <w:p w:rsidR="00976673" w:rsidRPr="00976673" w:rsidRDefault="00976673" w:rsidP="00976673">
            <w:pPr>
              <w:numPr>
                <w:ilvl w:val="0"/>
                <w:numId w:val="14"/>
              </w:numPr>
              <w:spacing w:after="0" w:line="240" w:lineRule="auto"/>
              <w:jc w:val="both"/>
              <w:rPr>
                <w:rFonts w:asciiTheme="minorHAnsi" w:hAnsiTheme="minorHAnsi" w:cs="Arial"/>
                <w:sz w:val="16"/>
                <w:szCs w:val="16"/>
              </w:rPr>
            </w:pPr>
            <w:r w:rsidRPr="00976673">
              <w:rPr>
                <w:rFonts w:asciiTheme="minorHAnsi" w:hAnsiTheme="minorHAnsi" w:cs="Arial"/>
                <w:sz w:val="16"/>
                <w:szCs w:val="16"/>
              </w:rPr>
              <w:t xml:space="preserve">Reconocimiento de cada uno de los elementos que componen los planeadores </w:t>
            </w:r>
          </w:p>
          <w:p w:rsidR="00976673" w:rsidRPr="00976673" w:rsidRDefault="00976673" w:rsidP="00976673">
            <w:pPr>
              <w:numPr>
                <w:ilvl w:val="0"/>
                <w:numId w:val="14"/>
              </w:numPr>
              <w:spacing w:after="0" w:line="240" w:lineRule="auto"/>
              <w:jc w:val="both"/>
              <w:rPr>
                <w:rFonts w:asciiTheme="minorHAnsi" w:hAnsiTheme="minorHAnsi" w:cs="Arial"/>
                <w:sz w:val="16"/>
                <w:szCs w:val="16"/>
              </w:rPr>
            </w:pPr>
            <w:r w:rsidRPr="00976673">
              <w:rPr>
                <w:rFonts w:asciiTheme="minorHAnsi" w:hAnsiTheme="minorHAnsi" w:cs="Arial"/>
                <w:sz w:val="16"/>
                <w:szCs w:val="16"/>
              </w:rPr>
              <w:t>Realización de proyectos extracurriculares en la comunidad educativa</w:t>
            </w:r>
          </w:p>
          <w:p w:rsidR="00976673" w:rsidRPr="00976673" w:rsidRDefault="00976673" w:rsidP="00077197">
            <w:pPr>
              <w:spacing w:after="0" w:line="240" w:lineRule="auto"/>
              <w:ind w:left="720"/>
              <w:jc w:val="both"/>
              <w:rPr>
                <w:rFonts w:asciiTheme="minorHAnsi" w:hAnsiTheme="minorHAnsi" w:cs="Arial"/>
                <w:sz w:val="16"/>
                <w:szCs w:val="16"/>
              </w:rPr>
            </w:pPr>
          </w:p>
          <w:p w:rsidR="00976673" w:rsidRPr="00976673" w:rsidRDefault="00976673" w:rsidP="00077197">
            <w:pPr>
              <w:spacing w:after="0" w:line="240" w:lineRule="auto"/>
              <w:jc w:val="both"/>
              <w:rPr>
                <w:rFonts w:asciiTheme="minorHAnsi" w:hAnsiTheme="minorHAnsi" w:cs="Arial"/>
                <w:b/>
                <w:bCs/>
                <w:sz w:val="16"/>
                <w:szCs w:val="16"/>
              </w:rPr>
            </w:pPr>
            <w:r w:rsidRPr="00976673">
              <w:rPr>
                <w:rFonts w:asciiTheme="minorHAnsi" w:hAnsiTheme="minorHAnsi" w:cs="Arial"/>
                <w:b/>
                <w:bCs/>
                <w:sz w:val="16"/>
                <w:szCs w:val="16"/>
              </w:rPr>
              <w:t>Contenidos actitudinales</w:t>
            </w:r>
          </w:p>
          <w:p w:rsidR="00976673" w:rsidRPr="00976673" w:rsidRDefault="00976673" w:rsidP="00976673">
            <w:pPr>
              <w:numPr>
                <w:ilvl w:val="0"/>
                <w:numId w:val="15"/>
              </w:numPr>
              <w:spacing w:after="0" w:line="240" w:lineRule="auto"/>
              <w:jc w:val="both"/>
              <w:rPr>
                <w:rFonts w:asciiTheme="minorHAnsi" w:hAnsiTheme="minorHAnsi" w:cs="Arial"/>
                <w:sz w:val="16"/>
                <w:szCs w:val="16"/>
              </w:rPr>
            </w:pPr>
            <w:r w:rsidRPr="00976673">
              <w:rPr>
                <w:rFonts w:asciiTheme="minorHAnsi" w:hAnsiTheme="minorHAnsi" w:cs="Arial"/>
                <w:sz w:val="16"/>
                <w:szCs w:val="16"/>
              </w:rPr>
              <w:t xml:space="preserve">Interés por la comprensión </w:t>
            </w:r>
            <w:r w:rsidRPr="00976673">
              <w:rPr>
                <w:rFonts w:asciiTheme="minorHAnsi" w:hAnsiTheme="minorHAnsi" w:cs="Arial"/>
                <w:sz w:val="16"/>
                <w:szCs w:val="16"/>
              </w:rPr>
              <w:lastRenderedPageBreak/>
              <w:t>del concepto de plan área</w:t>
            </w:r>
          </w:p>
          <w:p w:rsidR="00976673" w:rsidRPr="00976673" w:rsidRDefault="00976673" w:rsidP="00976673">
            <w:pPr>
              <w:numPr>
                <w:ilvl w:val="0"/>
                <w:numId w:val="15"/>
              </w:numPr>
              <w:spacing w:after="0" w:line="240" w:lineRule="auto"/>
              <w:jc w:val="both"/>
              <w:rPr>
                <w:rFonts w:asciiTheme="minorHAnsi" w:hAnsiTheme="minorHAnsi" w:cs="Arial"/>
                <w:sz w:val="16"/>
                <w:szCs w:val="16"/>
              </w:rPr>
            </w:pPr>
            <w:r w:rsidRPr="00976673">
              <w:rPr>
                <w:rFonts w:asciiTheme="minorHAnsi" w:hAnsiTheme="minorHAnsi" w:cs="Arial"/>
                <w:sz w:val="16"/>
                <w:szCs w:val="16"/>
              </w:rPr>
              <w:t>Interés por cada uno de los puntos que componen los planeadores</w:t>
            </w:r>
          </w:p>
          <w:p w:rsidR="00976673" w:rsidRPr="00976673" w:rsidRDefault="00976673" w:rsidP="00976673">
            <w:pPr>
              <w:numPr>
                <w:ilvl w:val="0"/>
                <w:numId w:val="15"/>
              </w:numPr>
              <w:spacing w:after="0" w:line="240" w:lineRule="auto"/>
              <w:jc w:val="both"/>
              <w:rPr>
                <w:rFonts w:asciiTheme="minorHAnsi" w:hAnsiTheme="minorHAnsi" w:cs="Arial"/>
                <w:sz w:val="16"/>
                <w:szCs w:val="16"/>
              </w:rPr>
            </w:pPr>
            <w:r w:rsidRPr="00976673">
              <w:rPr>
                <w:rFonts w:asciiTheme="minorHAnsi" w:hAnsiTheme="minorHAnsi" w:cs="Arial"/>
                <w:sz w:val="16"/>
                <w:szCs w:val="16"/>
              </w:rPr>
              <w:t>Valoración de la importancia de la ejecución del proyecto extracurricular.</w:t>
            </w:r>
          </w:p>
        </w:tc>
        <w:tc>
          <w:tcPr>
            <w:tcW w:w="2835" w:type="dxa"/>
          </w:tcPr>
          <w:p w:rsidR="00976673" w:rsidRPr="00976673" w:rsidRDefault="00976673" w:rsidP="00976673">
            <w:pPr>
              <w:keepNext/>
              <w:widowControl w:val="0"/>
              <w:numPr>
                <w:ilvl w:val="0"/>
                <w:numId w:val="16"/>
              </w:numPr>
              <w:suppressAutoHyphens/>
              <w:spacing w:before="240" w:after="0" w:line="240" w:lineRule="auto"/>
              <w:jc w:val="both"/>
              <w:outlineLvl w:val="2"/>
              <w:rPr>
                <w:rFonts w:asciiTheme="minorHAnsi" w:eastAsia="Times New Roman" w:hAnsiTheme="minorHAnsi" w:cs="Arial"/>
                <w:sz w:val="16"/>
                <w:szCs w:val="16"/>
              </w:rPr>
            </w:pPr>
            <w:r w:rsidRPr="00976673">
              <w:rPr>
                <w:rFonts w:asciiTheme="minorHAnsi" w:eastAsia="Times New Roman" w:hAnsiTheme="minorHAnsi" w:cs="Arial"/>
                <w:sz w:val="16"/>
                <w:szCs w:val="16"/>
              </w:rPr>
              <w:lastRenderedPageBreak/>
              <w:t xml:space="preserve">Docencia directa </w:t>
            </w:r>
          </w:p>
          <w:p w:rsidR="00976673" w:rsidRPr="00976673" w:rsidRDefault="00976673" w:rsidP="00976673">
            <w:pPr>
              <w:numPr>
                <w:ilvl w:val="0"/>
                <w:numId w:val="16"/>
              </w:numPr>
              <w:spacing w:after="0" w:line="240" w:lineRule="auto"/>
              <w:rPr>
                <w:rFonts w:asciiTheme="minorHAnsi" w:hAnsiTheme="minorHAnsi" w:cs="Arial"/>
                <w:sz w:val="16"/>
                <w:szCs w:val="16"/>
                <w:lang w:eastAsia="es-CO"/>
              </w:rPr>
            </w:pPr>
            <w:r w:rsidRPr="00976673">
              <w:rPr>
                <w:rFonts w:asciiTheme="minorHAnsi" w:hAnsiTheme="minorHAnsi" w:cs="Arial"/>
                <w:sz w:val="16"/>
                <w:szCs w:val="16"/>
                <w:lang w:eastAsia="es-CO"/>
              </w:rPr>
              <w:t xml:space="preserve">Elaboración de planeadores </w:t>
            </w:r>
          </w:p>
          <w:p w:rsidR="00976673" w:rsidRPr="00976673" w:rsidRDefault="00976673" w:rsidP="00976673">
            <w:pPr>
              <w:numPr>
                <w:ilvl w:val="0"/>
                <w:numId w:val="16"/>
              </w:numPr>
              <w:spacing w:after="0" w:line="240" w:lineRule="auto"/>
              <w:rPr>
                <w:rFonts w:asciiTheme="minorHAnsi" w:hAnsiTheme="minorHAnsi" w:cs="Arial"/>
                <w:sz w:val="16"/>
                <w:szCs w:val="16"/>
                <w:lang w:eastAsia="es-CO"/>
              </w:rPr>
            </w:pPr>
            <w:r w:rsidRPr="00976673">
              <w:rPr>
                <w:rFonts w:asciiTheme="minorHAnsi" w:hAnsiTheme="minorHAnsi" w:cs="Arial"/>
                <w:sz w:val="16"/>
                <w:szCs w:val="16"/>
                <w:lang w:eastAsia="es-CO"/>
              </w:rPr>
              <w:t xml:space="preserve">Ejecución de proyecto extracurricular </w:t>
            </w:r>
          </w:p>
        </w:tc>
        <w:tc>
          <w:tcPr>
            <w:tcW w:w="1985" w:type="dxa"/>
          </w:tcPr>
          <w:p w:rsidR="00976673" w:rsidRPr="00976673" w:rsidRDefault="00976673" w:rsidP="00077197">
            <w:pPr>
              <w:spacing w:after="0" w:line="240" w:lineRule="auto"/>
              <w:jc w:val="both"/>
              <w:rPr>
                <w:rFonts w:asciiTheme="minorHAnsi" w:hAnsiTheme="minorHAnsi" w:cs="Arial"/>
                <w:b/>
                <w:bCs/>
                <w:sz w:val="16"/>
                <w:szCs w:val="16"/>
                <w:lang w:val="es-ES"/>
              </w:rPr>
            </w:pPr>
          </w:p>
          <w:p w:rsidR="00976673" w:rsidRPr="00976673" w:rsidRDefault="00976673" w:rsidP="00077197">
            <w:pPr>
              <w:spacing w:after="0" w:line="240" w:lineRule="auto"/>
              <w:jc w:val="both"/>
              <w:rPr>
                <w:rFonts w:asciiTheme="minorHAnsi" w:hAnsiTheme="minorHAnsi" w:cs="Arial"/>
                <w:b/>
                <w:bCs/>
                <w:sz w:val="16"/>
                <w:szCs w:val="16"/>
                <w:lang w:val="es-ES"/>
              </w:rPr>
            </w:pPr>
            <w:r w:rsidRPr="00976673">
              <w:rPr>
                <w:rFonts w:asciiTheme="minorHAnsi" w:hAnsiTheme="minorHAnsi" w:cs="Arial"/>
                <w:b/>
                <w:bCs/>
                <w:sz w:val="16"/>
                <w:szCs w:val="16"/>
                <w:lang w:val="es-ES"/>
              </w:rPr>
              <w:t>Criterios de evaluación:</w:t>
            </w:r>
          </w:p>
          <w:p w:rsidR="00976673" w:rsidRPr="00976673" w:rsidRDefault="00976673" w:rsidP="00976673">
            <w:pPr>
              <w:numPr>
                <w:ilvl w:val="0"/>
                <w:numId w:val="17"/>
              </w:numPr>
              <w:spacing w:after="0" w:line="240" w:lineRule="auto"/>
              <w:jc w:val="both"/>
              <w:rPr>
                <w:rFonts w:asciiTheme="minorHAnsi" w:hAnsiTheme="minorHAnsi" w:cs="Arial"/>
                <w:sz w:val="16"/>
                <w:szCs w:val="16"/>
                <w:lang w:val="es-ES"/>
              </w:rPr>
            </w:pPr>
            <w:r w:rsidRPr="00976673">
              <w:rPr>
                <w:rFonts w:asciiTheme="minorHAnsi" w:hAnsiTheme="minorHAnsi" w:cs="Arial"/>
                <w:sz w:val="16"/>
                <w:szCs w:val="16"/>
                <w:lang w:val="es-ES"/>
              </w:rPr>
              <w:t>Orientación de las clases en la institución educativa</w:t>
            </w:r>
          </w:p>
          <w:p w:rsidR="00976673" w:rsidRPr="00976673" w:rsidRDefault="00976673" w:rsidP="00976673">
            <w:pPr>
              <w:numPr>
                <w:ilvl w:val="0"/>
                <w:numId w:val="17"/>
              </w:numPr>
              <w:spacing w:after="0" w:line="240" w:lineRule="auto"/>
              <w:jc w:val="both"/>
              <w:rPr>
                <w:rFonts w:asciiTheme="minorHAnsi" w:hAnsiTheme="minorHAnsi" w:cs="Arial"/>
                <w:sz w:val="16"/>
                <w:szCs w:val="16"/>
                <w:lang w:val="es-ES"/>
              </w:rPr>
            </w:pPr>
            <w:r w:rsidRPr="00976673">
              <w:rPr>
                <w:rFonts w:asciiTheme="minorHAnsi" w:hAnsiTheme="minorHAnsi" w:cs="Arial"/>
                <w:sz w:val="16"/>
                <w:szCs w:val="16"/>
                <w:lang w:val="es-ES"/>
              </w:rPr>
              <w:t xml:space="preserve">Capacidad de argumentación </w:t>
            </w:r>
          </w:p>
          <w:p w:rsidR="00976673" w:rsidRPr="00976673" w:rsidRDefault="00976673" w:rsidP="00077197">
            <w:pPr>
              <w:spacing w:after="0" w:line="240" w:lineRule="auto"/>
              <w:jc w:val="both"/>
              <w:rPr>
                <w:rFonts w:asciiTheme="minorHAnsi" w:hAnsiTheme="minorHAnsi" w:cs="Arial"/>
                <w:sz w:val="16"/>
                <w:szCs w:val="16"/>
                <w:lang w:val="es-ES"/>
              </w:rPr>
            </w:pPr>
          </w:p>
          <w:p w:rsidR="00976673" w:rsidRPr="00976673" w:rsidRDefault="00976673" w:rsidP="00077197">
            <w:pPr>
              <w:spacing w:after="0" w:line="240" w:lineRule="auto"/>
              <w:rPr>
                <w:rFonts w:asciiTheme="minorHAnsi" w:hAnsiTheme="minorHAnsi" w:cs="Arial"/>
                <w:b/>
                <w:bCs/>
                <w:sz w:val="16"/>
                <w:szCs w:val="16"/>
                <w:lang w:val="es-ES"/>
              </w:rPr>
            </w:pPr>
            <w:r w:rsidRPr="00976673">
              <w:rPr>
                <w:rFonts w:asciiTheme="minorHAnsi" w:hAnsiTheme="minorHAnsi" w:cs="Arial"/>
                <w:b/>
                <w:bCs/>
                <w:sz w:val="16"/>
                <w:szCs w:val="16"/>
                <w:lang w:val="es-ES"/>
              </w:rPr>
              <w:t xml:space="preserve">Instrumentos de evaluación </w:t>
            </w:r>
          </w:p>
          <w:p w:rsidR="00976673" w:rsidRPr="00976673" w:rsidRDefault="00976673" w:rsidP="00976673">
            <w:pPr>
              <w:numPr>
                <w:ilvl w:val="0"/>
                <w:numId w:val="18"/>
              </w:numPr>
              <w:spacing w:after="0" w:line="240" w:lineRule="auto"/>
              <w:jc w:val="both"/>
              <w:rPr>
                <w:rFonts w:asciiTheme="minorHAnsi" w:hAnsiTheme="minorHAnsi" w:cs="Arial"/>
                <w:sz w:val="16"/>
                <w:szCs w:val="16"/>
                <w:lang w:val="es-ES"/>
              </w:rPr>
            </w:pPr>
            <w:r w:rsidRPr="00976673">
              <w:rPr>
                <w:rFonts w:asciiTheme="minorHAnsi" w:hAnsiTheme="minorHAnsi" w:cs="Arial"/>
                <w:sz w:val="16"/>
                <w:szCs w:val="16"/>
                <w:lang w:val="es-ES"/>
              </w:rPr>
              <w:t>Planeadores</w:t>
            </w:r>
          </w:p>
          <w:p w:rsidR="00976673" w:rsidRPr="00976673" w:rsidRDefault="00976673" w:rsidP="00976673">
            <w:pPr>
              <w:numPr>
                <w:ilvl w:val="0"/>
                <w:numId w:val="18"/>
              </w:numPr>
              <w:spacing w:after="0" w:line="240" w:lineRule="auto"/>
              <w:jc w:val="both"/>
              <w:rPr>
                <w:rFonts w:asciiTheme="minorHAnsi" w:hAnsiTheme="minorHAnsi" w:cs="Arial"/>
                <w:sz w:val="16"/>
                <w:szCs w:val="16"/>
                <w:lang w:val="es-ES"/>
              </w:rPr>
            </w:pPr>
            <w:r w:rsidRPr="00976673">
              <w:rPr>
                <w:rFonts w:asciiTheme="minorHAnsi" w:hAnsiTheme="minorHAnsi" w:cs="Arial"/>
                <w:sz w:val="16"/>
                <w:szCs w:val="16"/>
                <w:lang w:val="es-ES"/>
              </w:rPr>
              <w:t>Diagnostico</w:t>
            </w:r>
          </w:p>
          <w:p w:rsidR="00976673" w:rsidRPr="00976673" w:rsidRDefault="00976673" w:rsidP="00976673">
            <w:pPr>
              <w:numPr>
                <w:ilvl w:val="0"/>
                <w:numId w:val="18"/>
              </w:numPr>
              <w:spacing w:after="0" w:line="240" w:lineRule="auto"/>
              <w:jc w:val="both"/>
              <w:rPr>
                <w:rFonts w:asciiTheme="minorHAnsi" w:hAnsiTheme="minorHAnsi" w:cs="Arial"/>
                <w:sz w:val="16"/>
                <w:szCs w:val="16"/>
                <w:lang w:val="es-ES"/>
              </w:rPr>
            </w:pPr>
            <w:r w:rsidRPr="00976673">
              <w:rPr>
                <w:rFonts w:asciiTheme="minorHAnsi" w:hAnsiTheme="minorHAnsi" w:cs="Arial"/>
                <w:sz w:val="16"/>
                <w:szCs w:val="16"/>
                <w:lang w:val="es-ES"/>
              </w:rPr>
              <w:t xml:space="preserve">Proyecto extracurricular </w:t>
            </w:r>
          </w:p>
          <w:p w:rsidR="00976673" w:rsidRPr="00976673" w:rsidRDefault="00976673" w:rsidP="00077197">
            <w:pPr>
              <w:spacing w:after="0" w:line="240" w:lineRule="auto"/>
              <w:ind w:left="720"/>
              <w:jc w:val="both"/>
              <w:rPr>
                <w:rFonts w:asciiTheme="minorHAnsi" w:hAnsiTheme="minorHAnsi" w:cs="Arial"/>
                <w:sz w:val="16"/>
                <w:szCs w:val="16"/>
                <w:lang w:val="es-ES"/>
              </w:rPr>
            </w:pPr>
          </w:p>
        </w:tc>
      </w:tr>
    </w:tbl>
    <w:p w:rsidR="00976673" w:rsidRPr="00976673" w:rsidRDefault="00976673" w:rsidP="00976673">
      <w:pPr>
        <w:spacing w:after="0" w:line="240" w:lineRule="auto"/>
        <w:ind w:left="372" w:firstLine="708"/>
        <w:jc w:val="both"/>
        <w:rPr>
          <w:rFonts w:asciiTheme="minorHAnsi" w:hAnsiTheme="minorHAnsi" w:cs="Arial"/>
          <w:sz w:val="16"/>
          <w:szCs w:val="16"/>
        </w:rPr>
      </w:pPr>
    </w:p>
    <w:p w:rsidR="00976673" w:rsidRPr="00976673" w:rsidRDefault="00976673" w:rsidP="00976673">
      <w:pPr>
        <w:spacing w:after="0" w:line="240" w:lineRule="auto"/>
        <w:ind w:firstLine="708"/>
        <w:jc w:val="both"/>
        <w:rPr>
          <w:rFonts w:asciiTheme="minorHAnsi" w:hAnsiTheme="minorHAnsi" w:cs="Arial"/>
          <w:sz w:val="16"/>
          <w:szCs w:val="16"/>
        </w:rPr>
      </w:pPr>
    </w:p>
    <w:p w:rsidR="00976673" w:rsidRPr="00976673" w:rsidRDefault="00976673" w:rsidP="00976673">
      <w:pPr>
        <w:spacing w:after="0" w:line="240" w:lineRule="auto"/>
        <w:jc w:val="both"/>
        <w:rPr>
          <w:rFonts w:asciiTheme="minorHAnsi" w:hAnsiTheme="minorHAnsi" w:cs="Arial"/>
          <w:sz w:val="16"/>
          <w:szCs w:val="16"/>
        </w:rPr>
      </w:pPr>
    </w:p>
    <w:p w:rsidR="00976673" w:rsidRPr="00976673" w:rsidRDefault="00976673" w:rsidP="00976673">
      <w:pPr>
        <w:widowControl w:val="0"/>
        <w:numPr>
          <w:ilvl w:val="0"/>
          <w:numId w:val="1"/>
        </w:numPr>
        <w:suppressAutoHyphens/>
        <w:spacing w:after="0" w:line="240" w:lineRule="auto"/>
        <w:jc w:val="both"/>
        <w:rPr>
          <w:rFonts w:asciiTheme="minorHAnsi" w:eastAsia="Times New Roman" w:hAnsiTheme="minorHAnsi" w:cs="Arial"/>
          <w:b/>
          <w:bCs/>
          <w:sz w:val="16"/>
          <w:szCs w:val="16"/>
          <w:lang w:val="es-ES_tradnl" w:eastAsia="es-CO"/>
        </w:rPr>
      </w:pPr>
      <w:r w:rsidRPr="00976673">
        <w:rPr>
          <w:rFonts w:asciiTheme="minorHAnsi" w:eastAsia="Times New Roman" w:hAnsiTheme="minorHAnsi" w:cs="Arial"/>
          <w:b/>
          <w:bCs/>
          <w:sz w:val="16"/>
          <w:szCs w:val="16"/>
          <w:lang w:val="es-ES_tradnl" w:eastAsia="es-CO"/>
        </w:rPr>
        <w:t>ESTRATEGIAS METODOLÓGICAS</w:t>
      </w:r>
    </w:p>
    <w:p w:rsidR="00976673" w:rsidRPr="00976673" w:rsidRDefault="00976673" w:rsidP="00976673">
      <w:pPr>
        <w:widowControl w:val="0"/>
        <w:suppressAutoHyphens/>
        <w:spacing w:after="0" w:line="240" w:lineRule="auto"/>
        <w:ind w:left="1080"/>
        <w:jc w:val="both"/>
        <w:rPr>
          <w:rFonts w:asciiTheme="minorHAnsi" w:eastAsia="Times New Roman" w:hAnsiTheme="minorHAnsi" w:cs="Arial"/>
          <w:b/>
          <w:bCs/>
          <w:sz w:val="16"/>
          <w:szCs w:val="16"/>
          <w:lang w:val="es-ES_tradnl" w:eastAsia="es-CO"/>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2012"/>
        <w:gridCol w:w="3254"/>
        <w:gridCol w:w="3538"/>
      </w:tblGrid>
      <w:tr w:rsidR="00976673" w:rsidRPr="00976673" w:rsidTr="00077197">
        <w:trPr>
          <w:tblCellSpacing w:w="20" w:type="dxa"/>
        </w:trPr>
        <w:tc>
          <w:tcPr>
            <w:tcW w:w="1952" w:type="dxa"/>
          </w:tcPr>
          <w:p w:rsidR="00976673" w:rsidRPr="00976673" w:rsidRDefault="00976673" w:rsidP="00077197">
            <w:pPr>
              <w:spacing w:after="0" w:line="240" w:lineRule="auto"/>
              <w:jc w:val="center"/>
              <w:rPr>
                <w:rFonts w:asciiTheme="minorHAnsi" w:hAnsiTheme="minorHAnsi" w:cs="Arial"/>
                <w:b/>
                <w:bCs/>
                <w:sz w:val="16"/>
                <w:szCs w:val="16"/>
                <w:lang w:eastAsia="es-CO"/>
              </w:rPr>
            </w:pPr>
          </w:p>
          <w:p w:rsidR="00976673" w:rsidRPr="00976673" w:rsidRDefault="00976673" w:rsidP="00077197">
            <w:pPr>
              <w:spacing w:after="0" w:line="240" w:lineRule="auto"/>
              <w:jc w:val="center"/>
              <w:rPr>
                <w:rFonts w:asciiTheme="minorHAnsi" w:hAnsiTheme="minorHAnsi" w:cs="Arial"/>
                <w:b/>
                <w:bCs/>
                <w:sz w:val="16"/>
                <w:szCs w:val="16"/>
                <w:lang w:eastAsia="es-CO"/>
              </w:rPr>
            </w:pPr>
            <w:r w:rsidRPr="00976673">
              <w:rPr>
                <w:rFonts w:asciiTheme="minorHAnsi" w:hAnsiTheme="minorHAnsi" w:cs="Arial"/>
                <w:b/>
                <w:bCs/>
                <w:sz w:val="16"/>
                <w:szCs w:val="16"/>
                <w:lang w:eastAsia="es-CO"/>
              </w:rPr>
              <w:t>Actividad a realizar</w:t>
            </w:r>
          </w:p>
        </w:tc>
        <w:tc>
          <w:tcPr>
            <w:tcW w:w="3214" w:type="dxa"/>
          </w:tcPr>
          <w:p w:rsidR="00976673" w:rsidRPr="00976673" w:rsidRDefault="00976673" w:rsidP="00077197">
            <w:pPr>
              <w:spacing w:after="0" w:line="240" w:lineRule="auto"/>
              <w:jc w:val="center"/>
              <w:rPr>
                <w:rFonts w:asciiTheme="minorHAnsi" w:hAnsiTheme="minorHAnsi" w:cs="Arial"/>
                <w:b/>
                <w:bCs/>
                <w:sz w:val="16"/>
                <w:szCs w:val="16"/>
                <w:lang w:eastAsia="es-CO"/>
              </w:rPr>
            </w:pPr>
          </w:p>
          <w:p w:rsidR="00976673" w:rsidRPr="00976673" w:rsidRDefault="00976673" w:rsidP="00077197">
            <w:pPr>
              <w:spacing w:after="0" w:line="240" w:lineRule="auto"/>
              <w:jc w:val="center"/>
              <w:rPr>
                <w:rFonts w:asciiTheme="minorHAnsi" w:hAnsiTheme="minorHAnsi" w:cs="Arial"/>
                <w:b/>
                <w:bCs/>
                <w:sz w:val="16"/>
                <w:szCs w:val="16"/>
                <w:lang w:eastAsia="es-CO"/>
              </w:rPr>
            </w:pPr>
            <w:r w:rsidRPr="00976673">
              <w:rPr>
                <w:rFonts w:asciiTheme="minorHAnsi" w:hAnsiTheme="minorHAnsi" w:cs="Arial"/>
                <w:b/>
                <w:bCs/>
                <w:sz w:val="16"/>
                <w:szCs w:val="16"/>
                <w:lang w:eastAsia="es-CO"/>
              </w:rPr>
              <w:t>EN QUÉ CONSISTE</w:t>
            </w:r>
          </w:p>
        </w:tc>
        <w:tc>
          <w:tcPr>
            <w:tcW w:w="3478" w:type="dxa"/>
          </w:tcPr>
          <w:p w:rsidR="00976673" w:rsidRPr="00976673" w:rsidRDefault="00976673" w:rsidP="00077197">
            <w:pPr>
              <w:spacing w:after="0" w:line="240" w:lineRule="auto"/>
              <w:jc w:val="center"/>
              <w:rPr>
                <w:rFonts w:asciiTheme="minorHAnsi" w:hAnsiTheme="minorHAnsi" w:cs="Arial"/>
                <w:b/>
                <w:bCs/>
                <w:sz w:val="16"/>
                <w:szCs w:val="16"/>
                <w:lang w:eastAsia="es-CO"/>
              </w:rPr>
            </w:pPr>
          </w:p>
          <w:p w:rsidR="00976673" w:rsidRPr="00976673" w:rsidRDefault="00976673" w:rsidP="00077197">
            <w:pPr>
              <w:spacing w:after="0" w:line="240" w:lineRule="auto"/>
              <w:jc w:val="center"/>
              <w:rPr>
                <w:rFonts w:asciiTheme="minorHAnsi" w:hAnsiTheme="minorHAnsi" w:cs="Arial"/>
                <w:b/>
                <w:bCs/>
                <w:sz w:val="16"/>
                <w:szCs w:val="16"/>
                <w:lang w:eastAsia="es-CO"/>
              </w:rPr>
            </w:pPr>
            <w:r w:rsidRPr="00976673">
              <w:rPr>
                <w:rFonts w:asciiTheme="minorHAnsi" w:hAnsiTheme="minorHAnsi" w:cs="Arial"/>
                <w:b/>
                <w:bCs/>
                <w:sz w:val="16"/>
                <w:szCs w:val="16"/>
                <w:lang w:eastAsia="es-CO"/>
              </w:rPr>
              <w:t>PARA QUÉ SE USA</w:t>
            </w:r>
          </w:p>
        </w:tc>
      </w:tr>
      <w:tr w:rsidR="00976673" w:rsidRPr="00976673" w:rsidTr="00077197">
        <w:trPr>
          <w:tblCellSpacing w:w="20" w:type="dxa"/>
        </w:trPr>
        <w:tc>
          <w:tcPr>
            <w:tcW w:w="1952"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 xml:space="preserve">Diagnostico </w:t>
            </w:r>
          </w:p>
        </w:tc>
        <w:tc>
          <w:tcPr>
            <w:tcW w:w="3214"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Se realizara las 3 primeras semanas donde el estudiante deberá ir a la institución para la asignación de grupos a trabajar, deberá realizar algunas sesiones de conocimiento de grupo, además deberá conocer las características de la institución, su modelo pedagógico, la planta física, recursos e implementos, jornadas académicas, cantidad de estudiantes de la institución y por cada grado académico y profesor titular todo esto se deberá entregar por escrito junto con el plan área. El practicante debe presentar un informe al asesor sobre las características generales a nivel socio-afectivas, cognitivas y motrices de los estudiantes, así como las condiciones generales del colegio (P.E.I.) en este proceso debe estar incluido el avance de análisis situacional y de necesidades para el proyecto extracurricular.</w:t>
            </w:r>
          </w:p>
        </w:tc>
        <w:tc>
          <w:tcPr>
            <w:tcW w:w="3478" w:type="dxa"/>
          </w:tcPr>
          <w:p w:rsidR="00976673" w:rsidRPr="00976673" w:rsidRDefault="00976673" w:rsidP="00077197">
            <w:pPr>
              <w:spacing w:after="0" w:line="240" w:lineRule="auto"/>
              <w:rPr>
                <w:rFonts w:asciiTheme="minorHAnsi" w:hAnsiTheme="minorHAnsi" w:cs="Arial"/>
                <w:sz w:val="16"/>
                <w:szCs w:val="16"/>
                <w:lang w:eastAsia="es-CO"/>
              </w:rPr>
            </w:pPr>
            <w:r w:rsidRPr="00976673">
              <w:rPr>
                <w:rFonts w:asciiTheme="minorHAnsi" w:hAnsiTheme="minorHAnsi" w:cs="Arial"/>
                <w:sz w:val="16"/>
                <w:szCs w:val="16"/>
                <w:lang w:eastAsia="es-CO"/>
              </w:rPr>
              <w:t>Es el primer paso y acercamiento hacia la institución donde se va a realizar la Práctica Profesional Pedagógica.</w:t>
            </w:r>
          </w:p>
        </w:tc>
      </w:tr>
      <w:tr w:rsidR="00976673" w:rsidRPr="00976673" w:rsidTr="00077197">
        <w:trPr>
          <w:tblCellSpacing w:w="20" w:type="dxa"/>
        </w:trPr>
        <w:tc>
          <w:tcPr>
            <w:tcW w:w="1952"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Plan Área</w:t>
            </w:r>
          </w:p>
        </w:tc>
        <w:tc>
          <w:tcPr>
            <w:tcW w:w="3214"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Es el documento macro donde debe estar especificado de 0 a 5to los contenidos que se van trabajar sin importar los grupos con los cuales se va a realizar la práctica. Este documento debe contener por cada grado 2 unidades cada una con 2 temas y 4 subtemas.</w:t>
            </w:r>
          </w:p>
        </w:tc>
        <w:tc>
          <w:tcPr>
            <w:tcW w:w="3478"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Este documento es la base para la iniciación de la Práctica ya que es la carta de navegación de cada estudiante, sin este documento el estudiante no podrá iniciar su docencia directa y no podrá cumplir con los tiempos institucionales.</w:t>
            </w:r>
          </w:p>
        </w:tc>
      </w:tr>
      <w:tr w:rsidR="00976673" w:rsidRPr="00976673" w:rsidTr="00077197">
        <w:trPr>
          <w:tblCellSpacing w:w="20" w:type="dxa"/>
        </w:trPr>
        <w:tc>
          <w:tcPr>
            <w:tcW w:w="1952"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 xml:space="preserve">Planeadores </w:t>
            </w:r>
          </w:p>
        </w:tc>
        <w:tc>
          <w:tcPr>
            <w:tcW w:w="3214"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 xml:space="preserve">Son los planes clase que se deben realizar y aplicar con los grupos con los cuales se va realizar la Practica, el trabajo de campo no podrá ser inferior a 6 horas semanales distribuidas en 3 grupos, deben estar en coherencia con el plan área. </w:t>
            </w:r>
          </w:p>
        </w:tc>
        <w:tc>
          <w:tcPr>
            <w:tcW w:w="3478"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 xml:space="preserve">Estos documentos son necesarios para la realización de cada clase con cada grupo a trabajar, estos planes clase deben ser presentados y aprobados la semana anterior por parte del asesor para su respectiva aplicación. </w:t>
            </w:r>
          </w:p>
        </w:tc>
      </w:tr>
      <w:tr w:rsidR="00976673" w:rsidRPr="00976673" w:rsidTr="00077197">
        <w:trPr>
          <w:tblCellSpacing w:w="20" w:type="dxa"/>
        </w:trPr>
        <w:tc>
          <w:tcPr>
            <w:tcW w:w="1952"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 xml:space="preserve">Docencia directa </w:t>
            </w:r>
          </w:p>
          <w:p w:rsidR="00976673" w:rsidRPr="00976673" w:rsidRDefault="00976673" w:rsidP="00077197">
            <w:pPr>
              <w:spacing w:after="0" w:line="240" w:lineRule="auto"/>
              <w:jc w:val="both"/>
              <w:rPr>
                <w:rFonts w:asciiTheme="minorHAnsi" w:hAnsiTheme="minorHAnsi" w:cs="Arial"/>
                <w:sz w:val="16"/>
                <w:szCs w:val="16"/>
                <w:lang w:eastAsia="es-CO"/>
              </w:rPr>
            </w:pPr>
          </w:p>
        </w:tc>
        <w:tc>
          <w:tcPr>
            <w:tcW w:w="3214"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Es la orientación de cada clase donde el estudiante desarrolla los temas que están planteados en cada plan clase. Las clases solamente podrán iniciar en la fecha establecida el  plan de asignatura.</w:t>
            </w:r>
          </w:p>
        </w:tc>
        <w:tc>
          <w:tcPr>
            <w:tcW w:w="3478" w:type="dxa"/>
          </w:tcPr>
          <w:p w:rsidR="00976673" w:rsidRPr="00976673" w:rsidRDefault="00976673" w:rsidP="00077197">
            <w:pPr>
              <w:spacing w:after="0" w:line="240" w:lineRule="auto"/>
              <w:rPr>
                <w:rFonts w:asciiTheme="minorHAnsi" w:hAnsiTheme="minorHAnsi" w:cs="Arial"/>
                <w:sz w:val="16"/>
                <w:szCs w:val="16"/>
                <w:lang w:eastAsia="es-CO"/>
              </w:rPr>
            </w:pPr>
            <w:r w:rsidRPr="00976673">
              <w:rPr>
                <w:rFonts w:asciiTheme="minorHAnsi" w:hAnsiTheme="minorHAnsi" w:cs="Arial"/>
                <w:sz w:val="16"/>
                <w:szCs w:val="16"/>
                <w:lang w:eastAsia="es-CO"/>
              </w:rPr>
              <w:t>Aplicar los conocimientos adquiridos durante su formación académica.</w:t>
            </w:r>
          </w:p>
        </w:tc>
      </w:tr>
      <w:tr w:rsidR="00976673" w:rsidRPr="00976673" w:rsidTr="00077197">
        <w:trPr>
          <w:tblCellSpacing w:w="20" w:type="dxa"/>
        </w:trPr>
        <w:tc>
          <w:tcPr>
            <w:tcW w:w="1952"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 xml:space="preserve">Asesoría </w:t>
            </w:r>
          </w:p>
        </w:tc>
        <w:tc>
          <w:tcPr>
            <w:tcW w:w="3214"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Es el acompañamiento por parte del asesor para los respectivos análisis de las clases visitas y los planeadores presentados.</w:t>
            </w:r>
          </w:p>
        </w:tc>
        <w:tc>
          <w:tcPr>
            <w:tcW w:w="3478" w:type="dxa"/>
          </w:tcPr>
          <w:p w:rsidR="00976673" w:rsidRPr="00976673" w:rsidRDefault="00976673" w:rsidP="00077197">
            <w:pPr>
              <w:spacing w:after="0" w:line="240" w:lineRule="auto"/>
              <w:rPr>
                <w:rFonts w:asciiTheme="minorHAnsi" w:hAnsiTheme="minorHAnsi" w:cs="Arial"/>
                <w:sz w:val="16"/>
                <w:szCs w:val="16"/>
                <w:lang w:eastAsia="es-CO"/>
              </w:rPr>
            </w:pPr>
            <w:r w:rsidRPr="00976673">
              <w:rPr>
                <w:rFonts w:asciiTheme="minorHAnsi" w:hAnsiTheme="minorHAnsi" w:cs="Arial"/>
                <w:sz w:val="16"/>
                <w:szCs w:val="16"/>
                <w:lang w:eastAsia="es-CO"/>
              </w:rPr>
              <w:t>Es necesaria cada asesoría para la retroalimentación de cada clase observada por el asesor.</w:t>
            </w:r>
          </w:p>
        </w:tc>
      </w:tr>
      <w:tr w:rsidR="00976673" w:rsidRPr="00976673" w:rsidTr="00077197">
        <w:trPr>
          <w:tblCellSpacing w:w="20" w:type="dxa"/>
        </w:trPr>
        <w:tc>
          <w:tcPr>
            <w:tcW w:w="1952"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 xml:space="preserve">Proyecto extracurricular </w:t>
            </w:r>
          </w:p>
        </w:tc>
        <w:tc>
          <w:tcPr>
            <w:tcW w:w="3214"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t xml:space="preserve">Este documento deberá realizarse  para intervenir una situación o necesidad </w:t>
            </w:r>
            <w:r w:rsidRPr="00976673">
              <w:rPr>
                <w:rFonts w:asciiTheme="minorHAnsi" w:hAnsiTheme="minorHAnsi" w:cs="Arial"/>
                <w:sz w:val="16"/>
                <w:szCs w:val="16"/>
                <w:lang w:eastAsia="es-CO"/>
              </w:rPr>
              <w:lastRenderedPageBreak/>
              <w:t>presentada en la comunidad educativa de la institución acorde al perfil profesional del Educador Físico, se debe diseñar la propuesta y sustentarla frente a los profesores encargados.</w:t>
            </w:r>
          </w:p>
        </w:tc>
        <w:tc>
          <w:tcPr>
            <w:tcW w:w="3478" w:type="dxa"/>
          </w:tcPr>
          <w:p w:rsidR="00976673" w:rsidRPr="00976673" w:rsidRDefault="00976673" w:rsidP="00077197">
            <w:pPr>
              <w:spacing w:after="0" w:line="240" w:lineRule="auto"/>
              <w:jc w:val="both"/>
              <w:rPr>
                <w:rFonts w:asciiTheme="minorHAnsi" w:hAnsiTheme="minorHAnsi" w:cs="Arial"/>
                <w:sz w:val="16"/>
                <w:szCs w:val="16"/>
                <w:lang w:eastAsia="es-CO"/>
              </w:rPr>
            </w:pPr>
            <w:r w:rsidRPr="00976673">
              <w:rPr>
                <w:rFonts w:asciiTheme="minorHAnsi" w:hAnsiTheme="minorHAnsi" w:cs="Arial"/>
                <w:sz w:val="16"/>
                <w:szCs w:val="16"/>
                <w:lang w:eastAsia="es-CO"/>
              </w:rPr>
              <w:lastRenderedPageBreak/>
              <w:t>Conocer el impacto y las conclusiones que se lograron con la aplicación del proyecto</w:t>
            </w:r>
          </w:p>
        </w:tc>
      </w:tr>
    </w:tbl>
    <w:p w:rsidR="00976673" w:rsidRPr="00976673" w:rsidRDefault="00976673" w:rsidP="00976673">
      <w:pPr>
        <w:spacing w:after="0" w:line="240" w:lineRule="auto"/>
        <w:jc w:val="both"/>
        <w:rPr>
          <w:rFonts w:asciiTheme="minorHAnsi" w:hAnsiTheme="minorHAnsi" w:cs="Arial"/>
          <w:b/>
          <w:bCs/>
          <w:sz w:val="16"/>
          <w:szCs w:val="16"/>
          <w:lang w:val="es-ES"/>
        </w:rPr>
      </w:pPr>
    </w:p>
    <w:p w:rsidR="00976673" w:rsidRPr="00976673" w:rsidRDefault="00976673" w:rsidP="00976673">
      <w:pPr>
        <w:widowControl w:val="0"/>
        <w:numPr>
          <w:ilvl w:val="0"/>
          <w:numId w:val="1"/>
        </w:numPr>
        <w:suppressAutoHyphens/>
        <w:spacing w:after="0" w:line="240" w:lineRule="auto"/>
        <w:jc w:val="both"/>
        <w:rPr>
          <w:rFonts w:asciiTheme="minorHAnsi" w:eastAsia="Times New Roman" w:hAnsiTheme="minorHAnsi" w:cs="Arial"/>
          <w:b/>
          <w:bCs/>
          <w:sz w:val="16"/>
          <w:szCs w:val="16"/>
          <w:lang w:val="es-ES_tradnl" w:eastAsia="es-CO"/>
        </w:rPr>
      </w:pPr>
      <w:r w:rsidRPr="00976673">
        <w:rPr>
          <w:rFonts w:asciiTheme="minorHAnsi" w:eastAsia="Times New Roman" w:hAnsiTheme="minorHAnsi" w:cs="Arial"/>
          <w:b/>
          <w:bCs/>
          <w:sz w:val="16"/>
          <w:szCs w:val="16"/>
          <w:lang w:val="es-ES_tradnl" w:eastAsia="es-CO"/>
        </w:rPr>
        <w:t>SISTEMA DE EVALUACIÓN</w:t>
      </w:r>
    </w:p>
    <w:p w:rsidR="00976673" w:rsidRPr="00976673" w:rsidRDefault="00976673" w:rsidP="00976673">
      <w:pPr>
        <w:widowControl w:val="0"/>
        <w:suppressAutoHyphens/>
        <w:spacing w:after="0" w:line="240" w:lineRule="auto"/>
        <w:ind w:left="1080"/>
        <w:jc w:val="both"/>
        <w:rPr>
          <w:rFonts w:asciiTheme="minorHAnsi" w:eastAsia="Times New Roman" w:hAnsiTheme="minorHAnsi" w:cs="Arial"/>
          <w:b/>
          <w:bCs/>
          <w:sz w:val="16"/>
          <w:szCs w:val="16"/>
          <w:lang w:val="es-ES_tradnl" w:eastAsia="es-CO"/>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543"/>
        <w:gridCol w:w="1299"/>
        <w:gridCol w:w="2138"/>
      </w:tblGrid>
      <w:tr w:rsidR="00D70662" w:rsidRPr="00976673" w:rsidTr="00D70662">
        <w:trPr>
          <w:tblCellSpacing w:w="20" w:type="dxa"/>
        </w:trPr>
        <w:tc>
          <w:tcPr>
            <w:tcW w:w="4483" w:type="dxa"/>
          </w:tcPr>
          <w:p w:rsidR="00D70662" w:rsidRPr="00976673" w:rsidRDefault="00D70662" w:rsidP="00077197">
            <w:pPr>
              <w:widowControl w:val="0"/>
              <w:suppressAutoHyphens/>
              <w:spacing w:after="0" w:line="240" w:lineRule="auto"/>
              <w:jc w:val="center"/>
              <w:rPr>
                <w:rFonts w:asciiTheme="minorHAnsi" w:eastAsia="Times New Roman" w:hAnsiTheme="minorHAnsi" w:cs="Arial"/>
                <w:b/>
                <w:bCs/>
                <w:sz w:val="16"/>
                <w:szCs w:val="16"/>
                <w:lang w:val="es-ES_tradnl" w:eastAsia="es-CO"/>
              </w:rPr>
            </w:pPr>
            <w:r w:rsidRPr="00976673">
              <w:rPr>
                <w:rFonts w:asciiTheme="minorHAnsi" w:eastAsia="Times New Roman" w:hAnsiTheme="minorHAnsi" w:cs="Arial"/>
                <w:b/>
                <w:bCs/>
                <w:sz w:val="16"/>
                <w:szCs w:val="16"/>
                <w:lang w:val="es-ES_tradnl" w:eastAsia="es-CO"/>
              </w:rPr>
              <w:t>Estrategias evaluativas o Formas  de  evaluar</w:t>
            </w:r>
          </w:p>
        </w:tc>
        <w:tc>
          <w:tcPr>
            <w:tcW w:w="1259" w:type="dxa"/>
            <w:tcBorders>
              <w:left w:val="outset" w:sz="6" w:space="0" w:color="auto"/>
              <w:right w:val="outset" w:sz="6" w:space="0" w:color="auto"/>
            </w:tcBorders>
          </w:tcPr>
          <w:p w:rsidR="00D70662" w:rsidRPr="00976673" w:rsidRDefault="00D70662" w:rsidP="00077197">
            <w:pPr>
              <w:widowControl w:val="0"/>
              <w:tabs>
                <w:tab w:val="left" w:pos="465"/>
              </w:tabs>
              <w:suppressAutoHyphens/>
              <w:spacing w:after="0" w:line="240" w:lineRule="auto"/>
              <w:jc w:val="center"/>
              <w:rPr>
                <w:rFonts w:asciiTheme="minorHAnsi" w:eastAsia="Times New Roman" w:hAnsiTheme="minorHAnsi" w:cs="Arial"/>
                <w:b/>
                <w:bCs/>
                <w:sz w:val="16"/>
                <w:szCs w:val="16"/>
                <w:lang w:val="es-ES_tradnl" w:eastAsia="es-CO"/>
              </w:rPr>
            </w:pPr>
            <w:r>
              <w:rPr>
                <w:rFonts w:asciiTheme="minorHAnsi" w:eastAsia="Times New Roman" w:hAnsiTheme="minorHAnsi" w:cs="Arial"/>
                <w:b/>
                <w:bCs/>
                <w:sz w:val="16"/>
                <w:szCs w:val="16"/>
                <w:lang w:val="es-ES_tradnl" w:eastAsia="es-CO"/>
              </w:rPr>
              <w:t>Porcentaje</w:t>
            </w:r>
          </w:p>
        </w:tc>
        <w:tc>
          <w:tcPr>
            <w:tcW w:w="2078" w:type="dxa"/>
            <w:tcBorders>
              <w:left w:val="outset" w:sz="6" w:space="0" w:color="auto"/>
            </w:tcBorders>
          </w:tcPr>
          <w:p w:rsidR="00D70662" w:rsidRPr="00976673" w:rsidRDefault="00D70662" w:rsidP="00077197">
            <w:pPr>
              <w:widowControl w:val="0"/>
              <w:tabs>
                <w:tab w:val="left" w:pos="465"/>
              </w:tabs>
              <w:suppressAutoHyphens/>
              <w:spacing w:after="0" w:line="240" w:lineRule="auto"/>
              <w:jc w:val="center"/>
              <w:rPr>
                <w:rFonts w:asciiTheme="minorHAnsi" w:eastAsia="Times New Roman" w:hAnsiTheme="minorHAnsi" w:cs="Arial"/>
                <w:b/>
                <w:bCs/>
                <w:sz w:val="16"/>
                <w:szCs w:val="16"/>
                <w:lang w:val="es-ES_tradnl" w:eastAsia="es-CO"/>
              </w:rPr>
            </w:pPr>
            <w:r>
              <w:rPr>
                <w:rFonts w:asciiTheme="minorHAnsi" w:eastAsia="Times New Roman" w:hAnsiTheme="minorHAnsi" w:cs="Arial"/>
                <w:b/>
                <w:bCs/>
                <w:sz w:val="16"/>
                <w:szCs w:val="16"/>
                <w:lang w:val="es-ES_tradnl" w:eastAsia="es-CO"/>
              </w:rPr>
              <w:t>Fecha entrega</w:t>
            </w:r>
          </w:p>
        </w:tc>
      </w:tr>
      <w:tr w:rsidR="00D70662" w:rsidRPr="00976673" w:rsidTr="00D70662">
        <w:trPr>
          <w:tblCellSpacing w:w="20" w:type="dxa"/>
        </w:trPr>
        <w:tc>
          <w:tcPr>
            <w:tcW w:w="4483" w:type="dxa"/>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sidRPr="00976673">
              <w:rPr>
                <w:rFonts w:asciiTheme="minorHAnsi" w:eastAsia="Times New Roman" w:hAnsiTheme="minorHAnsi" w:cs="Arial"/>
                <w:bCs/>
                <w:sz w:val="16"/>
                <w:szCs w:val="16"/>
                <w:lang w:val="es-ES_tradnl" w:eastAsia="es-CO"/>
              </w:rPr>
              <w:t xml:space="preserve">Diagnostico </w:t>
            </w:r>
          </w:p>
        </w:tc>
        <w:tc>
          <w:tcPr>
            <w:tcW w:w="1259" w:type="dxa"/>
            <w:tcBorders>
              <w:right w:val="outset" w:sz="6" w:space="0" w:color="auto"/>
            </w:tcBorders>
          </w:tcPr>
          <w:p w:rsidR="00D70662" w:rsidRPr="00976673" w:rsidRDefault="00D70662" w:rsidP="00737C1B">
            <w:pPr>
              <w:widowControl w:val="0"/>
              <w:suppressAutoHyphens/>
              <w:spacing w:after="120" w:line="240" w:lineRule="auto"/>
              <w:jc w:val="center"/>
              <w:rPr>
                <w:rFonts w:asciiTheme="minorHAnsi" w:eastAsia="Times New Roman" w:hAnsiTheme="minorHAnsi" w:cs="Arial"/>
                <w:bCs/>
                <w:sz w:val="16"/>
                <w:szCs w:val="16"/>
                <w:lang w:eastAsia="es-CO"/>
              </w:rPr>
            </w:pPr>
            <w:r w:rsidRPr="00976673">
              <w:rPr>
                <w:rFonts w:asciiTheme="minorHAnsi" w:eastAsia="Times New Roman" w:hAnsiTheme="minorHAnsi" w:cs="Arial"/>
                <w:bCs/>
                <w:sz w:val="16"/>
                <w:szCs w:val="16"/>
                <w:lang w:eastAsia="es-CO"/>
              </w:rPr>
              <w:t>1</w:t>
            </w:r>
            <w:r>
              <w:rPr>
                <w:rFonts w:asciiTheme="minorHAnsi" w:eastAsia="Times New Roman" w:hAnsiTheme="minorHAnsi" w:cs="Arial"/>
                <w:bCs/>
                <w:sz w:val="16"/>
                <w:szCs w:val="16"/>
                <w:lang w:eastAsia="es-CO"/>
              </w:rPr>
              <w:t>0</w:t>
            </w:r>
            <w:r w:rsidRPr="00976673">
              <w:rPr>
                <w:rFonts w:asciiTheme="minorHAnsi" w:eastAsia="Times New Roman" w:hAnsiTheme="minorHAnsi" w:cs="Arial"/>
                <w:bCs/>
                <w:sz w:val="16"/>
                <w:szCs w:val="16"/>
                <w:lang w:eastAsia="es-CO"/>
              </w:rPr>
              <w:t xml:space="preserve"> %</w:t>
            </w:r>
          </w:p>
        </w:tc>
        <w:tc>
          <w:tcPr>
            <w:tcW w:w="2078" w:type="dxa"/>
            <w:tcBorders>
              <w:left w:val="outset" w:sz="6" w:space="0" w:color="auto"/>
            </w:tcBorders>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Tercera semana</w:t>
            </w:r>
          </w:p>
        </w:tc>
      </w:tr>
      <w:tr w:rsidR="00D70662" w:rsidRPr="00976673" w:rsidTr="00D70662">
        <w:trPr>
          <w:tblCellSpacing w:w="20" w:type="dxa"/>
        </w:trPr>
        <w:tc>
          <w:tcPr>
            <w:tcW w:w="4483" w:type="dxa"/>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sidRPr="00976673">
              <w:rPr>
                <w:rFonts w:asciiTheme="minorHAnsi" w:eastAsia="Times New Roman" w:hAnsiTheme="minorHAnsi" w:cs="Arial"/>
                <w:bCs/>
                <w:sz w:val="16"/>
                <w:szCs w:val="16"/>
                <w:lang w:val="es-ES_tradnl" w:eastAsia="es-CO"/>
              </w:rPr>
              <w:t xml:space="preserve">Plan área </w:t>
            </w:r>
          </w:p>
        </w:tc>
        <w:tc>
          <w:tcPr>
            <w:tcW w:w="1259" w:type="dxa"/>
            <w:tcBorders>
              <w:right w:val="outset" w:sz="6" w:space="0" w:color="auto"/>
            </w:tcBorders>
          </w:tcPr>
          <w:p w:rsidR="00D70662" w:rsidRPr="00976673" w:rsidRDefault="00D70662" w:rsidP="00737C1B">
            <w:pPr>
              <w:widowControl w:val="0"/>
              <w:suppressAutoHyphens/>
              <w:spacing w:after="120" w:line="240" w:lineRule="auto"/>
              <w:jc w:val="center"/>
              <w:rPr>
                <w:rFonts w:asciiTheme="minorHAnsi" w:eastAsia="Times New Roman" w:hAnsiTheme="minorHAnsi" w:cs="Arial"/>
                <w:bCs/>
                <w:sz w:val="16"/>
                <w:szCs w:val="16"/>
                <w:lang w:eastAsia="es-CO"/>
              </w:rPr>
            </w:pPr>
            <w:r w:rsidRPr="00976673">
              <w:rPr>
                <w:rFonts w:asciiTheme="minorHAnsi" w:eastAsia="Times New Roman" w:hAnsiTheme="minorHAnsi" w:cs="Arial"/>
                <w:bCs/>
                <w:sz w:val="16"/>
                <w:szCs w:val="16"/>
                <w:lang w:eastAsia="es-CO"/>
              </w:rPr>
              <w:t>1</w:t>
            </w:r>
            <w:r>
              <w:rPr>
                <w:rFonts w:asciiTheme="minorHAnsi" w:eastAsia="Times New Roman" w:hAnsiTheme="minorHAnsi" w:cs="Arial"/>
                <w:bCs/>
                <w:sz w:val="16"/>
                <w:szCs w:val="16"/>
                <w:lang w:eastAsia="es-CO"/>
              </w:rPr>
              <w:t>0</w:t>
            </w:r>
            <w:r w:rsidRPr="00976673">
              <w:rPr>
                <w:rFonts w:asciiTheme="minorHAnsi" w:eastAsia="Times New Roman" w:hAnsiTheme="minorHAnsi" w:cs="Arial"/>
                <w:bCs/>
                <w:sz w:val="16"/>
                <w:szCs w:val="16"/>
                <w:lang w:eastAsia="es-CO"/>
              </w:rPr>
              <w:t>%</w:t>
            </w:r>
          </w:p>
        </w:tc>
        <w:tc>
          <w:tcPr>
            <w:tcW w:w="2078" w:type="dxa"/>
            <w:tcBorders>
              <w:left w:val="outset" w:sz="6" w:space="0" w:color="auto"/>
            </w:tcBorders>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Tercera semana</w:t>
            </w:r>
          </w:p>
        </w:tc>
      </w:tr>
      <w:tr w:rsidR="00D70662" w:rsidRPr="00976673" w:rsidTr="00D70662">
        <w:trPr>
          <w:tblCellSpacing w:w="20" w:type="dxa"/>
        </w:trPr>
        <w:tc>
          <w:tcPr>
            <w:tcW w:w="4483" w:type="dxa"/>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sidRPr="00976673">
              <w:rPr>
                <w:rFonts w:asciiTheme="minorHAnsi" w:eastAsia="Times New Roman" w:hAnsiTheme="minorHAnsi" w:cs="Arial"/>
                <w:bCs/>
                <w:sz w:val="16"/>
                <w:szCs w:val="16"/>
                <w:lang w:val="es-ES_tradnl" w:eastAsia="es-CO"/>
              </w:rPr>
              <w:t xml:space="preserve">Planeadores </w:t>
            </w:r>
          </w:p>
        </w:tc>
        <w:tc>
          <w:tcPr>
            <w:tcW w:w="1259" w:type="dxa"/>
            <w:tcBorders>
              <w:right w:val="outset" w:sz="6" w:space="0" w:color="auto"/>
            </w:tcBorders>
          </w:tcPr>
          <w:p w:rsidR="00D70662" w:rsidRPr="00976673" w:rsidRDefault="00D70662" w:rsidP="00737C1B">
            <w:pPr>
              <w:widowControl w:val="0"/>
              <w:suppressAutoHyphens/>
              <w:spacing w:after="120" w:line="240" w:lineRule="auto"/>
              <w:jc w:val="center"/>
              <w:rPr>
                <w:rFonts w:asciiTheme="minorHAnsi" w:eastAsia="Times New Roman" w:hAnsiTheme="minorHAnsi" w:cs="Arial"/>
                <w:bCs/>
                <w:sz w:val="16"/>
                <w:szCs w:val="16"/>
                <w:lang w:eastAsia="es-CO"/>
              </w:rPr>
            </w:pPr>
            <w:r w:rsidRPr="00976673">
              <w:rPr>
                <w:rFonts w:asciiTheme="minorHAnsi" w:eastAsia="Times New Roman" w:hAnsiTheme="minorHAnsi" w:cs="Arial"/>
                <w:bCs/>
                <w:sz w:val="16"/>
                <w:szCs w:val="16"/>
                <w:lang w:eastAsia="es-CO"/>
              </w:rPr>
              <w:t>1</w:t>
            </w:r>
            <w:r>
              <w:rPr>
                <w:rFonts w:asciiTheme="minorHAnsi" w:eastAsia="Times New Roman" w:hAnsiTheme="minorHAnsi" w:cs="Arial"/>
                <w:bCs/>
                <w:sz w:val="16"/>
                <w:szCs w:val="16"/>
                <w:lang w:eastAsia="es-CO"/>
              </w:rPr>
              <w:t>5</w:t>
            </w:r>
            <w:r w:rsidRPr="00976673">
              <w:rPr>
                <w:rFonts w:asciiTheme="minorHAnsi" w:eastAsia="Times New Roman" w:hAnsiTheme="minorHAnsi" w:cs="Arial"/>
                <w:bCs/>
                <w:sz w:val="16"/>
                <w:szCs w:val="16"/>
                <w:lang w:eastAsia="es-CO"/>
              </w:rPr>
              <w:t>%</w:t>
            </w:r>
          </w:p>
        </w:tc>
        <w:tc>
          <w:tcPr>
            <w:tcW w:w="2078" w:type="dxa"/>
            <w:tcBorders>
              <w:left w:val="outset" w:sz="6" w:space="0" w:color="auto"/>
            </w:tcBorders>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sidRPr="00976673">
              <w:rPr>
                <w:rFonts w:asciiTheme="minorHAnsi" w:eastAsia="Times New Roman" w:hAnsiTheme="minorHAnsi" w:cs="Arial"/>
                <w:bCs/>
                <w:sz w:val="16"/>
                <w:szCs w:val="16"/>
                <w:lang w:val="es-ES_tradnl" w:eastAsia="es-CO"/>
              </w:rPr>
              <w:t xml:space="preserve"> (C/8 días lo de la siguiente semana)</w:t>
            </w:r>
          </w:p>
        </w:tc>
      </w:tr>
      <w:tr w:rsidR="00D70662" w:rsidRPr="00976673" w:rsidTr="00D70662">
        <w:trPr>
          <w:tblCellSpacing w:w="20" w:type="dxa"/>
        </w:trPr>
        <w:tc>
          <w:tcPr>
            <w:tcW w:w="4483" w:type="dxa"/>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Intervención (práctica)</w:t>
            </w:r>
            <w:r w:rsidRPr="00976673">
              <w:rPr>
                <w:rFonts w:asciiTheme="minorHAnsi" w:eastAsia="Times New Roman" w:hAnsiTheme="minorHAnsi" w:cs="Arial"/>
                <w:bCs/>
                <w:sz w:val="16"/>
                <w:szCs w:val="16"/>
                <w:lang w:val="es-ES_tradnl" w:eastAsia="es-CO"/>
              </w:rPr>
              <w:t xml:space="preserve"> </w:t>
            </w:r>
          </w:p>
        </w:tc>
        <w:tc>
          <w:tcPr>
            <w:tcW w:w="1259" w:type="dxa"/>
            <w:tcBorders>
              <w:right w:val="outset" w:sz="6" w:space="0" w:color="auto"/>
            </w:tcBorders>
          </w:tcPr>
          <w:p w:rsidR="00D70662" w:rsidRPr="00976673" w:rsidRDefault="00D70662" w:rsidP="00737D9E">
            <w:pPr>
              <w:widowControl w:val="0"/>
              <w:suppressAutoHyphens/>
              <w:spacing w:after="0" w:line="240" w:lineRule="auto"/>
              <w:jc w:val="center"/>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eastAsia="es-CO"/>
              </w:rPr>
              <w:t>20</w:t>
            </w:r>
            <w:r w:rsidRPr="00976673">
              <w:rPr>
                <w:rFonts w:asciiTheme="minorHAnsi" w:eastAsia="Times New Roman" w:hAnsiTheme="minorHAnsi" w:cs="Arial"/>
                <w:bCs/>
                <w:sz w:val="16"/>
                <w:szCs w:val="16"/>
                <w:lang w:eastAsia="es-CO"/>
              </w:rPr>
              <w:t>%</w:t>
            </w:r>
          </w:p>
        </w:tc>
        <w:tc>
          <w:tcPr>
            <w:tcW w:w="2078" w:type="dxa"/>
            <w:tcBorders>
              <w:left w:val="outset" w:sz="6" w:space="0" w:color="auto"/>
            </w:tcBorders>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 xml:space="preserve">I y II meses del semestre </w:t>
            </w:r>
          </w:p>
        </w:tc>
      </w:tr>
      <w:tr w:rsidR="00D70662" w:rsidRPr="00976673" w:rsidTr="00D70662">
        <w:trPr>
          <w:tblCellSpacing w:w="20" w:type="dxa"/>
        </w:trPr>
        <w:tc>
          <w:tcPr>
            <w:tcW w:w="4483" w:type="dxa"/>
          </w:tcPr>
          <w:p w:rsidR="00D70662"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Intervención (práctica)</w:t>
            </w:r>
          </w:p>
        </w:tc>
        <w:tc>
          <w:tcPr>
            <w:tcW w:w="1259" w:type="dxa"/>
            <w:tcBorders>
              <w:right w:val="outset" w:sz="6" w:space="0" w:color="auto"/>
            </w:tcBorders>
          </w:tcPr>
          <w:p w:rsidR="00D70662" w:rsidRDefault="00D70662" w:rsidP="00737D9E">
            <w:pPr>
              <w:widowControl w:val="0"/>
              <w:suppressAutoHyphens/>
              <w:spacing w:after="0" w:line="240" w:lineRule="auto"/>
              <w:jc w:val="center"/>
              <w:rPr>
                <w:rFonts w:asciiTheme="minorHAnsi" w:eastAsia="Times New Roman" w:hAnsiTheme="minorHAnsi" w:cs="Arial"/>
                <w:bCs/>
                <w:sz w:val="16"/>
                <w:szCs w:val="16"/>
                <w:lang w:eastAsia="es-CO"/>
              </w:rPr>
            </w:pPr>
            <w:r>
              <w:rPr>
                <w:rFonts w:asciiTheme="minorHAnsi" w:eastAsia="Times New Roman" w:hAnsiTheme="minorHAnsi" w:cs="Arial"/>
                <w:bCs/>
                <w:sz w:val="16"/>
                <w:szCs w:val="16"/>
                <w:lang w:eastAsia="es-CO"/>
              </w:rPr>
              <w:t>20%</w:t>
            </w:r>
          </w:p>
        </w:tc>
        <w:tc>
          <w:tcPr>
            <w:tcW w:w="2078" w:type="dxa"/>
            <w:tcBorders>
              <w:left w:val="outset" w:sz="6" w:space="0" w:color="auto"/>
            </w:tcBorders>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III y IV meses del semestre</w:t>
            </w:r>
          </w:p>
        </w:tc>
      </w:tr>
      <w:tr w:rsidR="00D70662" w:rsidRPr="00976673" w:rsidTr="00D70662">
        <w:trPr>
          <w:tblCellSpacing w:w="20" w:type="dxa"/>
        </w:trPr>
        <w:tc>
          <w:tcPr>
            <w:tcW w:w="4483" w:type="dxa"/>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Proyecto extracurricular</w:t>
            </w:r>
          </w:p>
        </w:tc>
        <w:tc>
          <w:tcPr>
            <w:tcW w:w="1259" w:type="dxa"/>
            <w:tcBorders>
              <w:right w:val="outset" w:sz="6" w:space="0" w:color="auto"/>
            </w:tcBorders>
          </w:tcPr>
          <w:p w:rsidR="00D70662" w:rsidRPr="00976673" w:rsidRDefault="00D70662" w:rsidP="00077197">
            <w:pPr>
              <w:widowControl w:val="0"/>
              <w:suppressAutoHyphens/>
              <w:spacing w:after="0" w:line="240" w:lineRule="auto"/>
              <w:jc w:val="center"/>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15</w:t>
            </w:r>
            <w:r w:rsidRPr="00976673">
              <w:rPr>
                <w:rFonts w:asciiTheme="minorHAnsi" w:eastAsia="Times New Roman" w:hAnsiTheme="minorHAnsi" w:cs="Arial"/>
                <w:bCs/>
                <w:sz w:val="16"/>
                <w:szCs w:val="16"/>
                <w:lang w:val="es-ES_tradnl" w:eastAsia="es-CO"/>
              </w:rPr>
              <w:t xml:space="preserve"> %</w:t>
            </w:r>
          </w:p>
          <w:p w:rsidR="00D70662" w:rsidRPr="00976673" w:rsidRDefault="00D70662" w:rsidP="00077197">
            <w:pPr>
              <w:widowControl w:val="0"/>
              <w:suppressAutoHyphens/>
              <w:spacing w:after="0" w:line="240" w:lineRule="auto"/>
              <w:jc w:val="center"/>
              <w:rPr>
                <w:rFonts w:asciiTheme="minorHAnsi" w:eastAsia="Times New Roman" w:hAnsiTheme="minorHAnsi" w:cs="Arial"/>
                <w:bCs/>
                <w:sz w:val="16"/>
                <w:szCs w:val="16"/>
                <w:lang w:val="es-ES_tradnl" w:eastAsia="es-CO"/>
              </w:rPr>
            </w:pPr>
          </w:p>
        </w:tc>
        <w:tc>
          <w:tcPr>
            <w:tcW w:w="2078" w:type="dxa"/>
            <w:tcBorders>
              <w:left w:val="outset" w:sz="6" w:space="0" w:color="auto"/>
            </w:tcBorders>
          </w:tcPr>
          <w:p w:rsidR="00D70662" w:rsidRPr="00976673" w:rsidRDefault="006F6D98"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 xml:space="preserve">Todo el semestre </w:t>
            </w:r>
          </w:p>
        </w:tc>
      </w:tr>
      <w:tr w:rsidR="00D70662" w:rsidRPr="00976673" w:rsidTr="00D70662">
        <w:trPr>
          <w:tblCellSpacing w:w="20" w:type="dxa"/>
        </w:trPr>
        <w:tc>
          <w:tcPr>
            <w:tcW w:w="4483" w:type="dxa"/>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Talleres saber pro</w:t>
            </w:r>
            <w:r w:rsidRPr="00976673">
              <w:rPr>
                <w:rFonts w:asciiTheme="minorHAnsi" w:eastAsia="Times New Roman" w:hAnsiTheme="minorHAnsi" w:cs="Arial"/>
                <w:bCs/>
                <w:sz w:val="16"/>
                <w:szCs w:val="16"/>
                <w:lang w:val="es-ES_tradnl" w:eastAsia="es-CO"/>
              </w:rPr>
              <w:t xml:space="preserve"> </w:t>
            </w:r>
          </w:p>
        </w:tc>
        <w:tc>
          <w:tcPr>
            <w:tcW w:w="1259" w:type="dxa"/>
            <w:tcBorders>
              <w:right w:val="outset" w:sz="6" w:space="0" w:color="auto"/>
            </w:tcBorders>
          </w:tcPr>
          <w:p w:rsidR="00D70662" w:rsidRPr="00976673" w:rsidRDefault="00D70662" w:rsidP="00D70662">
            <w:pPr>
              <w:widowControl w:val="0"/>
              <w:suppressAutoHyphens/>
              <w:spacing w:after="0" w:line="240" w:lineRule="auto"/>
              <w:jc w:val="center"/>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10</w:t>
            </w:r>
            <w:r w:rsidRPr="00976673">
              <w:rPr>
                <w:rFonts w:asciiTheme="minorHAnsi" w:eastAsia="Times New Roman" w:hAnsiTheme="minorHAnsi" w:cs="Arial"/>
                <w:bCs/>
                <w:sz w:val="16"/>
                <w:szCs w:val="16"/>
                <w:lang w:val="es-ES_tradnl" w:eastAsia="es-CO"/>
              </w:rPr>
              <w:t xml:space="preserve"> %</w:t>
            </w:r>
          </w:p>
        </w:tc>
        <w:tc>
          <w:tcPr>
            <w:tcW w:w="2078" w:type="dxa"/>
            <w:tcBorders>
              <w:left w:val="outset" w:sz="6" w:space="0" w:color="auto"/>
            </w:tcBorders>
          </w:tcPr>
          <w:p w:rsidR="00D70662" w:rsidRPr="00976673" w:rsidRDefault="00D70662" w:rsidP="00077197">
            <w:pPr>
              <w:widowControl w:val="0"/>
              <w:suppressAutoHyphens/>
              <w:spacing w:after="0" w:line="240" w:lineRule="auto"/>
              <w:jc w:val="both"/>
              <w:rPr>
                <w:rFonts w:asciiTheme="minorHAnsi" w:eastAsia="Times New Roman" w:hAnsiTheme="minorHAnsi" w:cs="Arial"/>
                <w:bCs/>
                <w:sz w:val="16"/>
                <w:szCs w:val="16"/>
                <w:lang w:val="es-ES_tradnl" w:eastAsia="es-CO"/>
              </w:rPr>
            </w:pPr>
            <w:r>
              <w:rPr>
                <w:rFonts w:asciiTheme="minorHAnsi" w:eastAsia="Times New Roman" w:hAnsiTheme="minorHAnsi" w:cs="Arial"/>
                <w:bCs/>
                <w:sz w:val="16"/>
                <w:szCs w:val="16"/>
                <w:lang w:val="es-ES_tradnl" w:eastAsia="es-CO"/>
              </w:rPr>
              <w:t xml:space="preserve">Todo el semestre </w:t>
            </w:r>
          </w:p>
        </w:tc>
      </w:tr>
    </w:tbl>
    <w:p w:rsidR="00976673" w:rsidRPr="00976673" w:rsidRDefault="00976673" w:rsidP="00976673">
      <w:pPr>
        <w:jc w:val="both"/>
        <w:rPr>
          <w:rFonts w:asciiTheme="minorHAnsi" w:hAnsiTheme="minorHAnsi" w:cs="Arial"/>
          <w:sz w:val="16"/>
          <w:szCs w:val="16"/>
        </w:rPr>
      </w:pPr>
    </w:p>
    <w:p w:rsidR="00976673" w:rsidRPr="00976673" w:rsidRDefault="00976673" w:rsidP="00976673">
      <w:pPr>
        <w:jc w:val="both"/>
        <w:rPr>
          <w:rFonts w:asciiTheme="minorHAnsi" w:hAnsiTheme="minorHAnsi" w:cs="Arial"/>
          <w:sz w:val="16"/>
          <w:szCs w:val="16"/>
        </w:rPr>
      </w:pPr>
      <w:r w:rsidRPr="00976673">
        <w:rPr>
          <w:rFonts w:asciiTheme="minorHAnsi" w:hAnsiTheme="minorHAnsi" w:cs="Arial"/>
          <w:sz w:val="16"/>
          <w:szCs w:val="16"/>
        </w:rPr>
        <w:t>Nota: Es de prioridad que los tiempos se cumplan en las fechas indicadas para realizar el debido proceso en la Práctica Profesional Pedagógica I.</w:t>
      </w:r>
    </w:p>
    <w:p w:rsidR="00976673" w:rsidRPr="00976673" w:rsidRDefault="00976673" w:rsidP="00976673">
      <w:pPr>
        <w:widowControl w:val="0"/>
        <w:numPr>
          <w:ilvl w:val="0"/>
          <w:numId w:val="1"/>
        </w:numPr>
        <w:suppressAutoHyphens/>
        <w:spacing w:after="0" w:line="240" w:lineRule="auto"/>
        <w:jc w:val="both"/>
        <w:rPr>
          <w:rFonts w:asciiTheme="minorHAnsi" w:eastAsia="Times New Roman" w:hAnsiTheme="minorHAnsi" w:cs="Arial"/>
          <w:b/>
          <w:bCs/>
          <w:sz w:val="16"/>
          <w:szCs w:val="16"/>
          <w:lang w:val="es-ES_tradnl" w:eastAsia="es-CO"/>
        </w:rPr>
      </w:pPr>
      <w:r w:rsidRPr="00976673">
        <w:rPr>
          <w:rFonts w:asciiTheme="minorHAnsi" w:eastAsia="Times New Roman" w:hAnsiTheme="minorHAnsi" w:cs="Arial"/>
          <w:b/>
          <w:bCs/>
          <w:sz w:val="16"/>
          <w:szCs w:val="16"/>
          <w:lang w:val="es-ES_tradnl" w:eastAsia="es-CO"/>
        </w:rPr>
        <w:t xml:space="preserve">BIBLIOGRAFÍA </w:t>
      </w:r>
    </w:p>
    <w:p w:rsidR="00976673" w:rsidRPr="00976673" w:rsidRDefault="00976673" w:rsidP="00976673">
      <w:pPr>
        <w:widowControl w:val="0"/>
        <w:suppressAutoHyphens/>
        <w:spacing w:after="0" w:line="240" w:lineRule="auto"/>
        <w:ind w:left="1080"/>
        <w:jc w:val="both"/>
        <w:rPr>
          <w:rFonts w:asciiTheme="minorHAnsi" w:eastAsia="Times New Roman" w:hAnsiTheme="minorHAnsi" w:cs="Arial"/>
          <w:b/>
          <w:bCs/>
          <w:sz w:val="16"/>
          <w:szCs w:val="16"/>
          <w:lang w:val="es-ES_tradnl" w:eastAsia="es-CO"/>
        </w:rPr>
      </w:pPr>
    </w:p>
    <w:p w:rsidR="00976673" w:rsidRPr="00976673" w:rsidRDefault="00976673" w:rsidP="00976673">
      <w:pPr>
        <w:jc w:val="both"/>
        <w:rPr>
          <w:rFonts w:asciiTheme="minorHAnsi" w:hAnsiTheme="minorHAnsi" w:cs="Arial"/>
          <w:sz w:val="16"/>
          <w:szCs w:val="16"/>
        </w:rPr>
      </w:pPr>
      <w:r w:rsidRPr="00976673">
        <w:rPr>
          <w:rFonts w:asciiTheme="minorHAnsi" w:hAnsiTheme="minorHAnsi" w:cs="Arial"/>
          <w:sz w:val="16"/>
          <w:szCs w:val="16"/>
        </w:rPr>
        <w:t>-Bonilla, Carlos B. (1996). Didáctica de la educación física de base. EDITORIAL. Kinesis.</w:t>
      </w:r>
    </w:p>
    <w:p w:rsidR="00976673" w:rsidRPr="00976673" w:rsidRDefault="00976673" w:rsidP="00976673">
      <w:pPr>
        <w:jc w:val="both"/>
        <w:rPr>
          <w:rFonts w:asciiTheme="minorHAnsi" w:hAnsiTheme="minorHAnsi" w:cs="Arial"/>
          <w:sz w:val="16"/>
          <w:szCs w:val="16"/>
        </w:rPr>
      </w:pPr>
      <w:r w:rsidRPr="00976673">
        <w:rPr>
          <w:rFonts w:asciiTheme="minorHAnsi" w:hAnsiTheme="minorHAnsi" w:cs="Arial"/>
          <w:sz w:val="16"/>
          <w:szCs w:val="16"/>
        </w:rPr>
        <w:t>-Bilbrough, A. Jones, Percy. (1975) didáctica y desarrollo de la educación física. Argentina: Editorial Kapelusz.</w:t>
      </w:r>
    </w:p>
    <w:p w:rsidR="00976673" w:rsidRPr="00976673" w:rsidRDefault="00976673" w:rsidP="00976673">
      <w:pPr>
        <w:jc w:val="both"/>
        <w:rPr>
          <w:rFonts w:asciiTheme="minorHAnsi" w:hAnsiTheme="minorHAnsi" w:cs="Arial"/>
          <w:sz w:val="16"/>
          <w:szCs w:val="16"/>
        </w:rPr>
      </w:pPr>
      <w:r w:rsidRPr="00976673">
        <w:rPr>
          <w:rFonts w:asciiTheme="minorHAnsi" w:hAnsiTheme="minorHAnsi" w:cs="Arial"/>
          <w:sz w:val="16"/>
          <w:szCs w:val="16"/>
        </w:rPr>
        <w:t xml:space="preserve">-Camacho, Hipólito. Castillo, Eduardo. Bahamon, pablo. Cala, romulo. (1997). Educación física, una alternativa curricular. Editorial Kinesis </w:t>
      </w:r>
    </w:p>
    <w:p w:rsidR="00976673" w:rsidRPr="00976673" w:rsidRDefault="00976673" w:rsidP="00976673">
      <w:pPr>
        <w:jc w:val="both"/>
        <w:rPr>
          <w:rFonts w:asciiTheme="minorHAnsi" w:hAnsiTheme="minorHAnsi" w:cs="Arial"/>
          <w:sz w:val="16"/>
          <w:szCs w:val="16"/>
        </w:rPr>
      </w:pPr>
      <w:r w:rsidRPr="00976673">
        <w:rPr>
          <w:rFonts w:asciiTheme="minorHAnsi" w:hAnsiTheme="minorHAnsi" w:cs="Arial"/>
          <w:sz w:val="16"/>
          <w:szCs w:val="16"/>
        </w:rPr>
        <w:t>-Ministerio de educación nacional. marco general propuesta de programa curricular.(1991) editorial gente nueva.</w:t>
      </w:r>
    </w:p>
    <w:p w:rsidR="00976673" w:rsidRPr="00976673" w:rsidRDefault="00976673" w:rsidP="00976673">
      <w:pPr>
        <w:jc w:val="both"/>
        <w:rPr>
          <w:rFonts w:asciiTheme="minorHAnsi" w:hAnsiTheme="minorHAnsi" w:cs="Arial"/>
          <w:sz w:val="16"/>
          <w:szCs w:val="16"/>
        </w:rPr>
      </w:pPr>
      <w:r w:rsidRPr="00976673">
        <w:rPr>
          <w:rFonts w:asciiTheme="minorHAnsi" w:hAnsiTheme="minorHAnsi" w:cs="Arial"/>
          <w:sz w:val="16"/>
          <w:szCs w:val="16"/>
        </w:rPr>
        <w:t>-Rodríguez, Hernán. (1996). didáctica de la educación física. Centro  de publicaciones de la universidad del Quindío.</w:t>
      </w:r>
    </w:p>
    <w:p w:rsidR="00976673" w:rsidRPr="00976673" w:rsidRDefault="00976673" w:rsidP="003E54B4">
      <w:pPr>
        <w:jc w:val="both"/>
        <w:rPr>
          <w:rFonts w:ascii="Times New Roman" w:hAnsi="Times New Roman" w:cs="Times New Roman"/>
          <w:bCs/>
          <w:sz w:val="16"/>
          <w:szCs w:val="16"/>
        </w:rPr>
      </w:pPr>
      <w:r w:rsidRPr="00976673">
        <w:rPr>
          <w:rFonts w:asciiTheme="minorHAnsi" w:hAnsiTheme="minorHAnsi" w:cs="Arial"/>
          <w:sz w:val="16"/>
          <w:szCs w:val="16"/>
        </w:rPr>
        <w:t>-Saenz – López, Pedro. (1997). la educación física y su didáctica. España: Editorial Deportiva, S. L.</w:t>
      </w:r>
    </w:p>
    <w:sectPr w:rsidR="00976673" w:rsidRPr="00976673"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12F" w:rsidRDefault="003D512F" w:rsidP="00221678">
      <w:pPr>
        <w:spacing w:after="0" w:line="240" w:lineRule="auto"/>
      </w:pPr>
      <w:r>
        <w:separator/>
      </w:r>
    </w:p>
  </w:endnote>
  <w:endnote w:type="continuationSeparator" w:id="0">
    <w:p w:rsidR="003D512F" w:rsidRDefault="003D512F"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12F" w:rsidRDefault="003D512F" w:rsidP="00221678">
      <w:pPr>
        <w:spacing w:after="0" w:line="240" w:lineRule="auto"/>
      </w:pPr>
      <w:r>
        <w:separator/>
      </w:r>
    </w:p>
  </w:footnote>
  <w:footnote w:type="continuationSeparator" w:id="0">
    <w:p w:rsidR="003D512F" w:rsidRDefault="003D512F" w:rsidP="00221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23058F" w:rsidRPr="00572664">
      <w:tc>
        <w:tcPr>
          <w:tcW w:w="2048" w:type="dxa"/>
          <w:vMerge w:val="restart"/>
          <w:tcBorders>
            <w:top w:val="single" w:sz="8" w:space="0" w:color="9BBB59"/>
            <w:left w:val="nil"/>
            <w:bottom w:val="single" w:sz="8" w:space="0" w:color="9BBB59"/>
            <w:right w:val="nil"/>
          </w:tcBorders>
        </w:tcPr>
        <w:p w:rsidR="0023058F" w:rsidRPr="00436587" w:rsidRDefault="0023058F" w:rsidP="00677E5A">
          <w:pPr>
            <w:pStyle w:val="Encabezado"/>
            <w:rPr>
              <w:b/>
              <w:bCs/>
              <w:color w:val="76923C"/>
            </w:rPr>
          </w:pPr>
          <w:r>
            <w:rPr>
              <w:noProof/>
              <w:lang w:val="es-CO" w:eastAsia="es-CO"/>
            </w:rPr>
            <w:drawing>
              <wp:anchor distT="0" distB="0" distL="114300" distR="114300" simplePos="0" relativeHeight="251658240" behindDoc="0" locked="0" layoutInCell="1" allowOverlap="1" wp14:anchorId="3CF44D3B" wp14:editId="0343B7EA">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23058F" w:rsidRPr="00572664" w:rsidRDefault="0023058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23058F" w:rsidRPr="00572664" w:rsidRDefault="0023058F"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23058F" w:rsidRPr="00436587">
      <w:trPr>
        <w:trHeight w:val="392"/>
      </w:trPr>
      <w:tc>
        <w:tcPr>
          <w:tcW w:w="2048" w:type="dxa"/>
          <w:vMerge/>
          <w:tcBorders>
            <w:left w:val="nil"/>
            <w:right w:val="nil"/>
          </w:tcBorders>
          <w:shd w:val="clear" w:color="auto" w:fill="E6EED5"/>
        </w:tcPr>
        <w:p w:rsidR="0023058F" w:rsidRPr="00436587" w:rsidRDefault="0023058F" w:rsidP="00677E5A">
          <w:pPr>
            <w:pStyle w:val="Encabezado"/>
            <w:rPr>
              <w:b/>
              <w:bCs/>
              <w:color w:val="76923C"/>
            </w:rPr>
          </w:pPr>
        </w:p>
      </w:tc>
      <w:tc>
        <w:tcPr>
          <w:tcW w:w="2455" w:type="dxa"/>
          <w:tcBorders>
            <w:left w:val="nil"/>
            <w:right w:val="nil"/>
          </w:tcBorders>
          <w:shd w:val="clear" w:color="auto" w:fill="E6EED5"/>
        </w:tcPr>
        <w:p w:rsidR="0023058F" w:rsidRPr="00572664" w:rsidRDefault="0023058F"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23058F" w:rsidRPr="00572664" w:rsidRDefault="0023058F"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23058F" w:rsidRPr="00572664" w:rsidRDefault="0023058F"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23058F" w:rsidRPr="00572664" w:rsidRDefault="0023058F"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654BEF">
            <w:rPr>
              <w:rFonts w:ascii="Arial" w:hAnsi="Arial" w:cs="Arial"/>
              <w:noProof/>
              <w:color w:val="76923C"/>
              <w:sz w:val="20"/>
              <w:szCs w:val="20"/>
            </w:rPr>
            <w:t>5</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654BEF">
            <w:rPr>
              <w:rFonts w:ascii="Arial" w:hAnsi="Arial" w:cs="Arial"/>
              <w:noProof/>
              <w:color w:val="76923C"/>
              <w:sz w:val="20"/>
              <w:szCs w:val="20"/>
            </w:rPr>
            <w:t>5</w:t>
          </w:r>
          <w:r w:rsidRPr="00572664">
            <w:rPr>
              <w:rFonts w:ascii="Arial" w:hAnsi="Arial" w:cs="Arial"/>
              <w:color w:val="76923C"/>
              <w:sz w:val="20"/>
              <w:szCs w:val="20"/>
            </w:rPr>
            <w:fldChar w:fldCharType="end"/>
          </w:r>
        </w:p>
      </w:tc>
    </w:tr>
    <w:tr w:rsidR="0023058F" w:rsidRPr="00436587">
      <w:trPr>
        <w:trHeight w:val="392"/>
      </w:trPr>
      <w:tc>
        <w:tcPr>
          <w:tcW w:w="9606" w:type="dxa"/>
          <w:gridSpan w:val="5"/>
          <w:vAlign w:val="center"/>
        </w:tcPr>
        <w:p w:rsidR="0023058F" w:rsidRDefault="0023058F"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23058F" w:rsidRPr="001A11F2" w:rsidRDefault="0023058F"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23058F" w:rsidRPr="00436587">
      <w:trPr>
        <w:trHeight w:val="392"/>
      </w:trPr>
      <w:tc>
        <w:tcPr>
          <w:tcW w:w="9606" w:type="dxa"/>
          <w:gridSpan w:val="5"/>
          <w:tcBorders>
            <w:bottom w:val="single" w:sz="8" w:space="0" w:color="9BBB59"/>
          </w:tcBorders>
          <w:shd w:val="clear" w:color="auto" w:fill="EAF1DD"/>
          <w:vAlign w:val="center"/>
        </w:tcPr>
        <w:p w:rsidR="0023058F" w:rsidRPr="001A11F2" w:rsidRDefault="0023058F"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23058F" w:rsidRDefault="0023058F">
    <w:pPr>
      <w:pStyle w:val="Encabezado"/>
    </w:pPr>
    <w:r>
      <w:rPr>
        <w:noProof/>
        <w:lang w:val="es-CO" w:eastAsia="es-CO"/>
      </w:rPr>
      <w:drawing>
        <wp:anchor distT="0" distB="0" distL="114300" distR="114300" simplePos="0" relativeHeight="251657216" behindDoc="0" locked="0" layoutInCell="1" allowOverlap="1" wp14:anchorId="26E9D6CD" wp14:editId="73E23A0E">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6">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20EB017B"/>
    <w:multiLevelType w:val="hybridMultilevel"/>
    <w:tmpl w:val="E294C4E6"/>
    <w:lvl w:ilvl="0" w:tplc="54C691B2">
      <w:start w:val="1"/>
      <w:numFmt w:val="bullet"/>
      <w:lvlText w:val=""/>
      <w:lvlJc w:val="left"/>
      <w:pPr>
        <w:tabs>
          <w:tab w:val="num" w:pos="720"/>
        </w:tabs>
        <w:ind w:left="720" w:hanging="360"/>
      </w:pPr>
      <w:rPr>
        <w:rFonts w:ascii="Wingdings 2" w:hAnsi="Wingdings 2" w:hint="default"/>
      </w:rPr>
    </w:lvl>
    <w:lvl w:ilvl="1" w:tplc="BCFEE942" w:tentative="1">
      <w:start w:val="1"/>
      <w:numFmt w:val="bullet"/>
      <w:lvlText w:val=""/>
      <w:lvlJc w:val="left"/>
      <w:pPr>
        <w:tabs>
          <w:tab w:val="num" w:pos="1440"/>
        </w:tabs>
        <w:ind w:left="1440" w:hanging="360"/>
      </w:pPr>
      <w:rPr>
        <w:rFonts w:ascii="Wingdings 2" w:hAnsi="Wingdings 2" w:hint="default"/>
      </w:rPr>
    </w:lvl>
    <w:lvl w:ilvl="2" w:tplc="151C4378" w:tentative="1">
      <w:start w:val="1"/>
      <w:numFmt w:val="bullet"/>
      <w:lvlText w:val=""/>
      <w:lvlJc w:val="left"/>
      <w:pPr>
        <w:tabs>
          <w:tab w:val="num" w:pos="2160"/>
        </w:tabs>
        <w:ind w:left="2160" w:hanging="360"/>
      </w:pPr>
      <w:rPr>
        <w:rFonts w:ascii="Wingdings 2" w:hAnsi="Wingdings 2" w:hint="default"/>
      </w:rPr>
    </w:lvl>
    <w:lvl w:ilvl="3" w:tplc="BA107F78" w:tentative="1">
      <w:start w:val="1"/>
      <w:numFmt w:val="bullet"/>
      <w:lvlText w:val=""/>
      <w:lvlJc w:val="left"/>
      <w:pPr>
        <w:tabs>
          <w:tab w:val="num" w:pos="2880"/>
        </w:tabs>
        <w:ind w:left="2880" w:hanging="360"/>
      </w:pPr>
      <w:rPr>
        <w:rFonts w:ascii="Wingdings 2" w:hAnsi="Wingdings 2" w:hint="default"/>
      </w:rPr>
    </w:lvl>
    <w:lvl w:ilvl="4" w:tplc="BB66B23A" w:tentative="1">
      <w:start w:val="1"/>
      <w:numFmt w:val="bullet"/>
      <w:lvlText w:val=""/>
      <w:lvlJc w:val="left"/>
      <w:pPr>
        <w:tabs>
          <w:tab w:val="num" w:pos="3600"/>
        </w:tabs>
        <w:ind w:left="3600" w:hanging="360"/>
      </w:pPr>
      <w:rPr>
        <w:rFonts w:ascii="Wingdings 2" w:hAnsi="Wingdings 2" w:hint="default"/>
      </w:rPr>
    </w:lvl>
    <w:lvl w:ilvl="5" w:tplc="DF94C6E6" w:tentative="1">
      <w:start w:val="1"/>
      <w:numFmt w:val="bullet"/>
      <w:lvlText w:val=""/>
      <w:lvlJc w:val="left"/>
      <w:pPr>
        <w:tabs>
          <w:tab w:val="num" w:pos="4320"/>
        </w:tabs>
        <w:ind w:left="4320" w:hanging="360"/>
      </w:pPr>
      <w:rPr>
        <w:rFonts w:ascii="Wingdings 2" w:hAnsi="Wingdings 2" w:hint="default"/>
      </w:rPr>
    </w:lvl>
    <w:lvl w:ilvl="6" w:tplc="E77C3A52" w:tentative="1">
      <w:start w:val="1"/>
      <w:numFmt w:val="bullet"/>
      <w:lvlText w:val=""/>
      <w:lvlJc w:val="left"/>
      <w:pPr>
        <w:tabs>
          <w:tab w:val="num" w:pos="5040"/>
        </w:tabs>
        <w:ind w:left="5040" w:hanging="360"/>
      </w:pPr>
      <w:rPr>
        <w:rFonts w:ascii="Wingdings 2" w:hAnsi="Wingdings 2" w:hint="default"/>
      </w:rPr>
    </w:lvl>
    <w:lvl w:ilvl="7" w:tplc="AEF6B852" w:tentative="1">
      <w:start w:val="1"/>
      <w:numFmt w:val="bullet"/>
      <w:lvlText w:val=""/>
      <w:lvlJc w:val="left"/>
      <w:pPr>
        <w:tabs>
          <w:tab w:val="num" w:pos="5760"/>
        </w:tabs>
        <w:ind w:left="5760" w:hanging="360"/>
      </w:pPr>
      <w:rPr>
        <w:rFonts w:ascii="Wingdings 2" w:hAnsi="Wingdings 2" w:hint="default"/>
      </w:rPr>
    </w:lvl>
    <w:lvl w:ilvl="8" w:tplc="D99492D8" w:tentative="1">
      <w:start w:val="1"/>
      <w:numFmt w:val="bullet"/>
      <w:lvlText w:val=""/>
      <w:lvlJc w:val="left"/>
      <w:pPr>
        <w:tabs>
          <w:tab w:val="num" w:pos="6480"/>
        </w:tabs>
        <w:ind w:left="6480" w:hanging="360"/>
      </w:pPr>
      <w:rPr>
        <w:rFonts w:ascii="Wingdings 2" w:hAnsi="Wingdings 2" w:hint="default"/>
      </w:rPr>
    </w:lvl>
  </w:abstractNum>
  <w:abstractNum w:abstractNumId="8">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nsid w:val="312337EC"/>
    <w:multiLevelType w:val="hybridMultilevel"/>
    <w:tmpl w:val="93489E8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356E07FF"/>
    <w:multiLevelType w:val="hybridMultilevel"/>
    <w:tmpl w:val="E54AF0EE"/>
    <w:lvl w:ilvl="0" w:tplc="9D2287EC">
      <w:start w:val="1"/>
      <w:numFmt w:val="bullet"/>
      <w:lvlText w:val=""/>
      <w:lvlJc w:val="left"/>
      <w:pPr>
        <w:tabs>
          <w:tab w:val="num" w:pos="720"/>
        </w:tabs>
        <w:ind w:left="720" w:hanging="360"/>
      </w:pPr>
      <w:rPr>
        <w:rFonts w:ascii="Wingdings 2" w:hAnsi="Wingdings 2" w:hint="default"/>
      </w:rPr>
    </w:lvl>
    <w:lvl w:ilvl="1" w:tplc="E6DE88AA" w:tentative="1">
      <w:start w:val="1"/>
      <w:numFmt w:val="bullet"/>
      <w:lvlText w:val=""/>
      <w:lvlJc w:val="left"/>
      <w:pPr>
        <w:tabs>
          <w:tab w:val="num" w:pos="1440"/>
        </w:tabs>
        <w:ind w:left="1440" w:hanging="360"/>
      </w:pPr>
      <w:rPr>
        <w:rFonts w:ascii="Wingdings 2" w:hAnsi="Wingdings 2" w:hint="default"/>
      </w:rPr>
    </w:lvl>
    <w:lvl w:ilvl="2" w:tplc="85D4928A" w:tentative="1">
      <w:start w:val="1"/>
      <w:numFmt w:val="bullet"/>
      <w:lvlText w:val=""/>
      <w:lvlJc w:val="left"/>
      <w:pPr>
        <w:tabs>
          <w:tab w:val="num" w:pos="2160"/>
        </w:tabs>
        <w:ind w:left="2160" w:hanging="360"/>
      </w:pPr>
      <w:rPr>
        <w:rFonts w:ascii="Wingdings 2" w:hAnsi="Wingdings 2" w:hint="default"/>
      </w:rPr>
    </w:lvl>
    <w:lvl w:ilvl="3" w:tplc="34B43C36" w:tentative="1">
      <w:start w:val="1"/>
      <w:numFmt w:val="bullet"/>
      <w:lvlText w:val=""/>
      <w:lvlJc w:val="left"/>
      <w:pPr>
        <w:tabs>
          <w:tab w:val="num" w:pos="2880"/>
        </w:tabs>
        <w:ind w:left="2880" w:hanging="360"/>
      </w:pPr>
      <w:rPr>
        <w:rFonts w:ascii="Wingdings 2" w:hAnsi="Wingdings 2" w:hint="default"/>
      </w:rPr>
    </w:lvl>
    <w:lvl w:ilvl="4" w:tplc="641010BC" w:tentative="1">
      <w:start w:val="1"/>
      <w:numFmt w:val="bullet"/>
      <w:lvlText w:val=""/>
      <w:lvlJc w:val="left"/>
      <w:pPr>
        <w:tabs>
          <w:tab w:val="num" w:pos="3600"/>
        </w:tabs>
        <w:ind w:left="3600" w:hanging="360"/>
      </w:pPr>
      <w:rPr>
        <w:rFonts w:ascii="Wingdings 2" w:hAnsi="Wingdings 2" w:hint="default"/>
      </w:rPr>
    </w:lvl>
    <w:lvl w:ilvl="5" w:tplc="70025502" w:tentative="1">
      <w:start w:val="1"/>
      <w:numFmt w:val="bullet"/>
      <w:lvlText w:val=""/>
      <w:lvlJc w:val="left"/>
      <w:pPr>
        <w:tabs>
          <w:tab w:val="num" w:pos="4320"/>
        </w:tabs>
        <w:ind w:left="4320" w:hanging="360"/>
      </w:pPr>
      <w:rPr>
        <w:rFonts w:ascii="Wingdings 2" w:hAnsi="Wingdings 2" w:hint="default"/>
      </w:rPr>
    </w:lvl>
    <w:lvl w:ilvl="6" w:tplc="A87ABD32" w:tentative="1">
      <w:start w:val="1"/>
      <w:numFmt w:val="bullet"/>
      <w:lvlText w:val=""/>
      <w:lvlJc w:val="left"/>
      <w:pPr>
        <w:tabs>
          <w:tab w:val="num" w:pos="5040"/>
        </w:tabs>
        <w:ind w:left="5040" w:hanging="360"/>
      </w:pPr>
      <w:rPr>
        <w:rFonts w:ascii="Wingdings 2" w:hAnsi="Wingdings 2" w:hint="default"/>
      </w:rPr>
    </w:lvl>
    <w:lvl w:ilvl="7" w:tplc="AE907018" w:tentative="1">
      <w:start w:val="1"/>
      <w:numFmt w:val="bullet"/>
      <w:lvlText w:val=""/>
      <w:lvlJc w:val="left"/>
      <w:pPr>
        <w:tabs>
          <w:tab w:val="num" w:pos="5760"/>
        </w:tabs>
        <w:ind w:left="5760" w:hanging="360"/>
      </w:pPr>
      <w:rPr>
        <w:rFonts w:ascii="Wingdings 2" w:hAnsi="Wingdings 2" w:hint="default"/>
      </w:rPr>
    </w:lvl>
    <w:lvl w:ilvl="8" w:tplc="D6864EBC" w:tentative="1">
      <w:start w:val="1"/>
      <w:numFmt w:val="bullet"/>
      <w:lvlText w:val=""/>
      <w:lvlJc w:val="left"/>
      <w:pPr>
        <w:tabs>
          <w:tab w:val="num" w:pos="6480"/>
        </w:tabs>
        <w:ind w:left="6480" w:hanging="360"/>
      </w:pPr>
      <w:rPr>
        <w:rFonts w:ascii="Wingdings 2" w:hAnsi="Wingdings 2" w:hint="default"/>
      </w:rPr>
    </w:lvl>
  </w:abstractNum>
  <w:abstractNum w:abstractNumId="13">
    <w:nsid w:val="39AA686B"/>
    <w:multiLevelType w:val="hybridMultilevel"/>
    <w:tmpl w:val="90323F4A"/>
    <w:lvl w:ilvl="0" w:tplc="3FF87324">
      <w:start w:val="1"/>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65FB2C56"/>
    <w:multiLevelType w:val="hybridMultilevel"/>
    <w:tmpl w:val="CDFE2D5E"/>
    <w:lvl w:ilvl="0" w:tplc="47169B38">
      <w:start w:val="1"/>
      <w:numFmt w:val="bullet"/>
      <w:lvlText w:val=""/>
      <w:lvlJc w:val="left"/>
      <w:pPr>
        <w:tabs>
          <w:tab w:val="num" w:pos="720"/>
        </w:tabs>
        <w:ind w:left="720" w:hanging="360"/>
      </w:pPr>
      <w:rPr>
        <w:rFonts w:ascii="Wingdings 2" w:hAnsi="Wingdings 2" w:hint="default"/>
      </w:rPr>
    </w:lvl>
    <w:lvl w:ilvl="1" w:tplc="50589A1E" w:tentative="1">
      <w:start w:val="1"/>
      <w:numFmt w:val="bullet"/>
      <w:lvlText w:val=""/>
      <w:lvlJc w:val="left"/>
      <w:pPr>
        <w:tabs>
          <w:tab w:val="num" w:pos="1440"/>
        </w:tabs>
        <w:ind w:left="1440" w:hanging="360"/>
      </w:pPr>
      <w:rPr>
        <w:rFonts w:ascii="Wingdings 2" w:hAnsi="Wingdings 2" w:hint="default"/>
      </w:rPr>
    </w:lvl>
    <w:lvl w:ilvl="2" w:tplc="F13AC6B0" w:tentative="1">
      <w:start w:val="1"/>
      <w:numFmt w:val="bullet"/>
      <w:lvlText w:val=""/>
      <w:lvlJc w:val="left"/>
      <w:pPr>
        <w:tabs>
          <w:tab w:val="num" w:pos="2160"/>
        </w:tabs>
        <w:ind w:left="2160" w:hanging="360"/>
      </w:pPr>
      <w:rPr>
        <w:rFonts w:ascii="Wingdings 2" w:hAnsi="Wingdings 2" w:hint="default"/>
      </w:rPr>
    </w:lvl>
    <w:lvl w:ilvl="3" w:tplc="D682DC50" w:tentative="1">
      <w:start w:val="1"/>
      <w:numFmt w:val="bullet"/>
      <w:lvlText w:val=""/>
      <w:lvlJc w:val="left"/>
      <w:pPr>
        <w:tabs>
          <w:tab w:val="num" w:pos="2880"/>
        </w:tabs>
        <w:ind w:left="2880" w:hanging="360"/>
      </w:pPr>
      <w:rPr>
        <w:rFonts w:ascii="Wingdings 2" w:hAnsi="Wingdings 2" w:hint="default"/>
      </w:rPr>
    </w:lvl>
    <w:lvl w:ilvl="4" w:tplc="7010AE68" w:tentative="1">
      <w:start w:val="1"/>
      <w:numFmt w:val="bullet"/>
      <w:lvlText w:val=""/>
      <w:lvlJc w:val="left"/>
      <w:pPr>
        <w:tabs>
          <w:tab w:val="num" w:pos="3600"/>
        </w:tabs>
        <w:ind w:left="3600" w:hanging="360"/>
      </w:pPr>
      <w:rPr>
        <w:rFonts w:ascii="Wingdings 2" w:hAnsi="Wingdings 2" w:hint="default"/>
      </w:rPr>
    </w:lvl>
    <w:lvl w:ilvl="5" w:tplc="38D0CD2A" w:tentative="1">
      <w:start w:val="1"/>
      <w:numFmt w:val="bullet"/>
      <w:lvlText w:val=""/>
      <w:lvlJc w:val="left"/>
      <w:pPr>
        <w:tabs>
          <w:tab w:val="num" w:pos="4320"/>
        </w:tabs>
        <w:ind w:left="4320" w:hanging="360"/>
      </w:pPr>
      <w:rPr>
        <w:rFonts w:ascii="Wingdings 2" w:hAnsi="Wingdings 2" w:hint="default"/>
      </w:rPr>
    </w:lvl>
    <w:lvl w:ilvl="6" w:tplc="39BC3278" w:tentative="1">
      <w:start w:val="1"/>
      <w:numFmt w:val="bullet"/>
      <w:lvlText w:val=""/>
      <w:lvlJc w:val="left"/>
      <w:pPr>
        <w:tabs>
          <w:tab w:val="num" w:pos="5040"/>
        </w:tabs>
        <w:ind w:left="5040" w:hanging="360"/>
      </w:pPr>
      <w:rPr>
        <w:rFonts w:ascii="Wingdings 2" w:hAnsi="Wingdings 2" w:hint="default"/>
      </w:rPr>
    </w:lvl>
    <w:lvl w:ilvl="7" w:tplc="8A183D2C" w:tentative="1">
      <w:start w:val="1"/>
      <w:numFmt w:val="bullet"/>
      <w:lvlText w:val=""/>
      <w:lvlJc w:val="left"/>
      <w:pPr>
        <w:tabs>
          <w:tab w:val="num" w:pos="5760"/>
        </w:tabs>
        <w:ind w:left="5760" w:hanging="360"/>
      </w:pPr>
      <w:rPr>
        <w:rFonts w:ascii="Wingdings 2" w:hAnsi="Wingdings 2" w:hint="default"/>
      </w:rPr>
    </w:lvl>
    <w:lvl w:ilvl="8" w:tplc="37121ECE" w:tentative="1">
      <w:start w:val="1"/>
      <w:numFmt w:val="bullet"/>
      <w:lvlText w:val=""/>
      <w:lvlJc w:val="left"/>
      <w:pPr>
        <w:tabs>
          <w:tab w:val="num" w:pos="6480"/>
        </w:tabs>
        <w:ind w:left="6480" w:hanging="360"/>
      </w:pPr>
      <w:rPr>
        <w:rFonts w:ascii="Wingdings 2" w:hAnsi="Wingdings 2" w:hint="default"/>
      </w:rPr>
    </w:lvl>
  </w:abstractNum>
  <w:abstractNum w:abstractNumId="21">
    <w:nsid w:val="6E3F295B"/>
    <w:multiLevelType w:val="hybridMultilevel"/>
    <w:tmpl w:val="05FC1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3">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24">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6"/>
  </w:num>
  <w:num w:numId="2">
    <w:abstractNumId w:val="5"/>
  </w:num>
  <w:num w:numId="3">
    <w:abstractNumId w:val="22"/>
  </w:num>
  <w:num w:numId="4">
    <w:abstractNumId w:val="1"/>
  </w:num>
  <w:num w:numId="5">
    <w:abstractNumId w:val="14"/>
  </w:num>
  <w:num w:numId="6">
    <w:abstractNumId w:val="4"/>
  </w:num>
  <w:num w:numId="7">
    <w:abstractNumId w:val="24"/>
  </w:num>
  <w:num w:numId="8">
    <w:abstractNumId w:val="17"/>
  </w:num>
  <w:num w:numId="9">
    <w:abstractNumId w:val="0"/>
  </w:num>
  <w:num w:numId="10">
    <w:abstractNumId w:val="6"/>
  </w:num>
  <w:num w:numId="11">
    <w:abstractNumId w:val="18"/>
  </w:num>
  <w:num w:numId="12">
    <w:abstractNumId w:val="23"/>
  </w:num>
  <w:num w:numId="13">
    <w:abstractNumId w:val="11"/>
  </w:num>
  <w:num w:numId="14">
    <w:abstractNumId w:val="16"/>
  </w:num>
  <w:num w:numId="15">
    <w:abstractNumId w:val="19"/>
  </w:num>
  <w:num w:numId="16">
    <w:abstractNumId w:val="8"/>
  </w:num>
  <w:num w:numId="17">
    <w:abstractNumId w:val="15"/>
  </w:num>
  <w:num w:numId="18">
    <w:abstractNumId w:val="2"/>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5"/>
  </w:num>
  <w:num w:numId="23">
    <w:abstractNumId w:val="13"/>
  </w:num>
  <w:num w:numId="24">
    <w:abstractNumId w:val="7"/>
  </w:num>
  <w:num w:numId="25">
    <w:abstractNumId w:val="20"/>
  </w:num>
  <w:num w:numId="26">
    <w:abstractNumId w:val="12"/>
  </w:num>
  <w:num w:numId="27">
    <w:abstractNumId w:val="2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21678"/>
    <w:rsid w:val="0001425F"/>
    <w:rsid w:val="00021A36"/>
    <w:rsid w:val="0002241D"/>
    <w:rsid w:val="00022CB7"/>
    <w:rsid w:val="00030B27"/>
    <w:rsid w:val="000474CA"/>
    <w:rsid w:val="0004791C"/>
    <w:rsid w:val="000526E1"/>
    <w:rsid w:val="00060C36"/>
    <w:rsid w:val="000612B2"/>
    <w:rsid w:val="000702DF"/>
    <w:rsid w:val="00080EB2"/>
    <w:rsid w:val="00084B34"/>
    <w:rsid w:val="00086B52"/>
    <w:rsid w:val="000A1823"/>
    <w:rsid w:val="000A5F9C"/>
    <w:rsid w:val="000C5353"/>
    <w:rsid w:val="000D09E4"/>
    <w:rsid w:val="000D6E98"/>
    <w:rsid w:val="00100C24"/>
    <w:rsid w:val="00130AD9"/>
    <w:rsid w:val="00154BF3"/>
    <w:rsid w:val="001613D8"/>
    <w:rsid w:val="00164FDA"/>
    <w:rsid w:val="001740AF"/>
    <w:rsid w:val="001740EC"/>
    <w:rsid w:val="00177C9A"/>
    <w:rsid w:val="001837E2"/>
    <w:rsid w:val="001A03DB"/>
    <w:rsid w:val="001A11F2"/>
    <w:rsid w:val="001B1EE6"/>
    <w:rsid w:val="001C2A1F"/>
    <w:rsid w:val="001D6520"/>
    <w:rsid w:val="001E53B4"/>
    <w:rsid w:val="00210216"/>
    <w:rsid w:val="00221678"/>
    <w:rsid w:val="002251D0"/>
    <w:rsid w:val="0023058F"/>
    <w:rsid w:val="0023229A"/>
    <w:rsid w:val="0023363B"/>
    <w:rsid w:val="00235416"/>
    <w:rsid w:val="00244ED5"/>
    <w:rsid w:val="00250857"/>
    <w:rsid w:val="0025510E"/>
    <w:rsid w:val="002562AB"/>
    <w:rsid w:val="00275887"/>
    <w:rsid w:val="002A3BA1"/>
    <w:rsid w:val="002C58F7"/>
    <w:rsid w:val="002E255C"/>
    <w:rsid w:val="002E50FD"/>
    <w:rsid w:val="00303881"/>
    <w:rsid w:val="0033491E"/>
    <w:rsid w:val="00347526"/>
    <w:rsid w:val="00382427"/>
    <w:rsid w:val="003842E0"/>
    <w:rsid w:val="003917DC"/>
    <w:rsid w:val="00392D34"/>
    <w:rsid w:val="003942DB"/>
    <w:rsid w:val="003A0623"/>
    <w:rsid w:val="003C093B"/>
    <w:rsid w:val="003C7A88"/>
    <w:rsid w:val="003D12EE"/>
    <w:rsid w:val="003D2E83"/>
    <w:rsid w:val="003D512F"/>
    <w:rsid w:val="003E54B4"/>
    <w:rsid w:val="003E76A2"/>
    <w:rsid w:val="00436587"/>
    <w:rsid w:val="00440E65"/>
    <w:rsid w:val="004546F6"/>
    <w:rsid w:val="00461013"/>
    <w:rsid w:val="00470DAD"/>
    <w:rsid w:val="00475BEA"/>
    <w:rsid w:val="00475DFE"/>
    <w:rsid w:val="004807EC"/>
    <w:rsid w:val="004A3F7C"/>
    <w:rsid w:val="004B4BA7"/>
    <w:rsid w:val="004C38F2"/>
    <w:rsid w:val="004C5FF4"/>
    <w:rsid w:val="004E084D"/>
    <w:rsid w:val="004E6AB7"/>
    <w:rsid w:val="005028FF"/>
    <w:rsid w:val="00514CFC"/>
    <w:rsid w:val="00514F59"/>
    <w:rsid w:val="0053416C"/>
    <w:rsid w:val="005356EE"/>
    <w:rsid w:val="00544A2C"/>
    <w:rsid w:val="0054533B"/>
    <w:rsid w:val="00547FA2"/>
    <w:rsid w:val="00557E51"/>
    <w:rsid w:val="00572664"/>
    <w:rsid w:val="00584336"/>
    <w:rsid w:val="00586465"/>
    <w:rsid w:val="005908F5"/>
    <w:rsid w:val="00592606"/>
    <w:rsid w:val="005954CC"/>
    <w:rsid w:val="00595A29"/>
    <w:rsid w:val="0059636F"/>
    <w:rsid w:val="005979AE"/>
    <w:rsid w:val="005A55BC"/>
    <w:rsid w:val="005C0B2C"/>
    <w:rsid w:val="005D2BFA"/>
    <w:rsid w:val="005D5927"/>
    <w:rsid w:val="005D66E8"/>
    <w:rsid w:val="005E4C2B"/>
    <w:rsid w:val="005F7427"/>
    <w:rsid w:val="006012BF"/>
    <w:rsid w:val="00612E7E"/>
    <w:rsid w:val="00617F03"/>
    <w:rsid w:val="006449FF"/>
    <w:rsid w:val="00650B4F"/>
    <w:rsid w:val="00654BEF"/>
    <w:rsid w:val="00655639"/>
    <w:rsid w:val="0067053B"/>
    <w:rsid w:val="00677E5A"/>
    <w:rsid w:val="0068436D"/>
    <w:rsid w:val="006A4536"/>
    <w:rsid w:val="006A6EA8"/>
    <w:rsid w:val="006B3DDE"/>
    <w:rsid w:val="006C1B1A"/>
    <w:rsid w:val="006C5BF7"/>
    <w:rsid w:val="006D0EC7"/>
    <w:rsid w:val="006D3C0D"/>
    <w:rsid w:val="006E595C"/>
    <w:rsid w:val="006F437D"/>
    <w:rsid w:val="006F6D98"/>
    <w:rsid w:val="00717440"/>
    <w:rsid w:val="00725D5F"/>
    <w:rsid w:val="00737C1B"/>
    <w:rsid w:val="00737D9E"/>
    <w:rsid w:val="00747A38"/>
    <w:rsid w:val="00785B47"/>
    <w:rsid w:val="007A7D88"/>
    <w:rsid w:val="007B1058"/>
    <w:rsid w:val="007B4321"/>
    <w:rsid w:val="007E1FF0"/>
    <w:rsid w:val="007E7E24"/>
    <w:rsid w:val="0081517C"/>
    <w:rsid w:val="00827263"/>
    <w:rsid w:val="008346A9"/>
    <w:rsid w:val="00837397"/>
    <w:rsid w:val="00841A98"/>
    <w:rsid w:val="00854926"/>
    <w:rsid w:val="00860FD6"/>
    <w:rsid w:val="00885209"/>
    <w:rsid w:val="008854C6"/>
    <w:rsid w:val="00885A26"/>
    <w:rsid w:val="00893254"/>
    <w:rsid w:val="008A4DB0"/>
    <w:rsid w:val="008D3A25"/>
    <w:rsid w:val="008F493F"/>
    <w:rsid w:val="00910E7A"/>
    <w:rsid w:val="009118E0"/>
    <w:rsid w:val="00926D1F"/>
    <w:rsid w:val="00932175"/>
    <w:rsid w:val="00933467"/>
    <w:rsid w:val="0094699B"/>
    <w:rsid w:val="009516EF"/>
    <w:rsid w:val="00953EDF"/>
    <w:rsid w:val="00976673"/>
    <w:rsid w:val="009778A7"/>
    <w:rsid w:val="00984212"/>
    <w:rsid w:val="0099586F"/>
    <w:rsid w:val="00997DAE"/>
    <w:rsid w:val="009B4526"/>
    <w:rsid w:val="009C1174"/>
    <w:rsid w:val="009C7BB3"/>
    <w:rsid w:val="009E262E"/>
    <w:rsid w:val="009F2D6E"/>
    <w:rsid w:val="009F733D"/>
    <w:rsid w:val="00A0354F"/>
    <w:rsid w:val="00A22B14"/>
    <w:rsid w:val="00A31CE8"/>
    <w:rsid w:val="00A433BF"/>
    <w:rsid w:val="00A51A30"/>
    <w:rsid w:val="00A55126"/>
    <w:rsid w:val="00A80564"/>
    <w:rsid w:val="00AA326E"/>
    <w:rsid w:val="00AA32E0"/>
    <w:rsid w:val="00AB30DE"/>
    <w:rsid w:val="00AC323C"/>
    <w:rsid w:val="00AD3BB5"/>
    <w:rsid w:val="00B13077"/>
    <w:rsid w:val="00B14EE6"/>
    <w:rsid w:val="00B20AB8"/>
    <w:rsid w:val="00B236BB"/>
    <w:rsid w:val="00B461AC"/>
    <w:rsid w:val="00B50C36"/>
    <w:rsid w:val="00B543EA"/>
    <w:rsid w:val="00B87992"/>
    <w:rsid w:val="00BC3E38"/>
    <w:rsid w:val="00BC717A"/>
    <w:rsid w:val="00BE2210"/>
    <w:rsid w:val="00BF4075"/>
    <w:rsid w:val="00BF633E"/>
    <w:rsid w:val="00C04EB3"/>
    <w:rsid w:val="00C23A70"/>
    <w:rsid w:val="00C273B1"/>
    <w:rsid w:val="00C513D1"/>
    <w:rsid w:val="00C53CEA"/>
    <w:rsid w:val="00C66B57"/>
    <w:rsid w:val="00C813E7"/>
    <w:rsid w:val="00C83764"/>
    <w:rsid w:val="00C839CD"/>
    <w:rsid w:val="00C878BE"/>
    <w:rsid w:val="00C939C0"/>
    <w:rsid w:val="00C950D6"/>
    <w:rsid w:val="00C96D9A"/>
    <w:rsid w:val="00CA0182"/>
    <w:rsid w:val="00CB726B"/>
    <w:rsid w:val="00CB74AA"/>
    <w:rsid w:val="00CC200D"/>
    <w:rsid w:val="00CC2C09"/>
    <w:rsid w:val="00CC791E"/>
    <w:rsid w:val="00CE548C"/>
    <w:rsid w:val="00D25457"/>
    <w:rsid w:val="00D2756D"/>
    <w:rsid w:val="00D60359"/>
    <w:rsid w:val="00D63990"/>
    <w:rsid w:val="00D664E3"/>
    <w:rsid w:val="00D70662"/>
    <w:rsid w:val="00D8212D"/>
    <w:rsid w:val="00D878B3"/>
    <w:rsid w:val="00D973CE"/>
    <w:rsid w:val="00DD0BB1"/>
    <w:rsid w:val="00DD2B7A"/>
    <w:rsid w:val="00DE08BA"/>
    <w:rsid w:val="00E4537D"/>
    <w:rsid w:val="00E54102"/>
    <w:rsid w:val="00E550E3"/>
    <w:rsid w:val="00E732F2"/>
    <w:rsid w:val="00E81151"/>
    <w:rsid w:val="00E8724B"/>
    <w:rsid w:val="00E939E2"/>
    <w:rsid w:val="00E946D9"/>
    <w:rsid w:val="00EA07A8"/>
    <w:rsid w:val="00EA16A1"/>
    <w:rsid w:val="00EB2AB7"/>
    <w:rsid w:val="00EB2C3F"/>
    <w:rsid w:val="00EC5C13"/>
    <w:rsid w:val="00EF7EE1"/>
    <w:rsid w:val="00F038BE"/>
    <w:rsid w:val="00F12E9F"/>
    <w:rsid w:val="00F20159"/>
    <w:rsid w:val="00F25693"/>
    <w:rsid w:val="00F31094"/>
    <w:rsid w:val="00F36ECD"/>
    <w:rsid w:val="00F617A4"/>
    <w:rsid w:val="00F64E25"/>
    <w:rsid w:val="00F7771E"/>
    <w:rsid w:val="00F971DB"/>
    <w:rsid w:val="00FA7E15"/>
    <w:rsid w:val="00FB2664"/>
    <w:rsid w:val="00FC0F65"/>
    <w:rsid w:val="00FD1370"/>
    <w:rsid w:val="00FD13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5F0CED8-EFFC-4D72-999C-09A7B8E4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4E6AB7"/>
    <w:pPr>
      <w:autoSpaceDE w:val="0"/>
      <w:autoSpaceDN w:val="0"/>
      <w:adjustRightInd w:val="0"/>
    </w:pPr>
    <w:rPr>
      <w:rFonts w:ascii="Arial" w:hAnsi="Arial" w:cs="Arial"/>
      <w:color w:val="000000"/>
      <w:sz w:val="24"/>
      <w:szCs w:val="24"/>
      <w:lang w:eastAsia="en-US"/>
    </w:rPr>
  </w:style>
  <w:style w:type="paragraph" w:styleId="Sinespaciado">
    <w:name w:val="No Spacing"/>
    <w:uiPriority w:val="1"/>
    <w:qFormat/>
    <w:rsid w:val="00F12E9F"/>
    <w:rPr>
      <w:rFonts w:cs="Calibr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acticadocenteedufisica@uniquindio.edu.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1759</Words>
  <Characters>9676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3</cp:revision>
  <cp:lastPrinted>2015-03-16T01:38:00Z</cp:lastPrinted>
  <dcterms:created xsi:type="dcterms:W3CDTF">2016-11-23T02:18:00Z</dcterms:created>
  <dcterms:modified xsi:type="dcterms:W3CDTF">2016-11-23T20:37:00Z</dcterms:modified>
</cp:coreProperties>
</file>