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27" w:type="dxa"/>
        <w:jc w:val="center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2977"/>
        <w:gridCol w:w="2336"/>
        <w:gridCol w:w="2336"/>
        <w:gridCol w:w="2336"/>
        <w:gridCol w:w="363"/>
        <w:gridCol w:w="179"/>
      </w:tblGrid>
      <w:tr w:rsidR="00E2179F" w:rsidRPr="005B6D1D" w:rsidTr="00E2179F">
        <w:trPr>
          <w:gridAfter w:val="1"/>
          <w:wAfter w:w="179" w:type="dxa"/>
          <w:jc w:val="center"/>
        </w:trPr>
        <w:tc>
          <w:tcPr>
            <w:tcW w:w="10348" w:type="dxa"/>
            <w:gridSpan w:val="5"/>
            <w:tcBorders>
              <w:top w:val="single" w:sz="8" w:space="0" w:color="9BBB59"/>
              <w:left w:val="nil"/>
              <w:bottom w:val="nil"/>
              <w:right w:val="nil"/>
            </w:tcBorders>
          </w:tcPr>
          <w:p w:rsidR="00E2179F" w:rsidRPr="005B6D1D" w:rsidRDefault="00E2179F" w:rsidP="00E2179F">
            <w:pPr>
              <w:jc w:val="right"/>
              <w:rPr>
                <w:rFonts w:ascii="Arial" w:hAnsi="Arial" w:cs="Arial"/>
                <w:b/>
                <w:bCs/>
                <w:color w:val="008000"/>
              </w:rPr>
            </w:pPr>
            <w:r w:rsidRPr="005B6D1D">
              <w:rPr>
                <w:rFonts w:ascii="Arial" w:hAnsi="Arial" w:cs="Arial"/>
                <w:b/>
                <w:bCs/>
                <w:color w:val="008000"/>
              </w:rPr>
              <w:t xml:space="preserve">UNIVERSIDAD DEL QUINDIO                                                              </w:t>
            </w:r>
          </w:p>
          <w:p w:rsidR="00E2179F" w:rsidRPr="00E2179F" w:rsidRDefault="00E2179F" w:rsidP="00E2179F">
            <w:pPr>
              <w:jc w:val="right"/>
              <w:rPr>
                <w:rFonts w:ascii="Arial" w:hAnsi="Arial" w:cs="Arial"/>
                <w:b/>
                <w:bCs/>
                <w:color w:val="008000"/>
                <w:sz w:val="20"/>
              </w:rPr>
            </w:pPr>
            <w:r w:rsidRPr="005B6D1D">
              <w:rPr>
                <w:rFonts w:ascii="Arial" w:hAnsi="Arial" w:cs="Arial"/>
                <w:b/>
                <w:bCs/>
                <w:i/>
                <w:color w:val="008000"/>
                <w:sz w:val="20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color w:val="008000"/>
                <w:sz w:val="20"/>
              </w:rPr>
              <w:t>SISTEMA INTEGRADO DE GESTIÒN</w:t>
            </w:r>
          </w:p>
        </w:tc>
      </w:tr>
      <w:tr w:rsidR="00E2179F" w:rsidRPr="00E2179F" w:rsidTr="00E2179F">
        <w:trPr>
          <w:gridAfter w:val="2"/>
          <w:wAfter w:w="542" w:type="dxa"/>
          <w:trHeight w:val="772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2179F" w:rsidRPr="000703B2" w:rsidRDefault="00E2179F" w:rsidP="00E2179F">
            <w:pPr>
              <w:pStyle w:val="Encabezado"/>
              <w:jc w:val="right"/>
              <w:rPr>
                <w:rFonts w:ascii="Arial" w:hAnsi="Arial" w:cs="Arial"/>
                <w:color w:val="76923C"/>
              </w:rPr>
            </w:pPr>
            <w:r w:rsidRPr="000703B2">
              <w:rPr>
                <w:rFonts w:ascii="Arial" w:hAnsi="Arial" w:cs="Arial"/>
                <w:color w:val="76923C"/>
              </w:rPr>
              <w:t xml:space="preserve">Código: </w:t>
            </w:r>
            <w:r>
              <w:rPr>
                <w:rFonts w:ascii="Arial" w:hAnsi="Arial" w:cs="Arial"/>
                <w:color w:val="76923C"/>
              </w:rPr>
              <w:t>A.GH</w:t>
            </w:r>
            <w:r w:rsidR="00A45ED0">
              <w:rPr>
                <w:rFonts w:ascii="Arial" w:hAnsi="Arial" w:cs="Arial"/>
                <w:color w:val="76923C"/>
              </w:rPr>
              <w:t>.F.01</w:t>
            </w:r>
          </w:p>
        </w:tc>
        <w:tc>
          <w:tcPr>
            <w:tcW w:w="2336" w:type="dxa"/>
            <w:vAlign w:val="center"/>
          </w:tcPr>
          <w:p w:rsidR="00E2179F" w:rsidRPr="000703B2" w:rsidRDefault="00E2179F" w:rsidP="00E2179F">
            <w:pPr>
              <w:pStyle w:val="Encabezado"/>
              <w:jc w:val="right"/>
              <w:rPr>
                <w:rFonts w:ascii="Arial" w:hAnsi="Arial" w:cs="Arial"/>
                <w:color w:val="76923C"/>
              </w:rPr>
            </w:pPr>
            <w:r>
              <w:rPr>
                <w:rFonts w:ascii="Arial" w:hAnsi="Arial" w:cs="Arial"/>
                <w:color w:val="76923C"/>
              </w:rPr>
              <w:t>Versión:</w:t>
            </w:r>
            <w:r w:rsidR="00A45ED0">
              <w:rPr>
                <w:rFonts w:ascii="Arial" w:hAnsi="Arial" w:cs="Arial"/>
                <w:color w:val="76923C"/>
              </w:rPr>
              <w:t>01</w:t>
            </w:r>
            <w:r>
              <w:rPr>
                <w:rFonts w:ascii="Arial" w:hAnsi="Arial" w:cs="Arial"/>
                <w:color w:val="76923C"/>
              </w:rPr>
              <w:t xml:space="preserve"> </w:t>
            </w:r>
          </w:p>
        </w:tc>
        <w:tc>
          <w:tcPr>
            <w:tcW w:w="2336" w:type="dxa"/>
            <w:vAlign w:val="center"/>
          </w:tcPr>
          <w:p w:rsidR="00E2179F" w:rsidRPr="000703B2" w:rsidRDefault="00E2179F" w:rsidP="00E2179F">
            <w:pPr>
              <w:pStyle w:val="Encabezado"/>
              <w:jc w:val="right"/>
              <w:rPr>
                <w:rFonts w:ascii="Arial" w:hAnsi="Arial" w:cs="Arial"/>
                <w:color w:val="76923C"/>
              </w:rPr>
            </w:pPr>
            <w:r>
              <w:rPr>
                <w:rFonts w:ascii="Arial" w:hAnsi="Arial" w:cs="Arial"/>
                <w:color w:val="76923C"/>
              </w:rPr>
              <w:t>Fecha: 2018</w:t>
            </w:r>
            <w:r w:rsidRPr="000703B2">
              <w:rPr>
                <w:rFonts w:ascii="Arial" w:hAnsi="Arial" w:cs="Arial"/>
                <w:color w:val="76923C"/>
              </w:rPr>
              <w:t>/</w:t>
            </w:r>
            <w:r>
              <w:rPr>
                <w:rFonts w:ascii="Arial" w:hAnsi="Arial" w:cs="Arial"/>
                <w:color w:val="76923C"/>
              </w:rPr>
              <w:t>08</w:t>
            </w:r>
            <w:r w:rsidRPr="000703B2">
              <w:rPr>
                <w:rFonts w:ascii="Arial" w:hAnsi="Arial" w:cs="Arial"/>
                <w:color w:val="76923C"/>
              </w:rPr>
              <w:t>/</w:t>
            </w:r>
            <w:r w:rsidR="00A45ED0">
              <w:rPr>
                <w:rFonts w:ascii="Arial" w:hAnsi="Arial" w:cs="Arial"/>
                <w:color w:val="76923C"/>
              </w:rPr>
              <w:t>24</w:t>
            </w:r>
          </w:p>
        </w:tc>
        <w:tc>
          <w:tcPr>
            <w:tcW w:w="2336" w:type="dxa"/>
            <w:vAlign w:val="center"/>
          </w:tcPr>
          <w:p w:rsidR="00E2179F" w:rsidRPr="000703B2" w:rsidRDefault="00E2179F" w:rsidP="00E2179F">
            <w:pPr>
              <w:pStyle w:val="Encabezado"/>
              <w:ind w:right="-329"/>
              <w:jc w:val="right"/>
              <w:rPr>
                <w:rFonts w:ascii="Arial" w:hAnsi="Arial" w:cs="Arial"/>
                <w:color w:val="76923C"/>
              </w:rPr>
            </w:pPr>
            <w:r w:rsidRPr="000703B2">
              <w:rPr>
                <w:rFonts w:ascii="Arial" w:hAnsi="Arial" w:cs="Arial"/>
                <w:color w:val="76923C"/>
              </w:rPr>
              <w:t xml:space="preserve">Página </w:t>
            </w:r>
            <w:r w:rsidRPr="000703B2">
              <w:rPr>
                <w:rFonts w:ascii="Arial" w:hAnsi="Arial" w:cs="Arial"/>
                <w:color w:val="76923C"/>
              </w:rPr>
              <w:fldChar w:fldCharType="begin"/>
            </w:r>
            <w:r w:rsidRPr="000703B2">
              <w:rPr>
                <w:rFonts w:ascii="Arial" w:hAnsi="Arial" w:cs="Arial"/>
                <w:color w:val="76923C"/>
              </w:rPr>
              <w:instrText xml:space="preserve"> PAGE </w:instrText>
            </w:r>
            <w:r w:rsidRPr="000703B2">
              <w:rPr>
                <w:rFonts w:ascii="Arial" w:hAnsi="Arial" w:cs="Arial"/>
                <w:color w:val="76923C"/>
              </w:rPr>
              <w:fldChar w:fldCharType="separate"/>
            </w:r>
            <w:r>
              <w:rPr>
                <w:rFonts w:ascii="Arial" w:hAnsi="Arial" w:cs="Arial"/>
                <w:color w:val="76923C"/>
              </w:rPr>
              <w:t>1</w:t>
            </w:r>
            <w:r w:rsidRPr="000703B2">
              <w:rPr>
                <w:rFonts w:ascii="Arial" w:hAnsi="Arial" w:cs="Arial"/>
                <w:color w:val="76923C"/>
              </w:rPr>
              <w:fldChar w:fldCharType="end"/>
            </w:r>
            <w:r w:rsidRPr="000703B2">
              <w:rPr>
                <w:rFonts w:ascii="Arial" w:hAnsi="Arial" w:cs="Arial"/>
                <w:color w:val="76923C"/>
              </w:rPr>
              <w:t xml:space="preserve"> de </w:t>
            </w:r>
            <w:r w:rsidRPr="000703B2">
              <w:rPr>
                <w:rFonts w:ascii="Arial" w:hAnsi="Arial" w:cs="Arial"/>
                <w:color w:val="76923C"/>
              </w:rPr>
              <w:fldChar w:fldCharType="begin"/>
            </w:r>
            <w:r w:rsidRPr="000703B2">
              <w:rPr>
                <w:rFonts w:ascii="Arial" w:hAnsi="Arial" w:cs="Arial"/>
                <w:color w:val="76923C"/>
              </w:rPr>
              <w:instrText xml:space="preserve"> NUMPAGES  </w:instrText>
            </w:r>
            <w:r w:rsidRPr="000703B2">
              <w:rPr>
                <w:rFonts w:ascii="Arial" w:hAnsi="Arial" w:cs="Arial"/>
                <w:color w:val="76923C"/>
              </w:rPr>
              <w:fldChar w:fldCharType="separate"/>
            </w:r>
            <w:r>
              <w:rPr>
                <w:rFonts w:ascii="Arial" w:hAnsi="Arial" w:cs="Arial"/>
                <w:color w:val="76923C"/>
              </w:rPr>
              <w:t>1</w:t>
            </w:r>
            <w:r w:rsidRPr="000703B2">
              <w:rPr>
                <w:rFonts w:ascii="Arial" w:hAnsi="Arial" w:cs="Arial"/>
                <w:color w:val="76923C"/>
              </w:rPr>
              <w:fldChar w:fldCharType="end"/>
            </w:r>
          </w:p>
        </w:tc>
      </w:tr>
      <w:tr w:rsidR="00E2179F" w:rsidRPr="000703B2" w:rsidTr="00FB3BD5">
        <w:trPr>
          <w:trHeight w:val="741"/>
          <w:jc w:val="center"/>
        </w:trPr>
        <w:tc>
          <w:tcPr>
            <w:tcW w:w="10527" w:type="dxa"/>
            <w:gridSpan w:val="6"/>
            <w:vAlign w:val="center"/>
          </w:tcPr>
          <w:p w:rsidR="00E2179F" w:rsidRDefault="00E2179F" w:rsidP="00E2179F">
            <w:pPr>
              <w:pStyle w:val="Encabezado"/>
              <w:jc w:val="center"/>
              <w:rPr>
                <w:rFonts w:ascii="Arial" w:hAnsi="Arial" w:cs="Arial"/>
              </w:rPr>
            </w:pPr>
            <w:r w:rsidRPr="006B4A87">
              <w:rPr>
                <w:rFonts w:ascii="Arial" w:hAnsi="Arial" w:cs="Arial"/>
              </w:rPr>
              <w:t xml:space="preserve">MODIFICACIÓN </w:t>
            </w:r>
            <w:r w:rsidR="003452DA">
              <w:rPr>
                <w:rFonts w:ascii="Arial" w:hAnsi="Arial" w:cs="Arial"/>
              </w:rPr>
              <w:t>VALOR DEL CONCEPTO DE</w:t>
            </w:r>
            <w:r w:rsidRPr="006B4A87">
              <w:rPr>
                <w:rFonts w:ascii="Arial" w:hAnsi="Arial" w:cs="Arial"/>
              </w:rPr>
              <w:t xml:space="preserve"> RETENCIÓN EN LA FUENTE</w:t>
            </w:r>
          </w:p>
          <w:p w:rsidR="00E2179F" w:rsidRPr="000703B2" w:rsidRDefault="00E2179F" w:rsidP="00E2179F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</w:rPr>
            </w:pPr>
            <w:r>
              <w:rPr>
                <w:rFonts w:ascii="Arial" w:hAnsi="Arial" w:cs="Arial"/>
              </w:rPr>
              <w:t>G</w:t>
            </w:r>
            <w:r w:rsidR="002456E0">
              <w:rPr>
                <w:rFonts w:ascii="Arial" w:hAnsi="Arial" w:cs="Arial"/>
              </w:rPr>
              <w:t>ESTIÓ</w:t>
            </w:r>
            <w:r>
              <w:rPr>
                <w:rFonts w:ascii="Arial" w:hAnsi="Arial" w:cs="Arial"/>
              </w:rPr>
              <w:t>N HUMANA</w:t>
            </w:r>
          </w:p>
        </w:tc>
      </w:tr>
    </w:tbl>
    <w:p w:rsidR="00E2179F" w:rsidRDefault="00E2179F">
      <w:pPr>
        <w:rPr>
          <w:rFonts w:ascii="Arial" w:hAnsi="Arial" w:cs="Arial"/>
          <w:color w:val="D9D9D9" w:themeColor="background1" w:themeShade="D9"/>
          <w:sz w:val="24"/>
          <w:szCs w:val="24"/>
        </w:rPr>
      </w:pPr>
    </w:p>
    <w:p w:rsidR="003452DA" w:rsidRPr="00B84685" w:rsidRDefault="003452DA" w:rsidP="003452DA">
      <w:pPr>
        <w:rPr>
          <w:rFonts w:ascii="Arial" w:hAnsi="Arial" w:cs="Arial"/>
          <w:color w:val="D9D9D9" w:themeColor="background1" w:themeShade="D9"/>
          <w:sz w:val="24"/>
          <w:szCs w:val="24"/>
        </w:rPr>
      </w:pPr>
      <w:r w:rsidRPr="000E6792">
        <w:rPr>
          <w:rFonts w:ascii="Arial" w:hAnsi="Arial" w:cs="Arial"/>
          <w:sz w:val="24"/>
          <w:szCs w:val="24"/>
        </w:rPr>
        <w:t>Armenia -Quindío /</w:t>
      </w:r>
      <w:r w:rsidRPr="006B4A87">
        <w:rPr>
          <w:rFonts w:ascii="Arial" w:hAnsi="Arial" w:cs="Arial"/>
          <w:color w:val="D9D9D9" w:themeColor="background1" w:themeShade="D9"/>
          <w:sz w:val="24"/>
          <w:szCs w:val="24"/>
        </w:rPr>
        <w:t xml:space="preserve"> Fecha Solicitud</w:t>
      </w:r>
    </w:p>
    <w:p w:rsidR="003452DA" w:rsidRDefault="003452DA" w:rsidP="003452DA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52DA" w:rsidRDefault="003452DA" w:rsidP="003452DA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52DA" w:rsidRPr="006B4A87" w:rsidRDefault="003452DA" w:rsidP="003452DA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 w:rsidRPr="006B4A87">
        <w:rPr>
          <w:rFonts w:ascii="Arial" w:hAnsi="Arial" w:cs="Arial"/>
          <w:sz w:val="24"/>
          <w:szCs w:val="24"/>
        </w:rPr>
        <w:t>Señores</w:t>
      </w:r>
    </w:p>
    <w:p w:rsidR="003452DA" w:rsidRPr="006B4A87" w:rsidRDefault="003452DA" w:rsidP="003452DA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  <w:r w:rsidRPr="006B4A87">
        <w:rPr>
          <w:rFonts w:ascii="Arial" w:hAnsi="Arial" w:cs="Arial"/>
          <w:b/>
          <w:sz w:val="24"/>
          <w:szCs w:val="24"/>
        </w:rPr>
        <w:t>UNIVERSIDAD DEL QUINDIO</w:t>
      </w:r>
    </w:p>
    <w:p w:rsidR="003452DA" w:rsidRPr="006B4A87" w:rsidRDefault="003452DA" w:rsidP="003452DA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 w:rsidRPr="006B4A87">
        <w:rPr>
          <w:rFonts w:ascii="Arial" w:hAnsi="Arial" w:cs="Arial"/>
          <w:sz w:val="24"/>
          <w:szCs w:val="24"/>
        </w:rPr>
        <w:t>Área de Gestión Humana</w:t>
      </w:r>
    </w:p>
    <w:p w:rsidR="003452DA" w:rsidRPr="006B4A87" w:rsidRDefault="003452DA" w:rsidP="003452DA">
      <w:pPr>
        <w:rPr>
          <w:rFonts w:ascii="Arial" w:hAnsi="Arial" w:cs="Arial"/>
          <w:sz w:val="24"/>
          <w:szCs w:val="24"/>
        </w:rPr>
      </w:pPr>
    </w:p>
    <w:p w:rsidR="003452DA" w:rsidRPr="006B4A87" w:rsidRDefault="003452DA" w:rsidP="003452DA">
      <w:pPr>
        <w:rPr>
          <w:rFonts w:ascii="Arial" w:hAnsi="Arial" w:cs="Arial"/>
          <w:sz w:val="24"/>
          <w:szCs w:val="24"/>
        </w:rPr>
      </w:pPr>
    </w:p>
    <w:p w:rsidR="003452DA" w:rsidRPr="006B4A87" w:rsidRDefault="003452DA" w:rsidP="003452DA">
      <w:pPr>
        <w:ind w:left="708"/>
        <w:rPr>
          <w:rFonts w:ascii="Arial" w:hAnsi="Arial" w:cs="Arial"/>
          <w:sz w:val="24"/>
          <w:szCs w:val="24"/>
        </w:rPr>
      </w:pPr>
      <w:r w:rsidRPr="006B4A87">
        <w:rPr>
          <w:rFonts w:ascii="Arial" w:hAnsi="Arial" w:cs="Arial"/>
          <w:b/>
          <w:sz w:val="24"/>
          <w:szCs w:val="24"/>
        </w:rPr>
        <w:t>Asunto:</w:t>
      </w:r>
      <w:r>
        <w:rPr>
          <w:rFonts w:ascii="Arial" w:hAnsi="Arial" w:cs="Arial"/>
          <w:sz w:val="24"/>
          <w:szCs w:val="24"/>
        </w:rPr>
        <w:t xml:space="preserve"> Modificación valor del concepto de</w:t>
      </w:r>
      <w:r w:rsidRPr="006B4A87">
        <w:rPr>
          <w:rFonts w:ascii="Arial" w:hAnsi="Arial" w:cs="Arial"/>
          <w:sz w:val="24"/>
          <w:szCs w:val="24"/>
        </w:rPr>
        <w:t xml:space="preserve"> retención en la fuente – Parágrafo 3° Artículo 383 Estatuto Tributario</w:t>
      </w:r>
    </w:p>
    <w:p w:rsidR="003452DA" w:rsidRPr="006B4A87" w:rsidRDefault="003452DA" w:rsidP="003452DA">
      <w:pPr>
        <w:jc w:val="both"/>
        <w:rPr>
          <w:rFonts w:ascii="Arial" w:hAnsi="Arial" w:cs="Arial"/>
          <w:sz w:val="24"/>
          <w:szCs w:val="24"/>
        </w:rPr>
      </w:pPr>
    </w:p>
    <w:p w:rsidR="003452DA" w:rsidRPr="006B4A87" w:rsidRDefault="003452DA" w:rsidP="003452DA">
      <w:pPr>
        <w:jc w:val="both"/>
        <w:rPr>
          <w:rFonts w:ascii="Arial" w:hAnsi="Arial" w:cs="Arial"/>
          <w:sz w:val="24"/>
          <w:szCs w:val="24"/>
        </w:rPr>
      </w:pPr>
      <w:r w:rsidRPr="006B4A87">
        <w:rPr>
          <w:rFonts w:ascii="Arial" w:hAnsi="Arial" w:cs="Arial"/>
          <w:sz w:val="24"/>
          <w:szCs w:val="24"/>
        </w:rPr>
        <w:t xml:space="preserve">Yo, </w:t>
      </w:r>
      <w:r>
        <w:rPr>
          <w:rFonts w:ascii="Arial" w:hAnsi="Arial" w:cs="Arial"/>
          <w:sz w:val="24"/>
          <w:szCs w:val="24"/>
        </w:rPr>
        <w:t>______________________________________________________________,</w:t>
      </w:r>
    </w:p>
    <w:p w:rsidR="003452DA" w:rsidRPr="006B4A87" w:rsidRDefault="003452DA" w:rsidP="003452DA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6B4A87">
        <w:rPr>
          <w:rFonts w:ascii="Arial" w:hAnsi="Arial" w:cs="Arial"/>
          <w:sz w:val="24"/>
          <w:szCs w:val="24"/>
        </w:rPr>
        <w:t>identificado/</w:t>
      </w:r>
      <w:proofErr w:type="gramEnd"/>
      <w:r w:rsidRPr="006B4A87">
        <w:rPr>
          <w:rFonts w:ascii="Arial" w:hAnsi="Arial" w:cs="Arial"/>
          <w:sz w:val="24"/>
          <w:szCs w:val="24"/>
        </w:rPr>
        <w:t>a con C.C. (  ) C.E. (  ) N°</w:t>
      </w:r>
      <w:r>
        <w:rPr>
          <w:rFonts w:ascii="Arial" w:hAnsi="Arial" w:cs="Arial"/>
          <w:sz w:val="24"/>
          <w:szCs w:val="24"/>
        </w:rPr>
        <w:t xml:space="preserve"> __________________,</w:t>
      </w:r>
      <w:r w:rsidRPr="006B4A87">
        <w:rPr>
          <w:rFonts w:ascii="Arial" w:hAnsi="Arial" w:cs="Arial"/>
          <w:sz w:val="24"/>
          <w:szCs w:val="24"/>
        </w:rPr>
        <w:t xml:space="preserve"> con domicilio </w:t>
      </w:r>
      <w:r>
        <w:rPr>
          <w:rFonts w:ascii="Arial" w:hAnsi="Arial" w:cs="Arial"/>
          <w:sz w:val="24"/>
          <w:szCs w:val="24"/>
        </w:rPr>
        <w:t xml:space="preserve">en la ciudad de ____________________; </w:t>
      </w:r>
      <w:r w:rsidRPr="006B4A87">
        <w:rPr>
          <w:rFonts w:ascii="Arial" w:hAnsi="Arial" w:cs="Arial"/>
          <w:sz w:val="24"/>
          <w:szCs w:val="24"/>
        </w:rPr>
        <w:t>con dirección</w:t>
      </w:r>
      <w:r>
        <w:rPr>
          <w:rFonts w:ascii="Arial" w:hAnsi="Arial" w:cs="Arial"/>
          <w:sz w:val="24"/>
          <w:szCs w:val="24"/>
        </w:rPr>
        <w:t xml:space="preserve"> _________________________________________________________________ ,</w:t>
      </w:r>
      <w:r w:rsidRPr="006B4A87"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</w:p>
    <w:p w:rsidR="003452DA" w:rsidRPr="006B4A87" w:rsidRDefault="003452DA" w:rsidP="003452DA">
      <w:pPr>
        <w:jc w:val="both"/>
        <w:rPr>
          <w:rFonts w:ascii="Arial" w:hAnsi="Arial" w:cs="Arial"/>
          <w:sz w:val="24"/>
          <w:szCs w:val="24"/>
        </w:rPr>
      </w:pPr>
      <w:r w:rsidRPr="006B4A87">
        <w:rPr>
          <w:rFonts w:ascii="Arial" w:hAnsi="Arial" w:cs="Arial"/>
          <w:sz w:val="24"/>
          <w:szCs w:val="24"/>
        </w:rPr>
        <w:t>acogiéndome a lo establecido en el parágrafo 3° del artículo 383 del Estatuto Tributario, de manera lib</w:t>
      </w:r>
      <w:r>
        <w:rPr>
          <w:rFonts w:ascii="Arial" w:hAnsi="Arial" w:cs="Arial"/>
          <w:sz w:val="24"/>
          <w:szCs w:val="24"/>
        </w:rPr>
        <w:t>re solicito la aplicación por un valor de $______________</w:t>
      </w:r>
      <w:r w:rsidRPr="006B4A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por concepto </w:t>
      </w:r>
      <w:r w:rsidRPr="006B4A87">
        <w:rPr>
          <w:rFonts w:ascii="Arial" w:hAnsi="Arial" w:cs="Arial"/>
          <w:sz w:val="24"/>
          <w:szCs w:val="24"/>
        </w:rPr>
        <w:t>de retención en la fuente</w:t>
      </w:r>
      <w:r>
        <w:rPr>
          <w:rFonts w:ascii="Arial" w:hAnsi="Arial" w:cs="Arial"/>
          <w:sz w:val="24"/>
          <w:szCs w:val="24"/>
        </w:rPr>
        <w:t>; superior al fijado en</w:t>
      </w:r>
      <w:r w:rsidRPr="006B4A87">
        <w:rPr>
          <w:rFonts w:ascii="Arial" w:hAnsi="Arial" w:cs="Arial"/>
          <w:sz w:val="24"/>
          <w:szCs w:val="24"/>
        </w:rPr>
        <w:t xml:space="preserve"> conformidad con el presente artículo</w:t>
      </w:r>
      <w:r>
        <w:rPr>
          <w:rFonts w:ascii="Arial" w:hAnsi="Arial" w:cs="Arial"/>
          <w:sz w:val="24"/>
          <w:szCs w:val="24"/>
        </w:rPr>
        <w:t>.</w:t>
      </w:r>
    </w:p>
    <w:p w:rsidR="003452DA" w:rsidRPr="006B4A87" w:rsidRDefault="003452DA" w:rsidP="003452DA">
      <w:pPr>
        <w:jc w:val="both"/>
        <w:rPr>
          <w:rFonts w:ascii="Arial" w:hAnsi="Arial" w:cs="Arial"/>
          <w:sz w:val="24"/>
          <w:szCs w:val="24"/>
        </w:rPr>
      </w:pPr>
      <w:r w:rsidRPr="006B4A87">
        <w:rPr>
          <w:rFonts w:ascii="Arial" w:hAnsi="Arial" w:cs="Arial"/>
          <w:sz w:val="24"/>
          <w:szCs w:val="24"/>
        </w:rPr>
        <w:t>De igual manera, con lo dispuesto en el mismo artículo, acepto que el incremento será aplicable a partir del mes siguiente a la presentación de esta solic</w:t>
      </w:r>
      <w:r>
        <w:rPr>
          <w:rFonts w:ascii="Arial" w:hAnsi="Arial" w:cs="Arial"/>
          <w:sz w:val="24"/>
          <w:szCs w:val="24"/>
        </w:rPr>
        <w:t>i</w:t>
      </w:r>
      <w:r w:rsidRPr="006B4A87">
        <w:rPr>
          <w:rFonts w:ascii="Arial" w:hAnsi="Arial" w:cs="Arial"/>
          <w:sz w:val="24"/>
          <w:szCs w:val="24"/>
        </w:rPr>
        <w:t>tud.</w:t>
      </w:r>
    </w:p>
    <w:p w:rsidR="003452DA" w:rsidRDefault="003452DA" w:rsidP="003452DA">
      <w:pPr>
        <w:jc w:val="both"/>
        <w:rPr>
          <w:rFonts w:ascii="Arial" w:hAnsi="Arial" w:cs="Arial"/>
          <w:sz w:val="24"/>
          <w:szCs w:val="24"/>
        </w:rPr>
      </w:pPr>
      <w:r w:rsidRPr="006B4A87">
        <w:rPr>
          <w:rFonts w:ascii="Arial" w:hAnsi="Arial" w:cs="Arial"/>
          <w:sz w:val="24"/>
          <w:szCs w:val="24"/>
        </w:rPr>
        <w:t xml:space="preserve">Cordialmente, </w:t>
      </w:r>
    </w:p>
    <w:p w:rsidR="003452DA" w:rsidRPr="000E6792" w:rsidRDefault="003452DA" w:rsidP="003452DA">
      <w:pPr>
        <w:rPr>
          <w:rFonts w:ascii="Arial" w:hAnsi="Arial" w:cs="Arial"/>
          <w:sz w:val="24"/>
          <w:szCs w:val="24"/>
        </w:rPr>
      </w:pPr>
    </w:p>
    <w:p w:rsidR="003452DA" w:rsidRDefault="003452DA" w:rsidP="003452DA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52DA" w:rsidRDefault="003452DA" w:rsidP="003452D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3452DA" w:rsidRPr="000E6792" w:rsidRDefault="003452DA" w:rsidP="003452DA">
      <w:pPr>
        <w:spacing w:after="0"/>
        <w:rPr>
          <w:rFonts w:ascii="Arial" w:hAnsi="Arial" w:cs="Arial"/>
          <w:sz w:val="20"/>
          <w:szCs w:val="24"/>
        </w:rPr>
      </w:pPr>
      <w:r w:rsidRPr="000E6792">
        <w:rPr>
          <w:rFonts w:ascii="Arial" w:hAnsi="Arial" w:cs="Arial"/>
          <w:sz w:val="20"/>
          <w:szCs w:val="24"/>
        </w:rPr>
        <w:t>Firma</w:t>
      </w:r>
    </w:p>
    <w:p w:rsidR="003452DA" w:rsidRPr="000E6792" w:rsidRDefault="003452DA" w:rsidP="003452D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C.C</w:t>
      </w:r>
    </w:p>
    <w:p w:rsidR="00E2179F" w:rsidRPr="006B4A87" w:rsidRDefault="00E2179F" w:rsidP="003452DA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sectPr w:rsidR="00E2179F" w:rsidRPr="006B4A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926"/>
    <w:rsid w:val="00002926"/>
    <w:rsid w:val="002456E0"/>
    <w:rsid w:val="003452DA"/>
    <w:rsid w:val="003D2E2F"/>
    <w:rsid w:val="00687102"/>
    <w:rsid w:val="006B4A87"/>
    <w:rsid w:val="00A45ED0"/>
    <w:rsid w:val="00E2179F"/>
    <w:rsid w:val="00F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D4FFDE8-5A71-4E5D-AAE0-9A9CAD841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link w:val="Encabezado"/>
    <w:uiPriority w:val="99"/>
    <w:locked/>
    <w:rsid w:val="00E2179F"/>
    <w:rPr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E2179F"/>
    <w:pPr>
      <w:tabs>
        <w:tab w:val="center" w:pos="4252"/>
        <w:tab w:val="right" w:pos="8504"/>
      </w:tabs>
      <w:spacing w:after="0" w:line="240" w:lineRule="auto"/>
    </w:pPr>
    <w:rPr>
      <w:sz w:val="24"/>
      <w:szCs w:val="24"/>
      <w:lang w:val="es-ES" w:eastAsia="es-ES"/>
    </w:rPr>
  </w:style>
  <w:style w:type="character" w:customStyle="1" w:styleId="EncabezadoCar1">
    <w:name w:val="Encabezado Car1"/>
    <w:basedOn w:val="Fuentedeprrafopredeter"/>
    <w:uiPriority w:val="99"/>
    <w:semiHidden/>
    <w:rsid w:val="00E21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Sebastian Salazar Osorio</dc:creator>
  <cp:keywords/>
  <dc:description/>
  <cp:lastModifiedBy>Martha Liliana Giraldo Mendez</cp:lastModifiedBy>
  <cp:revision>2</cp:revision>
  <dcterms:created xsi:type="dcterms:W3CDTF">2018-08-24T20:47:00Z</dcterms:created>
  <dcterms:modified xsi:type="dcterms:W3CDTF">2018-08-24T20:47:00Z</dcterms:modified>
</cp:coreProperties>
</file>