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7EE1" w:rsidRPr="00547FA2" w:rsidRDefault="00EF7EE1" w:rsidP="00AB30DE">
      <w:pPr>
        <w:spacing w:after="0" w:line="240" w:lineRule="auto"/>
        <w:jc w:val="center"/>
        <w:rPr>
          <w:rFonts w:ascii="Times New Roman" w:hAnsi="Times New Roman" w:cs="Times New Roman"/>
          <w:b/>
          <w:bCs/>
        </w:rPr>
      </w:pPr>
      <w:r>
        <w:rPr>
          <w:rFonts w:ascii="Times New Roman" w:hAnsi="Times New Roman" w:cs="Times New Roman"/>
          <w:b/>
          <w:bCs/>
        </w:rPr>
        <w:t xml:space="preserve">FACULTAD DE </w:t>
      </w:r>
      <w:r w:rsidR="00443B43">
        <w:rPr>
          <w:rFonts w:ascii="Times New Roman" w:hAnsi="Times New Roman" w:cs="Times New Roman"/>
          <w:b/>
          <w:bCs/>
        </w:rPr>
        <w:t>EDUCACIÓN</w:t>
      </w:r>
    </w:p>
    <w:p w:rsidR="00EF7EE1" w:rsidRPr="00547FA2" w:rsidRDefault="00EF7EE1" w:rsidP="00AB30DE">
      <w:pPr>
        <w:spacing w:after="0" w:line="240" w:lineRule="auto"/>
        <w:jc w:val="center"/>
        <w:rPr>
          <w:rFonts w:ascii="Times New Roman" w:hAnsi="Times New Roman" w:cs="Times New Roman"/>
          <w:b/>
          <w:bCs/>
        </w:rPr>
      </w:pPr>
      <w:r>
        <w:rPr>
          <w:rFonts w:ascii="Times New Roman" w:hAnsi="Times New Roman" w:cs="Times New Roman"/>
          <w:b/>
          <w:bCs/>
        </w:rPr>
        <w:t xml:space="preserve">PROGRAMA DE </w:t>
      </w:r>
      <w:r w:rsidR="00443B43">
        <w:rPr>
          <w:rFonts w:ascii="Times New Roman" w:hAnsi="Times New Roman" w:cs="Times New Roman"/>
          <w:b/>
          <w:bCs/>
        </w:rPr>
        <w:t>EDUCACIÓN</w:t>
      </w:r>
      <w:r>
        <w:rPr>
          <w:rFonts w:ascii="Times New Roman" w:hAnsi="Times New Roman" w:cs="Times New Roman"/>
          <w:b/>
          <w:bCs/>
        </w:rPr>
        <w:t xml:space="preserve"> </w:t>
      </w:r>
      <w:r w:rsidR="00443B43">
        <w:rPr>
          <w:rFonts w:ascii="Times New Roman" w:hAnsi="Times New Roman" w:cs="Times New Roman"/>
          <w:b/>
          <w:bCs/>
        </w:rPr>
        <w:t>FÍSICA</w:t>
      </w:r>
      <w:r>
        <w:rPr>
          <w:rFonts w:ascii="Times New Roman" w:hAnsi="Times New Roman" w:cs="Times New Roman"/>
          <w:b/>
          <w:bCs/>
        </w:rPr>
        <w:t xml:space="preserve"> Y DEPORTES</w:t>
      </w:r>
    </w:p>
    <w:p w:rsidR="00EF7EE1" w:rsidRPr="00547FA2" w:rsidRDefault="00EF7EE1" w:rsidP="0001425F">
      <w:pPr>
        <w:pStyle w:val="Prrafodelista"/>
        <w:numPr>
          <w:ilvl w:val="0"/>
          <w:numId w:val="1"/>
        </w:numPr>
        <w:jc w:val="both"/>
        <w:rPr>
          <w:rFonts w:ascii="Times New Roman" w:hAnsi="Times New Roman" w:cs="Times New Roman"/>
          <w:b/>
          <w:bCs/>
        </w:rPr>
      </w:pPr>
      <w:r w:rsidRPr="00547FA2">
        <w:rPr>
          <w:rFonts w:ascii="Times New Roman" w:hAnsi="Times New Roman" w:cs="Times New Roman"/>
          <w:b/>
          <w:bCs/>
        </w:rPr>
        <w:t>INFORMACIÓN GENERAL. IDENTIFICACIÓN DEL ESPACIO ACADÉMICO</w:t>
      </w:r>
    </w:p>
    <w:tbl>
      <w:tblPr>
        <w:tblW w:w="9661" w:type="dxa"/>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4983"/>
        <w:gridCol w:w="4678"/>
      </w:tblGrid>
      <w:tr w:rsidR="00EF7EE1" w:rsidRPr="00EB64FE">
        <w:trPr>
          <w:tblCellSpacing w:w="20" w:type="dxa"/>
        </w:trPr>
        <w:tc>
          <w:tcPr>
            <w:tcW w:w="4923" w:type="dxa"/>
          </w:tcPr>
          <w:p w:rsidR="00EF7EE1" w:rsidRPr="00EB64FE" w:rsidRDefault="00EF7EE1" w:rsidP="00B20AB8">
            <w:pPr>
              <w:spacing w:after="0" w:line="240" w:lineRule="auto"/>
              <w:rPr>
                <w:rFonts w:ascii="Times New Roman" w:hAnsi="Times New Roman" w:cs="Times New Roman"/>
                <w:b/>
                <w:bCs/>
                <w:sz w:val="20"/>
                <w:szCs w:val="18"/>
                <w:lang w:eastAsia="es-CO"/>
              </w:rPr>
            </w:pPr>
            <w:r w:rsidRPr="00EB64FE">
              <w:rPr>
                <w:rFonts w:ascii="Times New Roman" w:hAnsi="Times New Roman" w:cs="Times New Roman"/>
                <w:b/>
                <w:bCs/>
                <w:sz w:val="20"/>
                <w:szCs w:val="18"/>
                <w:lang w:eastAsia="es-CO"/>
              </w:rPr>
              <w:t>Nombre del espacio académico</w:t>
            </w:r>
          </w:p>
          <w:p w:rsidR="00EF7EE1" w:rsidRPr="00EB64FE" w:rsidRDefault="00EF7EE1" w:rsidP="00B20AB8">
            <w:pPr>
              <w:spacing w:after="0" w:line="240" w:lineRule="auto"/>
              <w:rPr>
                <w:rFonts w:ascii="Times New Roman" w:hAnsi="Times New Roman" w:cs="Times New Roman"/>
                <w:sz w:val="20"/>
                <w:szCs w:val="18"/>
                <w:lang w:eastAsia="es-CO"/>
              </w:rPr>
            </w:pPr>
          </w:p>
        </w:tc>
        <w:tc>
          <w:tcPr>
            <w:tcW w:w="4618" w:type="dxa"/>
          </w:tcPr>
          <w:p w:rsidR="00EF7EE1" w:rsidRPr="00827750" w:rsidRDefault="00096CD6" w:rsidP="00B20AB8">
            <w:pPr>
              <w:spacing w:after="0" w:line="240" w:lineRule="auto"/>
              <w:rPr>
                <w:rFonts w:ascii="Times New Roman" w:hAnsi="Times New Roman" w:cs="Times New Roman"/>
                <w:b/>
                <w:color w:val="00B050"/>
                <w:sz w:val="20"/>
                <w:szCs w:val="18"/>
                <w:lang w:eastAsia="es-CO"/>
              </w:rPr>
            </w:pPr>
            <w:r w:rsidRPr="00827750">
              <w:rPr>
                <w:rFonts w:ascii="Times New Roman" w:hAnsi="Times New Roman" w:cs="Times New Roman"/>
                <w:b/>
                <w:color w:val="000000" w:themeColor="text1"/>
                <w:sz w:val="20"/>
                <w:szCs w:val="18"/>
                <w:lang w:eastAsia="es-CO"/>
              </w:rPr>
              <w:t>Políticas Curriculares y E</w:t>
            </w:r>
            <w:r w:rsidR="0039637E" w:rsidRPr="00827750">
              <w:rPr>
                <w:rFonts w:ascii="Times New Roman" w:hAnsi="Times New Roman" w:cs="Times New Roman"/>
                <w:b/>
                <w:color w:val="000000" w:themeColor="text1"/>
                <w:sz w:val="20"/>
                <w:szCs w:val="18"/>
                <w:lang w:eastAsia="es-CO"/>
              </w:rPr>
              <w:t>valuativas</w:t>
            </w:r>
          </w:p>
        </w:tc>
      </w:tr>
      <w:tr w:rsidR="00EF7EE1" w:rsidRPr="00EB64FE">
        <w:trPr>
          <w:tblCellSpacing w:w="20" w:type="dxa"/>
        </w:trPr>
        <w:tc>
          <w:tcPr>
            <w:tcW w:w="4923" w:type="dxa"/>
          </w:tcPr>
          <w:p w:rsidR="00EF7EE1" w:rsidRPr="00EB64FE" w:rsidRDefault="00EF7EE1" w:rsidP="00B20AB8">
            <w:pPr>
              <w:spacing w:after="0" w:line="240" w:lineRule="auto"/>
              <w:jc w:val="both"/>
              <w:rPr>
                <w:rFonts w:ascii="Times New Roman" w:hAnsi="Times New Roman" w:cs="Times New Roman"/>
                <w:sz w:val="20"/>
                <w:szCs w:val="18"/>
                <w:lang w:eastAsia="es-CO"/>
              </w:rPr>
            </w:pPr>
            <w:r w:rsidRPr="00EB64FE">
              <w:rPr>
                <w:rFonts w:ascii="Times New Roman" w:hAnsi="Times New Roman" w:cs="Times New Roman"/>
                <w:b/>
                <w:bCs/>
                <w:sz w:val="20"/>
                <w:szCs w:val="18"/>
                <w:lang w:eastAsia="es-CO"/>
              </w:rPr>
              <w:t>Categoría de la actividad académica</w:t>
            </w:r>
            <w:r w:rsidRPr="00EB64FE">
              <w:rPr>
                <w:rStyle w:val="Refdenotaalpie"/>
                <w:rFonts w:ascii="Times New Roman" w:hAnsi="Times New Roman" w:cs="Times New Roman"/>
                <w:b/>
                <w:bCs/>
                <w:sz w:val="20"/>
                <w:szCs w:val="18"/>
                <w:lang w:eastAsia="es-CO"/>
              </w:rPr>
              <w:footnoteReference w:id="1"/>
            </w:r>
          </w:p>
        </w:tc>
        <w:tc>
          <w:tcPr>
            <w:tcW w:w="4618" w:type="dxa"/>
          </w:tcPr>
          <w:p w:rsidR="00EF7EE1" w:rsidRPr="00EB64FE" w:rsidRDefault="00EF7EE1" w:rsidP="00B20AB8">
            <w:pPr>
              <w:tabs>
                <w:tab w:val="center" w:pos="4252"/>
                <w:tab w:val="right" w:pos="8504"/>
              </w:tabs>
              <w:spacing w:after="0" w:line="240" w:lineRule="auto"/>
              <w:jc w:val="both"/>
              <w:rPr>
                <w:rFonts w:ascii="Times New Roman" w:hAnsi="Times New Roman" w:cs="Times New Roman"/>
                <w:b/>
                <w:bCs/>
                <w:sz w:val="20"/>
                <w:szCs w:val="18"/>
                <w:lang w:eastAsia="es-CO"/>
              </w:rPr>
            </w:pPr>
            <w:r w:rsidRPr="00EB64FE">
              <w:rPr>
                <w:rFonts w:ascii="Times New Roman" w:hAnsi="Times New Roman" w:cs="Times New Roman"/>
                <w:b/>
                <w:bCs/>
                <w:sz w:val="20"/>
                <w:szCs w:val="18"/>
                <w:lang w:eastAsia="es-CO"/>
              </w:rPr>
              <w:t xml:space="preserve">ACTIVIDAD </w:t>
            </w:r>
            <w:r w:rsidR="00443B43" w:rsidRPr="00EB64FE">
              <w:rPr>
                <w:rFonts w:ascii="Times New Roman" w:hAnsi="Times New Roman" w:cs="Times New Roman"/>
                <w:b/>
                <w:bCs/>
                <w:sz w:val="20"/>
                <w:szCs w:val="18"/>
                <w:lang w:eastAsia="es-CO"/>
              </w:rPr>
              <w:t>ACADÉMICA</w:t>
            </w:r>
            <w:r w:rsidR="00827750">
              <w:rPr>
                <w:rFonts w:ascii="Times New Roman" w:hAnsi="Times New Roman" w:cs="Times New Roman"/>
                <w:b/>
                <w:bCs/>
                <w:sz w:val="20"/>
                <w:szCs w:val="18"/>
                <w:lang w:eastAsia="es-CO"/>
              </w:rPr>
              <w:t xml:space="preserve">: A.A.B.     </w:t>
            </w:r>
            <w:bookmarkStart w:id="0" w:name="_GoBack"/>
            <w:bookmarkEnd w:id="0"/>
            <w:r w:rsidRPr="00EB64FE">
              <w:rPr>
                <w:rFonts w:ascii="Times New Roman" w:hAnsi="Times New Roman" w:cs="Times New Roman"/>
                <w:b/>
                <w:bCs/>
                <w:sz w:val="20"/>
                <w:szCs w:val="18"/>
                <w:lang w:eastAsia="es-CO"/>
              </w:rPr>
              <w:t xml:space="preserve"> A.A.P.P</w:t>
            </w:r>
            <w:r w:rsidR="009513E8" w:rsidRPr="00EB64FE">
              <w:rPr>
                <w:rFonts w:ascii="Times New Roman" w:hAnsi="Times New Roman" w:cs="Times New Roman"/>
                <w:b/>
                <w:bCs/>
                <w:sz w:val="20"/>
                <w:szCs w:val="18"/>
                <w:lang w:eastAsia="es-CO"/>
              </w:rPr>
              <w:t xml:space="preserve"> X</w:t>
            </w:r>
            <w:r w:rsidRPr="00EB64FE">
              <w:rPr>
                <w:rFonts w:ascii="Times New Roman" w:hAnsi="Times New Roman" w:cs="Times New Roman"/>
                <w:b/>
                <w:bCs/>
                <w:sz w:val="20"/>
                <w:szCs w:val="18"/>
                <w:lang w:eastAsia="es-CO"/>
              </w:rPr>
              <w:t xml:space="preserve">      A.A.P</w:t>
            </w:r>
            <w:r w:rsidR="00946473" w:rsidRPr="00EB64FE">
              <w:rPr>
                <w:rFonts w:ascii="Times New Roman" w:hAnsi="Times New Roman" w:cs="Times New Roman"/>
                <w:b/>
                <w:bCs/>
                <w:sz w:val="20"/>
                <w:szCs w:val="18"/>
                <w:lang w:eastAsia="es-CO"/>
              </w:rPr>
              <w:t xml:space="preserve"> </w:t>
            </w:r>
            <w:r w:rsidRPr="00EB64FE">
              <w:rPr>
                <w:rFonts w:ascii="Times New Roman" w:hAnsi="Times New Roman" w:cs="Times New Roman"/>
                <w:b/>
                <w:bCs/>
                <w:color w:val="00B050"/>
                <w:sz w:val="20"/>
                <w:szCs w:val="18"/>
                <w:lang w:eastAsia="es-CO"/>
              </w:rPr>
              <w:t xml:space="preserve">     </w:t>
            </w:r>
            <w:r w:rsidRPr="00EB64FE">
              <w:rPr>
                <w:rFonts w:ascii="Times New Roman" w:hAnsi="Times New Roman" w:cs="Times New Roman"/>
                <w:b/>
                <w:bCs/>
                <w:sz w:val="20"/>
                <w:szCs w:val="18"/>
                <w:lang w:eastAsia="es-CO"/>
              </w:rPr>
              <w:t xml:space="preserve">A.A.O.I.       A.A.E.C.     A.A.E.P. </w:t>
            </w:r>
          </w:p>
          <w:p w:rsidR="00EF7EE1" w:rsidRPr="00EB64FE" w:rsidRDefault="00EF7EE1" w:rsidP="00B20AB8">
            <w:pPr>
              <w:tabs>
                <w:tab w:val="center" w:pos="4252"/>
                <w:tab w:val="right" w:pos="8504"/>
              </w:tabs>
              <w:spacing w:after="0" w:line="240" w:lineRule="auto"/>
              <w:jc w:val="both"/>
              <w:rPr>
                <w:rFonts w:ascii="Times New Roman" w:hAnsi="Times New Roman" w:cs="Times New Roman"/>
                <w:b/>
                <w:bCs/>
                <w:sz w:val="20"/>
                <w:szCs w:val="18"/>
                <w:lang w:eastAsia="es-CO"/>
              </w:rPr>
            </w:pPr>
            <w:r w:rsidRPr="00EB64FE">
              <w:rPr>
                <w:rFonts w:ascii="Times New Roman" w:hAnsi="Times New Roman" w:cs="Times New Roman"/>
                <w:b/>
                <w:bCs/>
                <w:sz w:val="20"/>
                <w:szCs w:val="18"/>
                <w:lang w:eastAsia="es-CO"/>
              </w:rPr>
              <w:t xml:space="preserve">PROFESIONAL: __  </w:t>
            </w:r>
            <w:r w:rsidR="00443B43" w:rsidRPr="00EB64FE">
              <w:rPr>
                <w:rFonts w:ascii="Times New Roman" w:hAnsi="Times New Roman" w:cs="Times New Roman"/>
                <w:b/>
                <w:bCs/>
                <w:sz w:val="20"/>
                <w:szCs w:val="18"/>
                <w:lang w:eastAsia="es-CO"/>
              </w:rPr>
              <w:t>BÁSICO</w:t>
            </w:r>
            <w:r w:rsidRPr="00EB64FE">
              <w:rPr>
                <w:rFonts w:ascii="Times New Roman" w:hAnsi="Times New Roman" w:cs="Times New Roman"/>
                <w:b/>
                <w:bCs/>
                <w:sz w:val="20"/>
                <w:szCs w:val="18"/>
                <w:lang w:eastAsia="es-CO"/>
              </w:rPr>
              <w:t>: ___ ELECTIVO: __  OBLIGATORIO: ___ LEY y/o INSTITUCIONAL</w:t>
            </w:r>
          </w:p>
          <w:p w:rsidR="00EF7EE1" w:rsidRPr="00EB64FE" w:rsidRDefault="00EF7EE1" w:rsidP="00B20AB8">
            <w:pPr>
              <w:spacing w:after="0" w:line="240" w:lineRule="auto"/>
              <w:jc w:val="both"/>
              <w:rPr>
                <w:rFonts w:ascii="Times New Roman" w:hAnsi="Times New Roman" w:cs="Times New Roman"/>
                <w:b/>
                <w:bCs/>
                <w:sz w:val="20"/>
                <w:szCs w:val="18"/>
                <w:lang w:eastAsia="es-CO"/>
              </w:rPr>
            </w:pPr>
          </w:p>
        </w:tc>
      </w:tr>
      <w:tr w:rsidR="00EF7EE1" w:rsidRPr="00EB64FE">
        <w:trPr>
          <w:tblCellSpacing w:w="20" w:type="dxa"/>
        </w:trPr>
        <w:tc>
          <w:tcPr>
            <w:tcW w:w="4923" w:type="dxa"/>
          </w:tcPr>
          <w:p w:rsidR="00EF7EE1" w:rsidRPr="00EB64FE" w:rsidRDefault="00EF7EE1" w:rsidP="00B20AB8">
            <w:pPr>
              <w:spacing w:after="0" w:line="240" w:lineRule="auto"/>
              <w:jc w:val="both"/>
              <w:rPr>
                <w:rFonts w:ascii="Times New Roman" w:hAnsi="Times New Roman" w:cs="Times New Roman"/>
                <w:sz w:val="20"/>
                <w:szCs w:val="18"/>
                <w:lang w:eastAsia="es-CO"/>
              </w:rPr>
            </w:pPr>
            <w:r w:rsidRPr="00EB64FE">
              <w:rPr>
                <w:rFonts w:ascii="Times New Roman" w:hAnsi="Times New Roman" w:cs="Times New Roman"/>
                <w:b/>
                <w:bCs/>
                <w:sz w:val="20"/>
                <w:szCs w:val="18"/>
                <w:lang w:eastAsia="es-CO"/>
              </w:rPr>
              <w:t>Naturaleza o tipo de Espacio Académico</w:t>
            </w:r>
          </w:p>
        </w:tc>
        <w:tc>
          <w:tcPr>
            <w:tcW w:w="4618" w:type="dxa"/>
          </w:tcPr>
          <w:p w:rsidR="00EF7EE1" w:rsidRPr="00EB64FE" w:rsidRDefault="0039637E" w:rsidP="00B20AB8">
            <w:pPr>
              <w:tabs>
                <w:tab w:val="left" w:pos="2550"/>
              </w:tabs>
              <w:spacing w:after="0" w:line="240" w:lineRule="auto"/>
              <w:jc w:val="both"/>
              <w:rPr>
                <w:rFonts w:ascii="Times New Roman" w:hAnsi="Times New Roman" w:cs="Times New Roman"/>
                <w:b/>
                <w:bCs/>
                <w:sz w:val="20"/>
                <w:szCs w:val="18"/>
                <w:lang w:eastAsia="es-CO"/>
              </w:rPr>
            </w:pPr>
            <w:r w:rsidRPr="00EB64FE">
              <w:rPr>
                <w:rFonts w:ascii="Times New Roman" w:hAnsi="Times New Roman" w:cs="Times New Roman"/>
                <w:b/>
                <w:bCs/>
                <w:sz w:val="20"/>
                <w:szCs w:val="18"/>
                <w:lang w:eastAsia="es-CO"/>
              </w:rPr>
              <w:t xml:space="preserve">TEÓRICA: </w:t>
            </w:r>
            <w:r w:rsidRPr="00EB64FE">
              <w:rPr>
                <w:rFonts w:ascii="Times New Roman" w:hAnsi="Times New Roman" w:cs="Times New Roman"/>
                <w:b/>
                <w:bCs/>
                <w:color w:val="00B050"/>
                <w:sz w:val="20"/>
                <w:szCs w:val="18"/>
                <w:lang w:eastAsia="es-CO"/>
              </w:rPr>
              <w:t>X</w:t>
            </w:r>
            <w:r w:rsidR="00EF7EE1" w:rsidRPr="00EB64FE">
              <w:rPr>
                <w:rFonts w:ascii="Times New Roman" w:hAnsi="Times New Roman" w:cs="Times New Roman"/>
                <w:b/>
                <w:bCs/>
                <w:sz w:val="20"/>
                <w:szCs w:val="18"/>
                <w:lang w:eastAsia="es-CO"/>
              </w:rPr>
              <w:t>     PRÁCTICA   _____      </w:t>
            </w:r>
          </w:p>
          <w:p w:rsidR="00EF7EE1" w:rsidRPr="00EB64FE" w:rsidRDefault="00EF7EE1" w:rsidP="00B20AB8">
            <w:pPr>
              <w:tabs>
                <w:tab w:val="left" w:pos="2550"/>
              </w:tabs>
              <w:spacing w:after="0" w:line="240" w:lineRule="auto"/>
              <w:jc w:val="both"/>
              <w:rPr>
                <w:rFonts w:ascii="Times New Roman" w:hAnsi="Times New Roman" w:cs="Times New Roman"/>
                <w:sz w:val="20"/>
                <w:szCs w:val="18"/>
                <w:lang w:eastAsia="es-CO"/>
              </w:rPr>
            </w:pPr>
            <w:r w:rsidRPr="00EB64FE">
              <w:rPr>
                <w:rFonts w:ascii="Times New Roman" w:hAnsi="Times New Roman" w:cs="Times New Roman"/>
                <w:b/>
                <w:bCs/>
                <w:sz w:val="20"/>
                <w:szCs w:val="18"/>
                <w:lang w:eastAsia="es-CO"/>
              </w:rPr>
              <w:t>TEÓRICO-PRÁCTIC</w:t>
            </w:r>
            <w:r w:rsidR="00946473" w:rsidRPr="00EB64FE">
              <w:rPr>
                <w:rFonts w:ascii="Times New Roman" w:hAnsi="Times New Roman" w:cs="Times New Roman"/>
                <w:b/>
                <w:bCs/>
                <w:sz w:val="20"/>
                <w:szCs w:val="18"/>
                <w:lang w:eastAsia="es-CO"/>
              </w:rPr>
              <w:t xml:space="preserve">A: </w:t>
            </w:r>
          </w:p>
        </w:tc>
      </w:tr>
      <w:tr w:rsidR="00EF7EE1" w:rsidRPr="00EB64FE">
        <w:trPr>
          <w:tblCellSpacing w:w="20" w:type="dxa"/>
        </w:trPr>
        <w:tc>
          <w:tcPr>
            <w:tcW w:w="4923" w:type="dxa"/>
          </w:tcPr>
          <w:p w:rsidR="00EF7EE1" w:rsidRPr="00EB64FE" w:rsidRDefault="00EF7EE1" w:rsidP="00B20AB8">
            <w:pPr>
              <w:spacing w:after="0" w:line="240" w:lineRule="auto"/>
              <w:jc w:val="both"/>
              <w:rPr>
                <w:rFonts w:ascii="Times New Roman" w:hAnsi="Times New Roman" w:cs="Times New Roman"/>
                <w:sz w:val="20"/>
                <w:szCs w:val="18"/>
                <w:lang w:eastAsia="es-CO"/>
              </w:rPr>
            </w:pPr>
            <w:r w:rsidRPr="00EB64FE">
              <w:rPr>
                <w:rFonts w:ascii="Times New Roman" w:hAnsi="Times New Roman" w:cs="Times New Roman"/>
                <w:b/>
                <w:bCs/>
                <w:sz w:val="20"/>
                <w:szCs w:val="18"/>
                <w:lang w:eastAsia="es-CO"/>
              </w:rPr>
              <w:t>Aspectos administrativos</w:t>
            </w:r>
          </w:p>
        </w:tc>
        <w:tc>
          <w:tcPr>
            <w:tcW w:w="4618" w:type="dxa"/>
          </w:tcPr>
          <w:p w:rsidR="00EF7EE1" w:rsidRPr="00EB64FE" w:rsidRDefault="00946473" w:rsidP="00B20AB8">
            <w:pPr>
              <w:spacing w:after="0" w:line="240" w:lineRule="auto"/>
              <w:jc w:val="both"/>
              <w:rPr>
                <w:rFonts w:ascii="Times New Roman" w:hAnsi="Times New Roman" w:cs="Times New Roman"/>
                <w:sz w:val="20"/>
                <w:szCs w:val="18"/>
                <w:lang w:eastAsia="es-CO"/>
              </w:rPr>
            </w:pPr>
            <w:r w:rsidRPr="00EB64FE">
              <w:rPr>
                <w:rFonts w:ascii="Times New Roman" w:hAnsi="Times New Roman" w:cs="Times New Roman"/>
                <w:b/>
                <w:bCs/>
                <w:sz w:val="20"/>
                <w:szCs w:val="18"/>
                <w:lang w:eastAsia="es-CO"/>
              </w:rPr>
              <w:t xml:space="preserve">HABILITABLE: </w:t>
            </w:r>
            <w:r w:rsidRPr="00EB64FE">
              <w:rPr>
                <w:rFonts w:ascii="Times New Roman" w:hAnsi="Times New Roman" w:cs="Times New Roman"/>
                <w:b/>
                <w:bCs/>
                <w:color w:val="00B050"/>
                <w:sz w:val="20"/>
                <w:szCs w:val="18"/>
                <w:lang w:eastAsia="es-CO"/>
              </w:rPr>
              <w:t>X</w:t>
            </w:r>
            <w:r w:rsidR="00EF7EE1" w:rsidRPr="00EB64FE">
              <w:rPr>
                <w:rFonts w:ascii="Times New Roman" w:hAnsi="Times New Roman" w:cs="Times New Roman"/>
                <w:b/>
                <w:bCs/>
                <w:sz w:val="20"/>
                <w:szCs w:val="18"/>
                <w:lang w:eastAsia="es-CO"/>
              </w:rPr>
              <w:t xml:space="preserve"> VALIDABLE</w:t>
            </w:r>
            <w:r w:rsidRPr="00EB64FE">
              <w:rPr>
                <w:rFonts w:ascii="Times New Roman" w:hAnsi="Times New Roman" w:cs="Times New Roman"/>
                <w:b/>
                <w:bCs/>
                <w:sz w:val="20"/>
                <w:szCs w:val="18"/>
                <w:lang w:eastAsia="es-CO"/>
              </w:rPr>
              <w:t xml:space="preserve"> : </w:t>
            </w:r>
            <w:r w:rsidRPr="00EB64FE">
              <w:rPr>
                <w:rFonts w:ascii="Times New Roman" w:hAnsi="Times New Roman" w:cs="Times New Roman"/>
                <w:b/>
                <w:bCs/>
                <w:color w:val="00B050"/>
                <w:sz w:val="20"/>
                <w:szCs w:val="18"/>
                <w:lang w:eastAsia="es-CO"/>
              </w:rPr>
              <w:t>X</w:t>
            </w:r>
            <w:r w:rsidR="00EF7EE1" w:rsidRPr="00EB64FE">
              <w:rPr>
                <w:rFonts w:ascii="Times New Roman" w:hAnsi="Times New Roman" w:cs="Times New Roman"/>
                <w:b/>
                <w:bCs/>
                <w:sz w:val="20"/>
                <w:szCs w:val="18"/>
                <w:lang w:eastAsia="es-CO"/>
              </w:rPr>
              <w:t xml:space="preserve">      HOMOLOGABLE</w:t>
            </w:r>
            <w:r w:rsidRPr="00EB64FE">
              <w:rPr>
                <w:rFonts w:ascii="Times New Roman" w:hAnsi="Times New Roman" w:cs="Times New Roman"/>
                <w:b/>
                <w:bCs/>
                <w:sz w:val="20"/>
                <w:szCs w:val="18"/>
                <w:lang w:eastAsia="es-CO"/>
              </w:rPr>
              <w:t xml:space="preserve">: </w:t>
            </w:r>
            <w:r w:rsidRPr="00EB64FE">
              <w:rPr>
                <w:rFonts w:ascii="Times New Roman" w:hAnsi="Times New Roman" w:cs="Times New Roman"/>
                <w:b/>
                <w:bCs/>
                <w:color w:val="00B050"/>
                <w:sz w:val="20"/>
                <w:szCs w:val="18"/>
                <w:lang w:eastAsia="es-CO"/>
              </w:rPr>
              <w:t>X</w:t>
            </w:r>
          </w:p>
        </w:tc>
      </w:tr>
      <w:tr w:rsidR="00EF7EE1" w:rsidRPr="00EB64FE">
        <w:trPr>
          <w:tblCellSpacing w:w="20" w:type="dxa"/>
        </w:trPr>
        <w:tc>
          <w:tcPr>
            <w:tcW w:w="4923" w:type="dxa"/>
          </w:tcPr>
          <w:p w:rsidR="00EF7EE1" w:rsidRPr="00EB64FE" w:rsidRDefault="00EF7EE1" w:rsidP="00B20AB8">
            <w:pPr>
              <w:spacing w:after="0" w:line="240" w:lineRule="auto"/>
              <w:jc w:val="both"/>
              <w:rPr>
                <w:rFonts w:ascii="Times New Roman" w:hAnsi="Times New Roman" w:cs="Times New Roman"/>
                <w:sz w:val="20"/>
                <w:szCs w:val="18"/>
                <w:lang w:eastAsia="es-CO"/>
              </w:rPr>
            </w:pPr>
            <w:r w:rsidRPr="00EB64FE">
              <w:rPr>
                <w:rFonts w:ascii="Times New Roman" w:hAnsi="Times New Roman" w:cs="Times New Roman"/>
                <w:b/>
                <w:bCs/>
                <w:sz w:val="20"/>
                <w:szCs w:val="18"/>
                <w:lang w:eastAsia="es-CO"/>
              </w:rPr>
              <w:t>Porcentaje de Virtualización (opcional)</w:t>
            </w:r>
          </w:p>
        </w:tc>
        <w:tc>
          <w:tcPr>
            <w:tcW w:w="4618" w:type="dxa"/>
          </w:tcPr>
          <w:p w:rsidR="00EF7EE1" w:rsidRPr="00EB64FE" w:rsidRDefault="00EF7EE1" w:rsidP="00B20AB8">
            <w:pPr>
              <w:spacing w:after="0" w:line="240" w:lineRule="auto"/>
              <w:jc w:val="both"/>
              <w:rPr>
                <w:rFonts w:ascii="Times New Roman" w:hAnsi="Times New Roman" w:cs="Times New Roman"/>
                <w:sz w:val="20"/>
                <w:szCs w:val="18"/>
                <w:lang w:eastAsia="es-CO"/>
              </w:rPr>
            </w:pPr>
          </w:p>
        </w:tc>
      </w:tr>
      <w:tr w:rsidR="00EF7EE1" w:rsidRPr="00EB64FE">
        <w:trPr>
          <w:tblCellSpacing w:w="20" w:type="dxa"/>
        </w:trPr>
        <w:tc>
          <w:tcPr>
            <w:tcW w:w="4923" w:type="dxa"/>
          </w:tcPr>
          <w:p w:rsidR="00EF7EE1" w:rsidRPr="00EB64FE" w:rsidRDefault="00EF7EE1" w:rsidP="00B20AB8">
            <w:pPr>
              <w:spacing w:after="0" w:line="240" w:lineRule="auto"/>
              <w:jc w:val="both"/>
              <w:rPr>
                <w:rFonts w:ascii="Times New Roman" w:hAnsi="Times New Roman" w:cs="Times New Roman"/>
                <w:b/>
                <w:bCs/>
                <w:sz w:val="20"/>
                <w:szCs w:val="18"/>
                <w:lang w:eastAsia="es-CO"/>
              </w:rPr>
            </w:pPr>
            <w:r w:rsidRPr="00EB64FE">
              <w:rPr>
                <w:rFonts w:ascii="Times New Roman" w:hAnsi="Times New Roman" w:cs="Times New Roman"/>
                <w:b/>
                <w:bCs/>
                <w:sz w:val="20"/>
                <w:szCs w:val="18"/>
                <w:lang w:eastAsia="es-CO"/>
              </w:rPr>
              <w:t xml:space="preserve">Número de encuentros presénciales </w:t>
            </w:r>
            <w:r w:rsidRPr="00EB64FE">
              <w:rPr>
                <w:rFonts w:ascii="Times New Roman" w:hAnsi="Times New Roman" w:cs="Times New Roman"/>
                <w:sz w:val="20"/>
                <w:szCs w:val="18"/>
                <w:lang w:eastAsia="es-CO"/>
              </w:rPr>
              <w:t>(para Programas de la Metodología a Distancia)</w:t>
            </w:r>
          </w:p>
        </w:tc>
        <w:tc>
          <w:tcPr>
            <w:tcW w:w="4618" w:type="dxa"/>
          </w:tcPr>
          <w:p w:rsidR="00EF7EE1" w:rsidRPr="00EB64FE" w:rsidRDefault="00E5613D" w:rsidP="00B20AB8">
            <w:pPr>
              <w:spacing w:after="0" w:line="240" w:lineRule="auto"/>
              <w:jc w:val="both"/>
              <w:rPr>
                <w:rFonts w:ascii="Times New Roman" w:hAnsi="Times New Roman" w:cs="Times New Roman"/>
                <w:sz w:val="20"/>
                <w:szCs w:val="18"/>
                <w:lang w:eastAsia="es-CO"/>
              </w:rPr>
            </w:pPr>
            <w:r>
              <w:rPr>
                <w:rFonts w:ascii="Times New Roman" w:hAnsi="Times New Roman" w:cs="Times New Roman"/>
                <w:sz w:val="20"/>
                <w:szCs w:val="18"/>
                <w:lang w:eastAsia="es-CO"/>
              </w:rPr>
              <w:t>--</w:t>
            </w:r>
          </w:p>
        </w:tc>
      </w:tr>
      <w:tr w:rsidR="00EF7EE1" w:rsidRPr="00EB64FE">
        <w:trPr>
          <w:tblCellSpacing w:w="20" w:type="dxa"/>
        </w:trPr>
        <w:tc>
          <w:tcPr>
            <w:tcW w:w="4923" w:type="dxa"/>
          </w:tcPr>
          <w:p w:rsidR="00EF7EE1" w:rsidRPr="00EB64FE" w:rsidRDefault="00EF7EE1" w:rsidP="00B20AB8">
            <w:pPr>
              <w:spacing w:after="0" w:line="240" w:lineRule="auto"/>
              <w:jc w:val="both"/>
              <w:rPr>
                <w:rFonts w:ascii="Times New Roman" w:hAnsi="Times New Roman" w:cs="Times New Roman"/>
                <w:sz w:val="20"/>
                <w:szCs w:val="18"/>
                <w:lang w:eastAsia="es-CO"/>
              </w:rPr>
            </w:pPr>
            <w:r w:rsidRPr="00EB64FE">
              <w:rPr>
                <w:rFonts w:ascii="Times New Roman" w:hAnsi="Times New Roman" w:cs="Times New Roman"/>
                <w:b/>
                <w:bCs/>
                <w:sz w:val="20"/>
                <w:szCs w:val="18"/>
                <w:lang w:eastAsia="es-CO"/>
              </w:rPr>
              <w:t>Código</w:t>
            </w:r>
          </w:p>
        </w:tc>
        <w:tc>
          <w:tcPr>
            <w:tcW w:w="4618" w:type="dxa"/>
          </w:tcPr>
          <w:p w:rsidR="00EF7EE1" w:rsidRPr="00EB64FE" w:rsidRDefault="0039637E" w:rsidP="00B20AB8">
            <w:pPr>
              <w:spacing w:after="0" w:line="240" w:lineRule="auto"/>
              <w:jc w:val="both"/>
              <w:rPr>
                <w:rFonts w:ascii="Times New Roman" w:hAnsi="Times New Roman" w:cs="Times New Roman"/>
                <w:color w:val="00B050"/>
                <w:sz w:val="20"/>
                <w:szCs w:val="18"/>
                <w:lang w:eastAsia="es-CO"/>
              </w:rPr>
            </w:pPr>
            <w:r w:rsidRPr="00EB64FE">
              <w:rPr>
                <w:rFonts w:ascii="Times New Roman" w:hAnsi="Times New Roman" w:cs="Times New Roman"/>
                <w:color w:val="00B050"/>
                <w:sz w:val="20"/>
                <w:szCs w:val="18"/>
              </w:rPr>
              <w:t>160710302</w:t>
            </w:r>
          </w:p>
        </w:tc>
      </w:tr>
      <w:tr w:rsidR="00EF7EE1" w:rsidRPr="00EB64FE">
        <w:trPr>
          <w:tblCellSpacing w:w="20" w:type="dxa"/>
        </w:trPr>
        <w:tc>
          <w:tcPr>
            <w:tcW w:w="4923" w:type="dxa"/>
          </w:tcPr>
          <w:p w:rsidR="00EF7EE1" w:rsidRPr="00EB64FE" w:rsidRDefault="00EF7EE1" w:rsidP="00B20AB8">
            <w:pPr>
              <w:spacing w:after="0" w:line="240" w:lineRule="auto"/>
              <w:jc w:val="both"/>
              <w:rPr>
                <w:rFonts w:ascii="Times New Roman" w:hAnsi="Times New Roman" w:cs="Times New Roman"/>
                <w:sz w:val="20"/>
                <w:szCs w:val="18"/>
                <w:lang w:eastAsia="es-CO"/>
              </w:rPr>
            </w:pPr>
            <w:r w:rsidRPr="00EB64FE">
              <w:rPr>
                <w:rFonts w:ascii="Times New Roman" w:hAnsi="Times New Roman" w:cs="Times New Roman"/>
                <w:b/>
                <w:bCs/>
                <w:sz w:val="20"/>
                <w:szCs w:val="18"/>
                <w:lang w:eastAsia="es-CO"/>
              </w:rPr>
              <w:t xml:space="preserve">Campo de </w:t>
            </w:r>
            <w:r w:rsidR="00946473" w:rsidRPr="00EB64FE">
              <w:rPr>
                <w:rFonts w:ascii="Times New Roman" w:hAnsi="Times New Roman" w:cs="Times New Roman"/>
                <w:b/>
                <w:bCs/>
                <w:sz w:val="20"/>
                <w:szCs w:val="18"/>
                <w:lang w:eastAsia="es-CO"/>
              </w:rPr>
              <w:t>formación</w:t>
            </w:r>
            <w:r w:rsidRPr="00EB64FE">
              <w:rPr>
                <w:rFonts w:ascii="Times New Roman" w:hAnsi="Times New Roman" w:cs="Times New Roman"/>
                <w:b/>
                <w:bCs/>
                <w:sz w:val="20"/>
                <w:szCs w:val="18"/>
                <w:lang w:eastAsia="es-CO"/>
              </w:rPr>
              <w:t xml:space="preserve"> al cual pertenece el espacio académico según la estructura curricular</w:t>
            </w:r>
          </w:p>
        </w:tc>
        <w:tc>
          <w:tcPr>
            <w:tcW w:w="4618" w:type="dxa"/>
          </w:tcPr>
          <w:p w:rsidR="00EF7EE1" w:rsidRPr="00EB64FE" w:rsidRDefault="00E70B12" w:rsidP="00B20AB8">
            <w:pPr>
              <w:spacing w:after="0" w:line="240" w:lineRule="auto"/>
              <w:jc w:val="both"/>
              <w:rPr>
                <w:rFonts w:ascii="Times New Roman" w:hAnsi="Times New Roman" w:cs="Times New Roman"/>
                <w:sz w:val="20"/>
                <w:szCs w:val="18"/>
                <w:lang w:eastAsia="es-CO"/>
              </w:rPr>
            </w:pPr>
            <w:r w:rsidRPr="00EB64FE">
              <w:rPr>
                <w:rFonts w:ascii="Times New Roman" w:hAnsi="Times New Roman" w:cs="Times New Roman"/>
                <w:color w:val="00B050"/>
                <w:sz w:val="20"/>
                <w:szCs w:val="18"/>
                <w:lang w:eastAsia="es-CO"/>
              </w:rPr>
              <w:t>P</w:t>
            </w:r>
            <w:r w:rsidR="00570A51">
              <w:rPr>
                <w:rFonts w:ascii="Times New Roman" w:hAnsi="Times New Roman" w:cs="Times New Roman"/>
                <w:color w:val="00B050"/>
                <w:sz w:val="20"/>
                <w:szCs w:val="18"/>
                <w:lang w:eastAsia="es-CO"/>
              </w:rPr>
              <w:t>rofesional</w:t>
            </w:r>
          </w:p>
        </w:tc>
      </w:tr>
      <w:tr w:rsidR="00EF7EE1" w:rsidRPr="00EB64FE">
        <w:trPr>
          <w:tblCellSpacing w:w="20" w:type="dxa"/>
        </w:trPr>
        <w:tc>
          <w:tcPr>
            <w:tcW w:w="4923" w:type="dxa"/>
          </w:tcPr>
          <w:p w:rsidR="00EF7EE1" w:rsidRPr="00EB64FE" w:rsidRDefault="00EF7EE1" w:rsidP="00B20AB8">
            <w:pPr>
              <w:spacing w:after="0" w:line="240" w:lineRule="auto"/>
              <w:jc w:val="both"/>
              <w:rPr>
                <w:rFonts w:ascii="Times New Roman" w:hAnsi="Times New Roman" w:cs="Times New Roman"/>
                <w:b/>
                <w:bCs/>
                <w:sz w:val="20"/>
                <w:szCs w:val="18"/>
                <w:lang w:eastAsia="es-CO"/>
              </w:rPr>
            </w:pPr>
            <w:r w:rsidRPr="00EB64FE">
              <w:rPr>
                <w:rFonts w:ascii="Times New Roman" w:hAnsi="Times New Roman" w:cs="Times New Roman"/>
                <w:b/>
                <w:bCs/>
                <w:sz w:val="20"/>
                <w:szCs w:val="18"/>
                <w:lang w:eastAsia="es-CO"/>
              </w:rPr>
              <w:t>Ubicación en la malla curricular</w:t>
            </w:r>
          </w:p>
        </w:tc>
        <w:tc>
          <w:tcPr>
            <w:tcW w:w="4618" w:type="dxa"/>
          </w:tcPr>
          <w:p w:rsidR="00EF7EE1" w:rsidRPr="00EB64FE" w:rsidRDefault="00EF7EE1" w:rsidP="00B20AB8">
            <w:pPr>
              <w:spacing w:after="0" w:line="240" w:lineRule="auto"/>
              <w:jc w:val="both"/>
              <w:rPr>
                <w:rFonts w:ascii="Times New Roman" w:hAnsi="Times New Roman" w:cs="Times New Roman"/>
                <w:sz w:val="20"/>
                <w:szCs w:val="18"/>
                <w:lang w:eastAsia="es-CO"/>
              </w:rPr>
            </w:pPr>
            <w:r w:rsidRPr="00EB64FE">
              <w:rPr>
                <w:rFonts w:ascii="Times New Roman" w:hAnsi="Times New Roman" w:cs="Times New Roman"/>
                <w:sz w:val="20"/>
                <w:szCs w:val="18"/>
                <w:lang w:eastAsia="es-CO"/>
              </w:rPr>
              <w:t>Semestre previsto (opcional)</w:t>
            </w:r>
            <w:r w:rsidR="00946473" w:rsidRPr="00EB64FE">
              <w:rPr>
                <w:rFonts w:ascii="Times New Roman" w:hAnsi="Times New Roman" w:cs="Times New Roman"/>
                <w:sz w:val="20"/>
                <w:szCs w:val="18"/>
                <w:lang w:eastAsia="es-CO"/>
              </w:rPr>
              <w:t xml:space="preserve"> : </w:t>
            </w:r>
            <w:r w:rsidR="00946473" w:rsidRPr="00EB64FE">
              <w:rPr>
                <w:rFonts w:ascii="Times New Roman" w:hAnsi="Times New Roman" w:cs="Times New Roman"/>
                <w:color w:val="00B050"/>
                <w:sz w:val="20"/>
                <w:szCs w:val="18"/>
                <w:lang w:eastAsia="es-CO"/>
              </w:rPr>
              <w:t>I</w:t>
            </w:r>
            <w:r w:rsidR="0039637E" w:rsidRPr="00EB64FE">
              <w:rPr>
                <w:rFonts w:ascii="Times New Roman" w:hAnsi="Times New Roman" w:cs="Times New Roman"/>
                <w:color w:val="00B050"/>
                <w:sz w:val="20"/>
                <w:szCs w:val="18"/>
                <w:lang w:eastAsia="es-CO"/>
              </w:rPr>
              <w:t>II</w:t>
            </w:r>
            <w:r w:rsidR="00946473" w:rsidRPr="00EB64FE">
              <w:rPr>
                <w:rFonts w:ascii="Times New Roman" w:hAnsi="Times New Roman" w:cs="Times New Roman"/>
                <w:color w:val="00B050"/>
                <w:sz w:val="20"/>
                <w:szCs w:val="18"/>
                <w:lang w:eastAsia="es-CO"/>
              </w:rPr>
              <w:t xml:space="preserve"> semestre</w:t>
            </w:r>
          </w:p>
        </w:tc>
      </w:tr>
      <w:tr w:rsidR="00EF7EE1" w:rsidRPr="00EB64FE">
        <w:trPr>
          <w:tblCellSpacing w:w="20" w:type="dxa"/>
        </w:trPr>
        <w:tc>
          <w:tcPr>
            <w:tcW w:w="4923" w:type="dxa"/>
          </w:tcPr>
          <w:p w:rsidR="00EF7EE1" w:rsidRPr="00EB64FE" w:rsidRDefault="00EF7EE1" w:rsidP="00B20AB8">
            <w:pPr>
              <w:spacing w:after="0" w:line="240" w:lineRule="auto"/>
              <w:jc w:val="both"/>
              <w:rPr>
                <w:rFonts w:ascii="Times New Roman" w:hAnsi="Times New Roman" w:cs="Times New Roman"/>
                <w:sz w:val="20"/>
                <w:szCs w:val="18"/>
                <w:lang w:eastAsia="es-CO"/>
              </w:rPr>
            </w:pPr>
            <w:r w:rsidRPr="00EB64FE">
              <w:rPr>
                <w:rFonts w:ascii="Times New Roman" w:hAnsi="Times New Roman" w:cs="Times New Roman"/>
                <w:b/>
                <w:bCs/>
                <w:sz w:val="20"/>
                <w:szCs w:val="18"/>
                <w:lang w:eastAsia="es-CO"/>
              </w:rPr>
              <w:t>Prerrequisito(s)</w:t>
            </w:r>
          </w:p>
        </w:tc>
        <w:tc>
          <w:tcPr>
            <w:tcW w:w="4618" w:type="dxa"/>
          </w:tcPr>
          <w:p w:rsidR="00EF7EE1" w:rsidRPr="00EB64FE" w:rsidRDefault="0039637E" w:rsidP="00B20AB8">
            <w:pPr>
              <w:spacing w:after="0" w:line="240" w:lineRule="auto"/>
              <w:jc w:val="both"/>
              <w:rPr>
                <w:rFonts w:ascii="Times New Roman" w:hAnsi="Times New Roman" w:cs="Times New Roman"/>
                <w:color w:val="00B050"/>
                <w:sz w:val="20"/>
                <w:szCs w:val="18"/>
                <w:lang w:eastAsia="es-CO"/>
              </w:rPr>
            </w:pPr>
            <w:r w:rsidRPr="00EB64FE">
              <w:rPr>
                <w:rFonts w:ascii="Times New Roman" w:hAnsi="Times New Roman" w:cs="Times New Roman"/>
                <w:color w:val="00B050"/>
                <w:sz w:val="20"/>
                <w:szCs w:val="18"/>
                <w:lang w:val="es-ES"/>
              </w:rPr>
              <w:t>160770105 y 160770205</w:t>
            </w:r>
          </w:p>
        </w:tc>
      </w:tr>
      <w:tr w:rsidR="00EF7EE1" w:rsidRPr="00EB64FE">
        <w:trPr>
          <w:tblCellSpacing w:w="20" w:type="dxa"/>
        </w:trPr>
        <w:tc>
          <w:tcPr>
            <w:tcW w:w="4923" w:type="dxa"/>
          </w:tcPr>
          <w:p w:rsidR="00EF7EE1" w:rsidRPr="00EB64FE" w:rsidRDefault="00EF7EE1" w:rsidP="005C5D08">
            <w:pPr>
              <w:spacing w:after="0" w:line="240" w:lineRule="auto"/>
              <w:jc w:val="both"/>
              <w:rPr>
                <w:rFonts w:ascii="Times New Roman" w:hAnsi="Times New Roman" w:cs="Times New Roman"/>
                <w:b/>
                <w:bCs/>
                <w:sz w:val="20"/>
                <w:szCs w:val="18"/>
                <w:lang w:eastAsia="es-CO"/>
              </w:rPr>
            </w:pPr>
            <w:r w:rsidRPr="00EB64FE">
              <w:rPr>
                <w:rFonts w:ascii="Times New Roman" w:hAnsi="Times New Roman" w:cs="Times New Roman"/>
                <w:b/>
                <w:bCs/>
                <w:sz w:val="20"/>
                <w:szCs w:val="18"/>
                <w:lang w:eastAsia="es-CO"/>
              </w:rPr>
              <w:t>Créditos académicos</w:t>
            </w:r>
          </w:p>
        </w:tc>
        <w:tc>
          <w:tcPr>
            <w:tcW w:w="4618" w:type="dxa"/>
          </w:tcPr>
          <w:p w:rsidR="00EF7EE1" w:rsidRPr="00EB64FE" w:rsidRDefault="00EF7EE1" w:rsidP="00B20AB8">
            <w:pPr>
              <w:spacing w:after="0" w:line="240" w:lineRule="auto"/>
              <w:jc w:val="both"/>
              <w:rPr>
                <w:rFonts w:ascii="Times New Roman" w:hAnsi="Times New Roman" w:cs="Times New Roman"/>
                <w:sz w:val="20"/>
                <w:szCs w:val="18"/>
                <w:lang w:eastAsia="es-CO"/>
              </w:rPr>
            </w:pPr>
            <w:r w:rsidRPr="00EB64FE">
              <w:rPr>
                <w:rFonts w:ascii="Times New Roman" w:hAnsi="Times New Roman" w:cs="Times New Roman"/>
                <w:sz w:val="20"/>
                <w:szCs w:val="18"/>
                <w:lang w:eastAsia="es-CO"/>
              </w:rPr>
              <w:t>Asignados en el Plan de Estudios</w:t>
            </w:r>
            <w:r w:rsidR="00946473" w:rsidRPr="00EB64FE">
              <w:rPr>
                <w:rFonts w:ascii="Times New Roman" w:hAnsi="Times New Roman" w:cs="Times New Roman"/>
                <w:sz w:val="20"/>
                <w:szCs w:val="18"/>
                <w:lang w:eastAsia="es-CO"/>
              </w:rPr>
              <w:t xml:space="preserve">: </w:t>
            </w:r>
            <w:r w:rsidR="0039637E" w:rsidRPr="00EB64FE">
              <w:rPr>
                <w:rFonts w:ascii="Times New Roman" w:hAnsi="Times New Roman" w:cs="Times New Roman"/>
                <w:color w:val="00B050"/>
                <w:sz w:val="20"/>
                <w:szCs w:val="18"/>
                <w:lang w:eastAsia="es-CO"/>
              </w:rPr>
              <w:t>3</w:t>
            </w:r>
          </w:p>
        </w:tc>
      </w:tr>
      <w:tr w:rsidR="00EF7EE1" w:rsidRPr="00EB64FE">
        <w:trPr>
          <w:tblCellSpacing w:w="20" w:type="dxa"/>
        </w:trPr>
        <w:tc>
          <w:tcPr>
            <w:tcW w:w="4923" w:type="dxa"/>
          </w:tcPr>
          <w:p w:rsidR="00EF7EE1" w:rsidRPr="00EB64FE" w:rsidRDefault="00EF7EE1" w:rsidP="00B20AB8">
            <w:pPr>
              <w:spacing w:after="0" w:line="240" w:lineRule="auto"/>
              <w:jc w:val="both"/>
              <w:rPr>
                <w:rFonts w:ascii="Times New Roman" w:hAnsi="Times New Roman" w:cs="Times New Roman"/>
                <w:b/>
                <w:bCs/>
                <w:sz w:val="20"/>
                <w:szCs w:val="18"/>
                <w:lang w:eastAsia="es-CO"/>
              </w:rPr>
            </w:pPr>
            <w:r w:rsidRPr="00EB64FE">
              <w:rPr>
                <w:rFonts w:ascii="Times New Roman" w:hAnsi="Times New Roman" w:cs="Times New Roman"/>
                <w:b/>
                <w:bCs/>
                <w:sz w:val="20"/>
                <w:szCs w:val="18"/>
                <w:lang w:eastAsia="es-CO"/>
              </w:rPr>
              <w:t>Número  de horas de encuentros presénciales por semana (teóricas o prácticas)</w:t>
            </w:r>
          </w:p>
        </w:tc>
        <w:tc>
          <w:tcPr>
            <w:tcW w:w="4618" w:type="dxa"/>
          </w:tcPr>
          <w:p w:rsidR="00EF7EE1" w:rsidRPr="00EB64FE" w:rsidRDefault="00F618DA" w:rsidP="00B20AB8">
            <w:pPr>
              <w:spacing w:after="0" w:line="240" w:lineRule="auto"/>
              <w:jc w:val="both"/>
              <w:rPr>
                <w:rFonts w:ascii="Times New Roman" w:hAnsi="Times New Roman" w:cs="Times New Roman"/>
                <w:color w:val="00B050"/>
                <w:sz w:val="20"/>
                <w:szCs w:val="18"/>
                <w:lang w:eastAsia="es-CO"/>
              </w:rPr>
            </w:pPr>
            <w:r w:rsidRPr="00EB64FE">
              <w:rPr>
                <w:rFonts w:ascii="Times New Roman" w:hAnsi="Times New Roman" w:cs="Times New Roman"/>
                <w:color w:val="00B050"/>
                <w:sz w:val="20"/>
                <w:szCs w:val="18"/>
                <w:lang w:eastAsia="es-CO"/>
              </w:rPr>
              <w:t xml:space="preserve">4 </w:t>
            </w:r>
          </w:p>
        </w:tc>
      </w:tr>
      <w:tr w:rsidR="00EF7EE1" w:rsidRPr="00EB64FE">
        <w:trPr>
          <w:tblCellSpacing w:w="20" w:type="dxa"/>
        </w:trPr>
        <w:tc>
          <w:tcPr>
            <w:tcW w:w="4923" w:type="dxa"/>
          </w:tcPr>
          <w:p w:rsidR="00EF7EE1" w:rsidRPr="00EB64FE" w:rsidRDefault="00EF7EE1" w:rsidP="00B20AB8">
            <w:pPr>
              <w:spacing w:after="0" w:line="240" w:lineRule="auto"/>
              <w:jc w:val="both"/>
              <w:rPr>
                <w:rFonts w:ascii="Times New Roman" w:hAnsi="Times New Roman" w:cs="Times New Roman"/>
                <w:b/>
                <w:bCs/>
                <w:sz w:val="20"/>
                <w:szCs w:val="18"/>
                <w:lang w:eastAsia="es-CO"/>
              </w:rPr>
            </w:pPr>
            <w:r w:rsidRPr="00EB64FE">
              <w:rPr>
                <w:rFonts w:ascii="Times New Roman" w:hAnsi="Times New Roman" w:cs="Times New Roman"/>
                <w:b/>
                <w:bCs/>
                <w:sz w:val="20"/>
                <w:szCs w:val="18"/>
                <w:lang w:eastAsia="es-CO"/>
              </w:rPr>
              <w:t>Número de horas de asesoría dedicadas al espacio académico  (reconocidas en la agenda profesoral) por semana</w:t>
            </w:r>
          </w:p>
        </w:tc>
        <w:tc>
          <w:tcPr>
            <w:tcW w:w="4618" w:type="dxa"/>
          </w:tcPr>
          <w:p w:rsidR="00EF7EE1" w:rsidRPr="00EB64FE" w:rsidRDefault="00BD304F" w:rsidP="00B20AB8">
            <w:pPr>
              <w:spacing w:after="0" w:line="240" w:lineRule="auto"/>
              <w:jc w:val="both"/>
              <w:rPr>
                <w:rFonts w:ascii="Times New Roman" w:hAnsi="Times New Roman" w:cs="Times New Roman"/>
                <w:color w:val="00B050"/>
                <w:sz w:val="20"/>
                <w:szCs w:val="18"/>
                <w:lang w:eastAsia="es-CO"/>
              </w:rPr>
            </w:pPr>
            <w:r w:rsidRPr="00EB64FE">
              <w:rPr>
                <w:rFonts w:ascii="Times New Roman" w:hAnsi="Times New Roman" w:cs="Times New Roman"/>
                <w:color w:val="00B050"/>
                <w:sz w:val="20"/>
                <w:szCs w:val="18"/>
                <w:lang w:eastAsia="es-CO"/>
              </w:rPr>
              <w:t>1</w:t>
            </w:r>
          </w:p>
        </w:tc>
      </w:tr>
      <w:tr w:rsidR="00EF7EE1" w:rsidRPr="00EB64FE">
        <w:trPr>
          <w:tblCellSpacing w:w="20" w:type="dxa"/>
        </w:trPr>
        <w:tc>
          <w:tcPr>
            <w:tcW w:w="4923" w:type="dxa"/>
          </w:tcPr>
          <w:p w:rsidR="00EF7EE1" w:rsidRPr="00EB64FE" w:rsidRDefault="00EF7EE1" w:rsidP="00B20AB8">
            <w:pPr>
              <w:spacing w:after="0" w:line="240" w:lineRule="auto"/>
              <w:jc w:val="both"/>
              <w:rPr>
                <w:rFonts w:ascii="Times New Roman" w:hAnsi="Times New Roman" w:cs="Times New Roman"/>
                <w:b/>
                <w:bCs/>
                <w:sz w:val="20"/>
                <w:szCs w:val="18"/>
                <w:lang w:eastAsia="es-CO"/>
              </w:rPr>
            </w:pPr>
            <w:r w:rsidRPr="00EB64FE">
              <w:rPr>
                <w:rFonts w:ascii="Times New Roman" w:hAnsi="Times New Roman" w:cs="Times New Roman"/>
                <w:b/>
                <w:bCs/>
                <w:sz w:val="20"/>
                <w:szCs w:val="18"/>
                <w:lang w:eastAsia="es-CO"/>
              </w:rPr>
              <w:t>Número de horas de trabajo independiente por semana</w:t>
            </w:r>
          </w:p>
        </w:tc>
        <w:tc>
          <w:tcPr>
            <w:tcW w:w="4618" w:type="dxa"/>
          </w:tcPr>
          <w:p w:rsidR="00EF7EE1" w:rsidRPr="00EB64FE" w:rsidRDefault="00BD304F" w:rsidP="00B20AB8">
            <w:pPr>
              <w:spacing w:after="0" w:line="240" w:lineRule="auto"/>
              <w:jc w:val="both"/>
              <w:rPr>
                <w:rFonts w:ascii="Times New Roman" w:hAnsi="Times New Roman" w:cs="Times New Roman"/>
                <w:color w:val="00B050"/>
                <w:sz w:val="20"/>
                <w:szCs w:val="18"/>
                <w:lang w:eastAsia="es-CO"/>
              </w:rPr>
            </w:pPr>
            <w:r w:rsidRPr="00EB64FE">
              <w:rPr>
                <w:rFonts w:ascii="Times New Roman" w:hAnsi="Times New Roman" w:cs="Times New Roman"/>
                <w:color w:val="00B050"/>
                <w:sz w:val="20"/>
                <w:szCs w:val="18"/>
                <w:lang w:eastAsia="es-CO"/>
              </w:rPr>
              <w:t>4</w:t>
            </w:r>
          </w:p>
          <w:p w:rsidR="00EF7EE1" w:rsidRPr="00EB64FE" w:rsidRDefault="00EF7EE1" w:rsidP="00B20AB8">
            <w:pPr>
              <w:spacing w:after="0" w:line="240" w:lineRule="auto"/>
              <w:jc w:val="both"/>
              <w:rPr>
                <w:rFonts w:ascii="Times New Roman" w:hAnsi="Times New Roman" w:cs="Times New Roman"/>
                <w:sz w:val="20"/>
                <w:szCs w:val="18"/>
                <w:lang w:eastAsia="es-CO"/>
              </w:rPr>
            </w:pPr>
          </w:p>
        </w:tc>
      </w:tr>
    </w:tbl>
    <w:p w:rsidR="00EF7EE1" w:rsidRDefault="00EF7EE1" w:rsidP="00953EDF">
      <w:pPr>
        <w:jc w:val="both"/>
        <w:rPr>
          <w:rFonts w:ascii="Times New Roman" w:hAnsi="Times New Roman" w:cs="Times New Roman"/>
        </w:rPr>
      </w:pPr>
    </w:p>
    <w:p w:rsidR="00EB64FE" w:rsidRPr="00776893" w:rsidRDefault="00776893" w:rsidP="00EB64FE">
      <w:pPr>
        <w:spacing w:line="360" w:lineRule="auto"/>
        <w:jc w:val="both"/>
        <w:rPr>
          <w:rFonts w:ascii="Times New Roman" w:hAnsi="Times New Roman" w:cs="Times New Roman"/>
          <w:b/>
          <w:lang w:val="es-CO" w:eastAsia="es-CO"/>
        </w:rPr>
      </w:pPr>
      <w:r w:rsidRPr="009568CD">
        <w:rPr>
          <w:rFonts w:ascii="Times New Roman" w:hAnsi="Times New Roman" w:cs="Times New Roman"/>
        </w:rPr>
        <w:t>II</w:t>
      </w:r>
      <w:r w:rsidR="00EB64FE" w:rsidRPr="009568CD">
        <w:rPr>
          <w:rFonts w:ascii="Times New Roman" w:hAnsi="Times New Roman" w:cs="Times New Roman"/>
        </w:rPr>
        <w:t>.</w:t>
      </w:r>
      <w:r w:rsidR="00EB64FE" w:rsidRPr="00776893">
        <w:rPr>
          <w:rFonts w:ascii="Times New Roman" w:hAnsi="Times New Roman" w:cs="Times New Roman"/>
          <w:b/>
        </w:rPr>
        <w:t xml:space="preserve"> MISIÓN DEL PROGRAMA:</w:t>
      </w:r>
    </w:p>
    <w:p w:rsidR="00EB64FE" w:rsidRPr="00EB64FE" w:rsidRDefault="00EB64FE" w:rsidP="00EB64FE">
      <w:pPr>
        <w:jc w:val="both"/>
        <w:rPr>
          <w:rFonts w:ascii="Arial" w:hAnsi="Arial" w:cs="Arial"/>
          <w:b/>
        </w:rPr>
      </w:pPr>
      <w:r w:rsidRPr="00EB64FE">
        <w:rPr>
          <w:rFonts w:ascii="Arial" w:hAnsi="Arial" w:cs="Arial"/>
        </w:rPr>
        <w:t xml:space="preserve">Educar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w:t>
      </w:r>
      <w:r w:rsidRPr="00EB64FE">
        <w:rPr>
          <w:rFonts w:ascii="Arial" w:hAnsi="Arial" w:cs="Arial"/>
        </w:rPr>
        <w:lastRenderedPageBreak/>
        <w:t>calidad, respeto por los demás, sentido de pertenencia, tolerancia y compromiso con el avance cultural, científico y tecnológico a nivel local, regional, nacional e internacional.</w:t>
      </w:r>
    </w:p>
    <w:p w:rsidR="00EB64FE" w:rsidRPr="00EB64FE" w:rsidRDefault="00EB64FE" w:rsidP="00EB64FE">
      <w:pPr>
        <w:jc w:val="both"/>
        <w:rPr>
          <w:rFonts w:ascii="Arial" w:hAnsi="Arial" w:cs="Arial"/>
          <w:b/>
        </w:rPr>
      </w:pPr>
    </w:p>
    <w:p w:rsidR="00EB64FE" w:rsidRPr="00776893" w:rsidRDefault="00776893" w:rsidP="00EB64FE">
      <w:pPr>
        <w:spacing w:line="360" w:lineRule="auto"/>
        <w:jc w:val="both"/>
        <w:rPr>
          <w:rFonts w:ascii="Times New Roman" w:hAnsi="Times New Roman" w:cs="Times New Roman"/>
          <w:b/>
        </w:rPr>
      </w:pPr>
      <w:r w:rsidRPr="009568CD">
        <w:rPr>
          <w:rFonts w:ascii="Times New Roman" w:hAnsi="Times New Roman" w:cs="Times New Roman"/>
        </w:rPr>
        <w:t>III</w:t>
      </w:r>
      <w:r w:rsidR="00EB64FE" w:rsidRPr="009568CD">
        <w:rPr>
          <w:rFonts w:ascii="Times New Roman" w:hAnsi="Times New Roman" w:cs="Times New Roman"/>
        </w:rPr>
        <w:t>.</w:t>
      </w:r>
      <w:r w:rsidR="00EB64FE" w:rsidRPr="00776893">
        <w:rPr>
          <w:rFonts w:ascii="Times New Roman" w:hAnsi="Times New Roman" w:cs="Times New Roman"/>
          <w:b/>
        </w:rPr>
        <w:t xml:space="preserve"> VISIÓN DEL PROGRAMA</w:t>
      </w:r>
    </w:p>
    <w:p w:rsidR="00EB64FE" w:rsidRPr="00EB64FE" w:rsidRDefault="00EB64FE" w:rsidP="00EB64FE">
      <w:pPr>
        <w:jc w:val="both"/>
        <w:rPr>
          <w:rFonts w:ascii="Arial" w:hAnsi="Arial" w:cs="Arial"/>
          <w:b/>
        </w:rPr>
      </w:pPr>
      <w:r w:rsidRPr="00EB64FE">
        <w:rPr>
          <w:rFonts w:ascii="Arial" w:hAnsi="Arial" w:cs="Arial"/>
        </w:rPr>
        <w:t>El programa será el  primer centro de formación de profesionales en educación física y deportes, con criterio pedagógico investigativo, para responder al desarrollo continuo, en los procesos investigativos, educativos y de proyección social, en coherencia con las políticas curriculares del área de la educación física a través del diálogo permanente comprometidos con el desarrollo y procesamiento del área a nivel local, regional, nacional e internacional, en el fortalecimiento de los ámbitos axiológicos y dimensiónales.</w:t>
      </w:r>
    </w:p>
    <w:p w:rsidR="00EB64FE" w:rsidRPr="00EB64FE" w:rsidRDefault="00EB64FE" w:rsidP="00EB64FE">
      <w:pPr>
        <w:jc w:val="both"/>
        <w:rPr>
          <w:rFonts w:ascii="Arial" w:hAnsi="Arial" w:cs="Arial"/>
          <w:b/>
        </w:rPr>
      </w:pPr>
    </w:p>
    <w:p w:rsidR="00EB64FE" w:rsidRPr="00776893" w:rsidRDefault="00776893" w:rsidP="00EB64FE">
      <w:pPr>
        <w:jc w:val="both"/>
        <w:rPr>
          <w:rFonts w:ascii="Times New Roman" w:hAnsi="Times New Roman" w:cs="Times New Roman"/>
          <w:b/>
        </w:rPr>
      </w:pPr>
      <w:r w:rsidRPr="009568CD">
        <w:rPr>
          <w:rFonts w:ascii="Times New Roman" w:hAnsi="Times New Roman" w:cs="Times New Roman"/>
        </w:rPr>
        <w:t>IV</w:t>
      </w:r>
      <w:r w:rsidR="00EB64FE" w:rsidRPr="00776893">
        <w:rPr>
          <w:rFonts w:ascii="Times New Roman" w:hAnsi="Times New Roman" w:cs="Times New Roman"/>
          <w:b/>
        </w:rPr>
        <w:t xml:space="preserve">. EL PROPÓSITO GENERAL DEL PROGRAMA  </w:t>
      </w:r>
    </w:p>
    <w:p w:rsidR="00EB64FE" w:rsidRPr="00EB64FE" w:rsidRDefault="00EB64FE" w:rsidP="00EB64FE">
      <w:pPr>
        <w:jc w:val="both"/>
        <w:rPr>
          <w:rFonts w:ascii="Arial" w:hAnsi="Arial" w:cs="Arial"/>
        </w:rPr>
      </w:pPr>
      <w:r w:rsidRPr="00EB64FE">
        <w:rPr>
          <w:rFonts w:ascii="Arial" w:hAnsi="Arial" w:cs="Arial"/>
        </w:rPr>
        <w:t>El programa de educación física, en concordancia con la Misión Institucional contenida en el PDI, educa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EB64FE" w:rsidRPr="00EB64FE" w:rsidRDefault="00EB64FE" w:rsidP="00EB64FE">
      <w:pPr>
        <w:jc w:val="both"/>
        <w:rPr>
          <w:rFonts w:ascii="Arial" w:hAnsi="Arial" w:cs="Arial"/>
          <w:b/>
        </w:rPr>
      </w:pPr>
    </w:p>
    <w:p w:rsidR="00EB64FE" w:rsidRPr="00776893" w:rsidRDefault="00776893" w:rsidP="00EB64FE">
      <w:pPr>
        <w:widowControl w:val="0"/>
        <w:suppressAutoHyphens/>
        <w:overflowPunct w:val="0"/>
        <w:autoSpaceDE w:val="0"/>
        <w:autoSpaceDN w:val="0"/>
        <w:adjustRightInd w:val="0"/>
        <w:spacing w:after="0" w:line="240" w:lineRule="auto"/>
        <w:jc w:val="both"/>
        <w:rPr>
          <w:rFonts w:ascii="Times New Roman" w:hAnsi="Times New Roman" w:cs="Times New Roman"/>
          <w:b/>
        </w:rPr>
      </w:pPr>
      <w:r w:rsidRPr="009568CD">
        <w:rPr>
          <w:rFonts w:ascii="Times New Roman" w:hAnsi="Times New Roman" w:cs="Times New Roman"/>
        </w:rPr>
        <w:t>V</w:t>
      </w:r>
      <w:r w:rsidR="00EB64FE" w:rsidRPr="009568CD">
        <w:rPr>
          <w:rFonts w:ascii="Times New Roman" w:hAnsi="Times New Roman" w:cs="Times New Roman"/>
        </w:rPr>
        <w:t>.</w:t>
      </w:r>
      <w:r w:rsidRPr="00776893">
        <w:rPr>
          <w:rFonts w:ascii="Times New Roman" w:hAnsi="Times New Roman" w:cs="Times New Roman"/>
          <w:b/>
        </w:rPr>
        <w:t xml:space="preserve"> </w:t>
      </w:r>
      <w:r w:rsidR="00EB64FE" w:rsidRPr="00776893">
        <w:rPr>
          <w:rFonts w:ascii="Times New Roman" w:hAnsi="Times New Roman" w:cs="Times New Roman"/>
          <w:b/>
        </w:rPr>
        <w:t>OBJETIVOS DEL PROGRAMA</w:t>
      </w:r>
    </w:p>
    <w:p w:rsidR="00776893" w:rsidRDefault="00776893" w:rsidP="00EB64FE">
      <w:pPr>
        <w:jc w:val="both"/>
        <w:rPr>
          <w:rFonts w:ascii="Arial" w:hAnsi="Arial" w:cs="Arial"/>
        </w:rPr>
      </w:pPr>
    </w:p>
    <w:p w:rsidR="00EB64FE" w:rsidRPr="00776893" w:rsidRDefault="00EB64FE" w:rsidP="00EB64FE">
      <w:pPr>
        <w:jc w:val="both"/>
        <w:rPr>
          <w:rFonts w:ascii="Times New Roman" w:hAnsi="Times New Roman" w:cs="Times New Roman"/>
          <w:b/>
        </w:rPr>
      </w:pPr>
      <w:r w:rsidRPr="00776893">
        <w:rPr>
          <w:rFonts w:ascii="Times New Roman" w:hAnsi="Times New Roman" w:cs="Times New Roman"/>
          <w:b/>
        </w:rPr>
        <w:t>Objetivo General</w:t>
      </w:r>
    </w:p>
    <w:p w:rsidR="00EB64FE" w:rsidRPr="00EB64FE" w:rsidRDefault="00EB64FE" w:rsidP="00EB64FE">
      <w:pPr>
        <w:jc w:val="both"/>
        <w:rPr>
          <w:rFonts w:ascii="Arial" w:hAnsi="Arial" w:cs="Arial"/>
        </w:rPr>
      </w:pPr>
      <w:r w:rsidRPr="00EB64FE">
        <w:rPr>
          <w:rFonts w:ascii="Arial" w:hAnsi="Arial" w:cs="Arial"/>
        </w:rPr>
        <w:t>Formar un profesional Licenciado de la más alta calidad académica, científica, pedagógica y tecnológica, en Educación física y deportes, con condiciones de proponer, administrar y operacionalizar este aspecto de la educación integral de niños, jóvenes, adultos y adultos mayores, que garantice el mejoramiento de la calidad de vida y salud de los mismos.</w:t>
      </w:r>
    </w:p>
    <w:p w:rsidR="00EB64FE" w:rsidRDefault="00EB64FE" w:rsidP="00EB64FE">
      <w:pPr>
        <w:jc w:val="both"/>
        <w:rPr>
          <w:rFonts w:ascii="Arial" w:hAnsi="Arial" w:cs="Arial"/>
          <w:lang w:val="es-ES"/>
        </w:rPr>
      </w:pPr>
    </w:p>
    <w:p w:rsidR="00EB64FE" w:rsidRDefault="00EB64FE" w:rsidP="00EB64FE">
      <w:pPr>
        <w:jc w:val="both"/>
        <w:rPr>
          <w:rFonts w:ascii="Arial" w:hAnsi="Arial" w:cs="Arial"/>
          <w:lang w:val="es-ES"/>
        </w:rPr>
      </w:pPr>
    </w:p>
    <w:p w:rsidR="00EB64FE" w:rsidRPr="00EB64FE" w:rsidRDefault="00EB64FE" w:rsidP="00EB64FE">
      <w:pPr>
        <w:jc w:val="both"/>
        <w:rPr>
          <w:rFonts w:ascii="Arial" w:hAnsi="Arial" w:cs="Arial"/>
          <w:lang w:val="es-ES"/>
        </w:rPr>
      </w:pPr>
    </w:p>
    <w:p w:rsidR="00EB64FE" w:rsidRPr="00EB64FE" w:rsidRDefault="00EB64FE" w:rsidP="00EB64FE">
      <w:pPr>
        <w:jc w:val="both"/>
        <w:rPr>
          <w:rFonts w:ascii="Times New Roman" w:hAnsi="Times New Roman" w:cs="Times New Roman"/>
          <w:b/>
          <w:lang w:val="es-CO"/>
        </w:rPr>
      </w:pPr>
      <w:r w:rsidRPr="00EB64FE">
        <w:rPr>
          <w:rFonts w:ascii="Times New Roman" w:hAnsi="Times New Roman" w:cs="Times New Roman"/>
          <w:b/>
        </w:rPr>
        <w:t xml:space="preserve"> Objetivos Específicos del Programa</w:t>
      </w:r>
    </w:p>
    <w:p w:rsidR="00EB64FE" w:rsidRPr="00EB64FE" w:rsidRDefault="00EB64FE" w:rsidP="00EB64FE">
      <w:pPr>
        <w:jc w:val="both"/>
        <w:rPr>
          <w:rFonts w:ascii="Arial" w:hAnsi="Arial" w:cs="Arial"/>
        </w:rPr>
      </w:pPr>
      <w:r w:rsidRPr="00EB64FE">
        <w:rPr>
          <w:rFonts w:ascii="Arial" w:hAnsi="Arial" w:cs="Arial"/>
        </w:rPr>
        <w:t>1. Proporcionar al licenciado</w:t>
      </w:r>
      <w:r>
        <w:rPr>
          <w:rFonts w:ascii="Arial" w:hAnsi="Arial" w:cs="Arial"/>
        </w:rPr>
        <w:t xml:space="preserve"> en Educación física y deportes </w:t>
      </w:r>
      <w:r w:rsidRPr="00EB64FE">
        <w:rPr>
          <w:rFonts w:ascii="Arial" w:hAnsi="Arial" w:cs="Arial"/>
        </w:rPr>
        <w:t xml:space="preserve">los conocimientos científicos necesarios y suficientes sobre el cuerpo humano y su funcionamiento, sobre la salud y las relaciones con el entorno, con el fin de programar actividades específicas de formación en tal área, así como establecer los controles requeridos por las mismas y la prevención de factores que puedan generar deterioro de la salud. </w:t>
      </w:r>
    </w:p>
    <w:p w:rsidR="00EB64FE" w:rsidRPr="00EB64FE" w:rsidRDefault="00EB64FE" w:rsidP="00EB64FE">
      <w:pPr>
        <w:jc w:val="both"/>
        <w:rPr>
          <w:rFonts w:ascii="Arial" w:hAnsi="Arial" w:cs="Arial"/>
        </w:rPr>
      </w:pPr>
      <w:r w:rsidRPr="00EB64FE">
        <w:rPr>
          <w:rFonts w:ascii="Arial" w:hAnsi="Arial" w:cs="Arial"/>
        </w:rPr>
        <w:t>2. Formar un licenciado con conocimientos educacionales y tendencias socio pedagógicas modernas, para que interprete y valore los comportamientos expresados en las relaciones con los demás, acorde con los procesos formativos en esta área.</w:t>
      </w:r>
    </w:p>
    <w:p w:rsidR="00EB64FE" w:rsidRPr="00EB64FE" w:rsidRDefault="00EB64FE" w:rsidP="00EB64FE">
      <w:pPr>
        <w:jc w:val="both"/>
        <w:rPr>
          <w:rFonts w:ascii="Arial" w:hAnsi="Arial" w:cs="Arial"/>
        </w:rPr>
      </w:pPr>
      <w:r w:rsidRPr="00EB64FE">
        <w:rPr>
          <w:rFonts w:ascii="Arial" w:hAnsi="Arial" w:cs="Arial"/>
        </w:rPr>
        <w:t>3. Otorgar al licenciado la formación específica, profesional y docente, a través de los conocimi</w:t>
      </w:r>
      <w:r>
        <w:rPr>
          <w:rFonts w:ascii="Arial" w:hAnsi="Arial" w:cs="Arial"/>
        </w:rPr>
        <w:t xml:space="preserve">entos pedagógicos y didácticos </w:t>
      </w:r>
      <w:r w:rsidRPr="00EB64FE">
        <w:rPr>
          <w:rFonts w:ascii="Arial" w:hAnsi="Arial" w:cs="Arial"/>
        </w:rPr>
        <w:t>aplicados en el área.</w:t>
      </w:r>
    </w:p>
    <w:p w:rsidR="00EB64FE" w:rsidRPr="00EB64FE" w:rsidRDefault="00EB64FE" w:rsidP="00EB64FE">
      <w:pPr>
        <w:jc w:val="both"/>
        <w:rPr>
          <w:rFonts w:ascii="Arial" w:hAnsi="Arial" w:cs="Arial"/>
        </w:rPr>
      </w:pPr>
      <w:r w:rsidRPr="00EB64FE">
        <w:rPr>
          <w:rFonts w:ascii="Arial" w:hAnsi="Arial" w:cs="Arial"/>
        </w:rPr>
        <w:t>4. Potenciar la tendencia investigativa del licenciado, desarrollando un proceso investigativo formativo en el medio educativo, de modo que lo oriente a realizar un trabajo final desde cualquiera de los campos de formación del programa.</w:t>
      </w:r>
    </w:p>
    <w:p w:rsidR="00EB64FE" w:rsidRPr="00EB64FE" w:rsidRDefault="00EB64FE" w:rsidP="00EB64FE">
      <w:pPr>
        <w:jc w:val="both"/>
        <w:rPr>
          <w:rFonts w:ascii="Arial" w:hAnsi="Arial" w:cs="Arial"/>
        </w:rPr>
      </w:pPr>
      <w:r w:rsidRPr="00EB64FE">
        <w:rPr>
          <w:rFonts w:ascii="Arial" w:hAnsi="Arial" w:cs="Arial"/>
        </w:rPr>
        <w:t>5. Permitir en el licenciado una prospección hacia el humanismo y la cultura física deportiva, necesarios para interpretar y desarrollar su actividad profesional.</w:t>
      </w:r>
    </w:p>
    <w:p w:rsidR="00EB64FE" w:rsidRPr="00EB64FE" w:rsidRDefault="00EB64FE" w:rsidP="00EB64FE">
      <w:pPr>
        <w:jc w:val="both"/>
        <w:rPr>
          <w:rFonts w:ascii="Arial" w:hAnsi="Arial" w:cs="Arial"/>
        </w:rPr>
      </w:pPr>
      <w:r w:rsidRPr="00EB64FE">
        <w:rPr>
          <w:rFonts w:ascii="Arial" w:hAnsi="Arial" w:cs="Arial"/>
        </w:rPr>
        <w:t>6. Posibilitarle al licenciado una prospectiva administrativa suficiente para su práctica personal y profesional.</w:t>
      </w:r>
    </w:p>
    <w:p w:rsidR="00776893" w:rsidRDefault="00776893" w:rsidP="00992DF3">
      <w:pPr>
        <w:jc w:val="both"/>
        <w:rPr>
          <w:rFonts w:ascii="Times New Roman" w:hAnsi="Times New Roman" w:cs="Times New Roman"/>
          <w:b/>
          <w:color w:val="222222"/>
          <w:sz w:val="14"/>
          <w:szCs w:val="14"/>
          <w:shd w:val="clear" w:color="auto" w:fill="FFFFFF"/>
          <w:lang w:val="es-ES"/>
        </w:rPr>
      </w:pPr>
    </w:p>
    <w:p w:rsidR="00B70DBD" w:rsidRDefault="00B70DBD" w:rsidP="00953EDF">
      <w:pPr>
        <w:jc w:val="both"/>
        <w:rPr>
          <w:rFonts w:ascii="Arial" w:hAnsi="Arial" w:cs="Arial"/>
          <w:color w:val="222222"/>
          <w:shd w:val="clear" w:color="auto" w:fill="FFFFFF"/>
          <w:lang w:val="es-ES"/>
        </w:rPr>
      </w:pPr>
    </w:p>
    <w:p w:rsidR="00776893" w:rsidRDefault="00992DF3" w:rsidP="00953EDF">
      <w:pPr>
        <w:jc w:val="both"/>
        <w:rPr>
          <w:rFonts w:ascii="Times New Roman" w:hAnsi="Times New Roman" w:cs="Times New Roman"/>
          <w:b/>
          <w:color w:val="222222"/>
          <w:shd w:val="clear" w:color="auto" w:fill="FFFFFF"/>
        </w:rPr>
      </w:pPr>
      <w:r>
        <w:rPr>
          <w:rFonts w:ascii="Times New Roman" w:hAnsi="Times New Roman" w:cs="Times New Roman"/>
          <w:color w:val="222222"/>
          <w:shd w:val="clear" w:color="auto" w:fill="FFFFFF"/>
          <w:lang w:val="es-ES"/>
        </w:rPr>
        <w:t>VI.</w:t>
      </w:r>
      <w:r w:rsidR="00776893" w:rsidRPr="00776893">
        <w:rPr>
          <w:rFonts w:ascii="Times New Roman" w:hAnsi="Times New Roman" w:cs="Times New Roman"/>
          <w:b/>
          <w:color w:val="222222"/>
          <w:shd w:val="clear" w:color="auto" w:fill="FFFFFF"/>
          <w:lang w:val="es-ES"/>
        </w:rPr>
        <w:t xml:space="preserve"> </w:t>
      </w:r>
      <w:r w:rsidR="00776893" w:rsidRPr="00776893">
        <w:rPr>
          <w:rFonts w:ascii="Times New Roman" w:hAnsi="Times New Roman" w:cs="Times New Roman"/>
          <w:b/>
          <w:color w:val="222222"/>
          <w:shd w:val="clear" w:color="auto" w:fill="FFFFFF"/>
        </w:rPr>
        <w:t>RELACIÓN DE LOS OBJETIVOS DEL PROGRAMA Y LOS OBJETIVO</w:t>
      </w:r>
      <w:r w:rsidR="00210FE3">
        <w:rPr>
          <w:rFonts w:ascii="Times New Roman" w:hAnsi="Times New Roman" w:cs="Times New Roman"/>
          <w:b/>
          <w:color w:val="222222"/>
          <w:shd w:val="clear" w:color="auto" w:fill="FFFFFF"/>
        </w:rPr>
        <w:t>S</w:t>
      </w:r>
      <w:r w:rsidR="00776893" w:rsidRPr="00776893">
        <w:rPr>
          <w:rFonts w:ascii="Times New Roman" w:hAnsi="Times New Roman" w:cs="Times New Roman"/>
          <w:b/>
          <w:color w:val="222222"/>
          <w:shd w:val="clear" w:color="auto" w:fill="FFFFFF"/>
        </w:rPr>
        <w:t xml:space="preserve"> DE LA ACTIVIDAD ACADÉMICA</w:t>
      </w:r>
    </w:p>
    <w:p w:rsidR="009B21D8" w:rsidRPr="009B21D8" w:rsidRDefault="009B21D8" w:rsidP="00953EDF">
      <w:pPr>
        <w:jc w:val="both"/>
        <w:rPr>
          <w:rFonts w:ascii="Arial" w:hAnsi="Arial" w:cs="Arial"/>
          <w:color w:val="222222"/>
          <w:shd w:val="clear" w:color="auto" w:fill="FFFFFF"/>
        </w:rPr>
      </w:pPr>
      <w:r w:rsidRPr="009B21D8">
        <w:rPr>
          <w:rFonts w:ascii="Arial" w:hAnsi="Arial" w:cs="Arial"/>
          <w:color w:val="222222"/>
          <w:shd w:val="clear" w:color="auto" w:fill="FFFFFF"/>
        </w:rPr>
        <w:t>Éste espacio académ</w:t>
      </w:r>
      <w:r>
        <w:rPr>
          <w:rFonts w:ascii="Arial" w:hAnsi="Arial" w:cs="Arial"/>
          <w:color w:val="222222"/>
          <w:shd w:val="clear" w:color="auto" w:fill="FFFFFF"/>
        </w:rPr>
        <w:t xml:space="preserve">ico presenta relación </w:t>
      </w:r>
      <w:r w:rsidRPr="009B21D8">
        <w:rPr>
          <w:rFonts w:ascii="Arial" w:hAnsi="Arial" w:cs="Arial"/>
          <w:szCs w:val="18"/>
        </w:rPr>
        <w:t xml:space="preserve">entre los propósitos del programa y los objetivos con las actividades académicas </w:t>
      </w:r>
      <w:r>
        <w:rPr>
          <w:rFonts w:ascii="Arial" w:hAnsi="Arial" w:cs="Arial"/>
          <w:szCs w:val="18"/>
        </w:rPr>
        <w:t xml:space="preserve">ya que ambas van de la mano en busca de una </w:t>
      </w:r>
      <w:r w:rsidRPr="009B21D8">
        <w:rPr>
          <w:rFonts w:ascii="Arial" w:hAnsi="Arial" w:cs="Arial"/>
        </w:rPr>
        <w:t xml:space="preserve">calidad académica, </w:t>
      </w:r>
      <w:r w:rsidR="00F51159" w:rsidRPr="00EB64FE">
        <w:rPr>
          <w:rFonts w:ascii="Arial" w:hAnsi="Arial" w:cs="Arial"/>
        </w:rPr>
        <w:t>pedagógica, didáctica,</w:t>
      </w:r>
      <w:r w:rsidR="00F51159">
        <w:rPr>
          <w:rFonts w:ascii="Arial" w:hAnsi="Arial" w:cs="Arial"/>
        </w:rPr>
        <w:t xml:space="preserve"> metodológica, e investigativa</w:t>
      </w:r>
      <w:r w:rsidRPr="009B21D8">
        <w:rPr>
          <w:rFonts w:ascii="Arial" w:hAnsi="Arial" w:cs="Arial"/>
        </w:rPr>
        <w:t xml:space="preserve"> en </w:t>
      </w:r>
      <w:r w:rsidR="00F51159">
        <w:rPr>
          <w:rFonts w:ascii="Arial" w:hAnsi="Arial" w:cs="Arial"/>
        </w:rPr>
        <w:t xml:space="preserve">los </w:t>
      </w:r>
      <w:r>
        <w:rPr>
          <w:rFonts w:ascii="Arial" w:hAnsi="Arial" w:cs="Arial"/>
        </w:rPr>
        <w:t xml:space="preserve">estudiantes de Licenciatura en </w:t>
      </w:r>
      <w:r w:rsidRPr="009B21D8">
        <w:rPr>
          <w:rFonts w:ascii="Arial" w:hAnsi="Arial" w:cs="Arial"/>
        </w:rPr>
        <w:t>Educación física y deportes,</w:t>
      </w:r>
      <w:r w:rsidR="00F51159">
        <w:rPr>
          <w:rFonts w:ascii="Arial" w:hAnsi="Arial" w:cs="Arial"/>
        </w:rPr>
        <w:t xml:space="preserve"> así mismo, la formación en competencias que buscan </w:t>
      </w:r>
      <w:r w:rsidR="00F51159" w:rsidRPr="00EB64FE">
        <w:rPr>
          <w:rFonts w:ascii="Arial" w:hAnsi="Arial" w:cs="Arial"/>
        </w:rPr>
        <w:t>fortalecer y potenciar los procesos educacionales, sociales y culturales de nuestra comunidad,</w:t>
      </w:r>
      <w:r w:rsidR="00F51159">
        <w:rPr>
          <w:rFonts w:ascii="Arial" w:hAnsi="Arial" w:cs="Arial"/>
        </w:rPr>
        <w:t xml:space="preserve"> por último y no menos importante la formación del ser en concordancia al trabajo planificado en las actividades tanto de orden presencial como individual.</w:t>
      </w:r>
    </w:p>
    <w:p w:rsidR="00992DF3" w:rsidRDefault="00992DF3" w:rsidP="00992DF3">
      <w:pPr>
        <w:jc w:val="both"/>
        <w:rPr>
          <w:rFonts w:ascii="Times New Roman" w:hAnsi="Times New Roman" w:cs="Times New Roman"/>
          <w:b/>
        </w:rPr>
      </w:pPr>
    </w:p>
    <w:p w:rsidR="00EF7EE1" w:rsidRPr="00992DF3" w:rsidRDefault="00EF7EE1" w:rsidP="00992DF3">
      <w:pPr>
        <w:pStyle w:val="Prrafodelista"/>
        <w:numPr>
          <w:ilvl w:val="0"/>
          <w:numId w:val="12"/>
        </w:numPr>
        <w:jc w:val="both"/>
        <w:rPr>
          <w:rFonts w:ascii="Times New Roman" w:hAnsi="Times New Roman" w:cs="Times New Roman"/>
        </w:rPr>
      </w:pPr>
      <w:r w:rsidRPr="00992DF3">
        <w:rPr>
          <w:rFonts w:ascii="Times New Roman" w:hAnsi="Times New Roman" w:cs="Times New Roman"/>
          <w:b/>
          <w:bCs/>
        </w:rPr>
        <w:lastRenderedPageBreak/>
        <w:t>JUSTIFICACIÓN</w:t>
      </w:r>
      <w:r w:rsidR="0039637E" w:rsidRPr="00992DF3">
        <w:rPr>
          <w:rFonts w:ascii="Times New Roman" w:hAnsi="Times New Roman" w:cs="Times New Roman"/>
          <w:b/>
          <w:bCs/>
        </w:rPr>
        <w:t>:</w:t>
      </w:r>
    </w:p>
    <w:p w:rsidR="0039637E" w:rsidRPr="0039637E" w:rsidRDefault="0039637E" w:rsidP="0039637E">
      <w:pPr>
        <w:jc w:val="both"/>
        <w:rPr>
          <w:rFonts w:ascii="Arial" w:hAnsi="Arial" w:cs="Arial"/>
        </w:rPr>
      </w:pPr>
      <w:r w:rsidRPr="0039637E">
        <w:rPr>
          <w:rFonts w:ascii="Arial" w:hAnsi="Arial" w:cs="Arial"/>
        </w:rPr>
        <w:t xml:space="preserve">Con relativa frecuencia se presenta confusión y falta de precisión en el uso, manejo y significado de términos como educación, pedagogía, enseñanza y aprendizaje </w:t>
      </w:r>
      <w:r w:rsidR="001E2A26">
        <w:rPr>
          <w:rFonts w:ascii="Arial" w:hAnsi="Arial" w:cs="Arial"/>
        </w:rPr>
        <w:t xml:space="preserve"> </w:t>
      </w:r>
      <w:r w:rsidRPr="0039637E">
        <w:rPr>
          <w:rFonts w:ascii="Arial" w:hAnsi="Arial" w:cs="Arial"/>
        </w:rPr>
        <w:t xml:space="preserve">así como metodología, currículo, evaluación, competencias, logros y estándares entre otros. Por una parte se observa en la práctica pedagógica la repetición de contenidos, la ausencia de compromiso, la desorientación del que, del </w:t>
      </w:r>
      <w:r w:rsidR="005D7D49" w:rsidRPr="0039637E">
        <w:rPr>
          <w:rFonts w:ascii="Arial" w:hAnsi="Arial" w:cs="Arial"/>
        </w:rPr>
        <w:t>cómo</w:t>
      </w:r>
      <w:r w:rsidRPr="0039637E">
        <w:rPr>
          <w:rFonts w:ascii="Arial" w:hAnsi="Arial" w:cs="Arial"/>
        </w:rPr>
        <w:t>, del por</w:t>
      </w:r>
      <w:r w:rsidR="005D7D49">
        <w:rPr>
          <w:rFonts w:ascii="Arial" w:hAnsi="Arial" w:cs="Arial"/>
        </w:rPr>
        <w:t xml:space="preserve"> </w:t>
      </w:r>
      <w:r w:rsidRPr="0039637E">
        <w:rPr>
          <w:rFonts w:ascii="Arial" w:hAnsi="Arial" w:cs="Arial"/>
        </w:rPr>
        <w:t>qué y para que en la educación.</w:t>
      </w:r>
    </w:p>
    <w:p w:rsidR="0039637E" w:rsidRPr="0039637E" w:rsidRDefault="0039637E" w:rsidP="0039637E">
      <w:pPr>
        <w:jc w:val="both"/>
        <w:rPr>
          <w:rFonts w:ascii="Arial" w:hAnsi="Arial" w:cs="Arial"/>
        </w:rPr>
      </w:pPr>
      <w:r w:rsidRPr="0039637E">
        <w:rPr>
          <w:rFonts w:ascii="Arial" w:hAnsi="Arial" w:cs="Arial"/>
        </w:rPr>
        <w:t>Los maestros no establecen relaciones y diferencias entre aprender, conocer, enseñar, curriculizar y evaluar. El aprendizaje en el aula en todos los niveles, lejos de ser algo interesante</w:t>
      </w:r>
      <w:r w:rsidR="005D7D49">
        <w:rPr>
          <w:rFonts w:ascii="Arial" w:hAnsi="Arial" w:cs="Arial"/>
        </w:rPr>
        <w:t xml:space="preserve"> y de constituirse en un desafío</w:t>
      </w:r>
      <w:r w:rsidRPr="0039637E">
        <w:rPr>
          <w:rFonts w:ascii="Arial" w:hAnsi="Arial" w:cs="Arial"/>
        </w:rPr>
        <w:t xml:space="preserve"> para la construcción del pensamiento</w:t>
      </w:r>
      <w:r w:rsidR="00BF6207">
        <w:rPr>
          <w:rFonts w:ascii="Arial" w:hAnsi="Arial" w:cs="Arial"/>
        </w:rPr>
        <w:t xml:space="preserve"> crítico</w:t>
      </w:r>
      <w:r w:rsidRPr="0039637E">
        <w:rPr>
          <w:rFonts w:ascii="Arial" w:hAnsi="Arial" w:cs="Arial"/>
        </w:rPr>
        <w:t>, del sentimiento y de la vivencia</w:t>
      </w:r>
      <w:r w:rsidR="00DF1BBD">
        <w:rPr>
          <w:rFonts w:ascii="Arial" w:hAnsi="Arial" w:cs="Arial"/>
        </w:rPr>
        <w:t>,</w:t>
      </w:r>
      <w:r w:rsidRPr="0039637E">
        <w:rPr>
          <w:rFonts w:ascii="Arial" w:hAnsi="Arial" w:cs="Arial"/>
        </w:rPr>
        <w:t xml:space="preserve"> se torna monótono para el niño o joven que con alegría asiste a conocer y vivir mucho más cada día.</w:t>
      </w:r>
    </w:p>
    <w:p w:rsidR="0039637E" w:rsidRPr="0039637E" w:rsidRDefault="0039637E" w:rsidP="0039637E">
      <w:pPr>
        <w:jc w:val="both"/>
        <w:rPr>
          <w:rFonts w:ascii="Arial" w:hAnsi="Arial" w:cs="Arial"/>
        </w:rPr>
      </w:pPr>
      <w:r w:rsidRPr="0039637E">
        <w:rPr>
          <w:rFonts w:ascii="Arial" w:hAnsi="Arial" w:cs="Arial"/>
        </w:rPr>
        <w:t>Después de muchos años, son muy pocas las propuestas innovadoras desde el punto de vista conceptual y metodológico junto a los múltiples interrogantes que se presentan en los procesos educativos</w:t>
      </w:r>
      <w:r w:rsidR="00C97F4C">
        <w:rPr>
          <w:rFonts w:ascii="Arial" w:hAnsi="Arial" w:cs="Arial"/>
        </w:rPr>
        <w:t>, este reconocimiento implica la</w:t>
      </w:r>
      <w:r w:rsidRPr="0039637E">
        <w:rPr>
          <w:rFonts w:ascii="Arial" w:hAnsi="Arial" w:cs="Arial"/>
        </w:rPr>
        <w:t xml:space="preserve"> necesidad de rescatar y revisar profundamente los conceptos básicos del fenómeno educativo. </w:t>
      </w:r>
    </w:p>
    <w:p w:rsidR="009B744A" w:rsidRPr="00F51159" w:rsidRDefault="0039637E" w:rsidP="00F51159">
      <w:pPr>
        <w:jc w:val="both"/>
        <w:rPr>
          <w:rFonts w:ascii="Arial" w:hAnsi="Arial" w:cs="Arial"/>
        </w:rPr>
      </w:pPr>
      <w:r w:rsidRPr="0039637E">
        <w:rPr>
          <w:rFonts w:ascii="Arial" w:hAnsi="Arial" w:cs="Arial"/>
        </w:rPr>
        <w:t>La lógica de las políticas y del diseño curricular así como la evaluación en su múltiples modalidades y características nos conduce en la actualidad a construir y reconstruir los nuevos significados y formas de entender, de actuar y de abordar los programas formativos en todos los niveles procurando un cambio conceptual pero sobre todo actitudinal y metodológico.</w:t>
      </w:r>
    </w:p>
    <w:p w:rsidR="0039637E" w:rsidRPr="0039637E" w:rsidRDefault="0039637E" w:rsidP="0039637E">
      <w:pPr>
        <w:jc w:val="both"/>
        <w:rPr>
          <w:rFonts w:ascii="Times New Roman" w:hAnsi="Times New Roman" w:cs="Times New Roman"/>
        </w:rPr>
      </w:pPr>
    </w:p>
    <w:p w:rsidR="0047217A" w:rsidRDefault="0047217A" w:rsidP="0047217A">
      <w:pPr>
        <w:pStyle w:val="Prrafodelista"/>
        <w:spacing w:after="0" w:line="240" w:lineRule="auto"/>
        <w:ind w:left="1080"/>
        <w:jc w:val="both"/>
        <w:rPr>
          <w:rFonts w:ascii="Times New Roman" w:hAnsi="Times New Roman" w:cs="Times New Roman"/>
          <w:b/>
          <w:bCs/>
        </w:rPr>
      </w:pPr>
    </w:p>
    <w:p w:rsidR="00EF7EE1" w:rsidRPr="00776893" w:rsidRDefault="00EF7EE1" w:rsidP="0053377D">
      <w:pPr>
        <w:pStyle w:val="Prrafodelista"/>
        <w:numPr>
          <w:ilvl w:val="0"/>
          <w:numId w:val="7"/>
        </w:numPr>
        <w:spacing w:after="0" w:line="240" w:lineRule="auto"/>
        <w:jc w:val="both"/>
        <w:rPr>
          <w:rFonts w:ascii="Times New Roman" w:hAnsi="Times New Roman" w:cs="Times New Roman"/>
          <w:b/>
          <w:bCs/>
        </w:rPr>
      </w:pPr>
      <w:r w:rsidRPr="00776893">
        <w:rPr>
          <w:rFonts w:ascii="Times New Roman" w:hAnsi="Times New Roman" w:cs="Times New Roman"/>
          <w:b/>
          <w:bCs/>
        </w:rPr>
        <w:t xml:space="preserve">ESTRATEGIAS DE ARTICULACIÓN DOCENCIA-INVESTIGACIÓN-EXTENSIÓN Y PARA EL FOMENTO DEL </w:t>
      </w:r>
      <w:r w:rsidR="00F51159" w:rsidRPr="00776893">
        <w:rPr>
          <w:rFonts w:ascii="Times New Roman" w:hAnsi="Times New Roman" w:cs="Times New Roman"/>
          <w:b/>
          <w:bCs/>
        </w:rPr>
        <w:t>BILINGÜISMO</w:t>
      </w:r>
      <w:r w:rsidRPr="00776893">
        <w:rPr>
          <w:rFonts w:ascii="Times New Roman" w:hAnsi="Times New Roman" w:cs="Times New Roman"/>
          <w:b/>
          <w:bCs/>
        </w:rPr>
        <w:t xml:space="preserve"> Y LA INTERDISCIPLINARIEDAD</w:t>
      </w:r>
    </w:p>
    <w:p w:rsidR="000F07B1" w:rsidRDefault="000F07B1" w:rsidP="0001425F">
      <w:pPr>
        <w:spacing w:after="0" w:line="240" w:lineRule="auto"/>
        <w:ind w:left="360"/>
        <w:jc w:val="both"/>
        <w:rPr>
          <w:rFonts w:ascii="Times New Roman" w:hAnsi="Times New Roman" w:cs="Times New Roman"/>
          <w:b/>
          <w:bCs/>
        </w:rPr>
      </w:pPr>
    </w:p>
    <w:p w:rsidR="00EF7EE1" w:rsidRPr="002E0CCF" w:rsidRDefault="00E70B12" w:rsidP="0001425F">
      <w:pPr>
        <w:spacing w:after="0" w:line="240" w:lineRule="auto"/>
        <w:ind w:left="360"/>
        <w:jc w:val="both"/>
        <w:rPr>
          <w:rFonts w:ascii="Arial" w:hAnsi="Arial" w:cs="Arial"/>
          <w:bCs/>
        </w:rPr>
      </w:pPr>
      <w:r w:rsidRPr="002E0CCF">
        <w:rPr>
          <w:rFonts w:ascii="Arial" w:hAnsi="Arial" w:cs="Arial"/>
          <w:bCs/>
        </w:rPr>
        <w:t xml:space="preserve">Al interior del espacio </w:t>
      </w:r>
      <w:r w:rsidR="005D7D49" w:rsidRPr="002E0CCF">
        <w:rPr>
          <w:rFonts w:ascii="Arial" w:hAnsi="Arial" w:cs="Arial"/>
          <w:bCs/>
        </w:rPr>
        <w:t>académico</w:t>
      </w:r>
      <w:r w:rsidRPr="002E0CCF">
        <w:rPr>
          <w:rFonts w:ascii="Arial" w:hAnsi="Arial" w:cs="Arial"/>
          <w:bCs/>
        </w:rPr>
        <w:t xml:space="preserve"> se pretende fomentar una actitud investiga</w:t>
      </w:r>
      <w:r w:rsidR="00233A04" w:rsidRPr="002E0CCF">
        <w:rPr>
          <w:rFonts w:ascii="Arial" w:hAnsi="Arial" w:cs="Arial"/>
          <w:bCs/>
        </w:rPr>
        <w:t xml:space="preserve">tiva a través de los diferentes ejercicios de observación, análisis y  diagnósticos prácticos, </w:t>
      </w:r>
      <w:r w:rsidR="00960D01">
        <w:rPr>
          <w:rFonts w:ascii="Arial" w:hAnsi="Arial" w:cs="Arial"/>
          <w:bCs/>
        </w:rPr>
        <w:t>así</w:t>
      </w:r>
      <w:r w:rsidR="0039637E">
        <w:rPr>
          <w:rFonts w:ascii="Arial" w:hAnsi="Arial" w:cs="Arial"/>
          <w:bCs/>
        </w:rPr>
        <w:t xml:space="preserve"> como en las diferentes reflexiones </w:t>
      </w:r>
      <w:r w:rsidR="00960D01">
        <w:rPr>
          <w:rFonts w:ascii="Arial" w:hAnsi="Arial" w:cs="Arial"/>
          <w:bCs/>
        </w:rPr>
        <w:t xml:space="preserve">y endo seminarios, </w:t>
      </w:r>
      <w:r w:rsidR="00233A04" w:rsidRPr="002E0CCF">
        <w:rPr>
          <w:rFonts w:ascii="Arial" w:hAnsi="Arial" w:cs="Arial"/>
          <w:bCs/>
        </w:rPr>
        <w:t>que complementen los conocimientos previos adquiridos en la</w:t>
      </w:r>
      <w:r w:rsidR="00960D01">
        <w:rPr>
          <w:rFonts w:ascii="Arial" w:hAnsi="Arial" w:cs="Arial"/>
          <w:bCs/>
        </w:rPr>
        <w:t xml:space="preserve"> revisión</w:t>
      </w:r>
      <w:r w:rsidR="00233A04" w:rsidRPr="002E0CCF">
        <w:rPr>
          <w:rFonts w:ascii="Arial" w:hAnsi="Arial" w:cs="Arial"/>
          <w:bCs/>
        </w:rPr>
        <w:t xml:space="preserve"> </w:t>
      </w:r>
      <w:r w:rsidR="00960D01">
        <w:rPr>
          <w:rFonts w:ascii="Arial" w:hAnsi="Arial" w:cs="Arial"/>
          <w:bCs/>
        </w:rPr>
        <w:t>de la teoría</w:t>
      </w:r>
      <w:r w:rsidR="00233A04" w:rsidRPr="002E0CCF">
        <w:rPr>
          <w:rFonts w:ascii="Arial" w:hAnsi="Arial" w:cs="Arial"/>
          <w:bCs/>
        </w:rPr>
        <w:t xml:space="preserve"> </w:t>
      </w:r>
      <w:r w:rsidR="00960D01">
        <w:rPr>
          <w:rFonts w:ascii="Arial" w:hAnsi="Arial" w:cs="Arial"/>
          <w:bCs/>
        </w:rPr>
        <w:t xml:space="preserve">sobre las diferentes concepciones curriculares </w:t>
      </w:r>
      <w:r w:rsidR="00960D01" w:rsidRPr="0039637E">
        <w:rPr>
          <w:rFonts w:ascii="Arial" w:hAnsi="Arial" w:cs="Arial"/>
        </w:rPr>
        <w:t>así como las políticas educativas de estado y su oportuna aplicación en el proceso de calidad e</w:t>
      </w:r>
      <w:r w:rsidR="00960D01">
        <w:rPr>
          <w:rFonts w:ascii="Arial" w:hAnsi="Arial" w:cs="Arial"/>
        </w:rPr>
        <w:t>ducativa</w:t>
      </w:r>
      <w:r w:rsidR="00233A04" w:rsidRPr="002E0CCF">
        <w:rPr>
          <w:rFonts w:ascii="Arial" w:hAnsi="Arial" w:cs="Arial"/>
          <w:bCs/>
        </w:rPr>
        <w:t>, esta articulación</w:t>
      </w:r>
      <w:r w:rsidR="00960D01">
        <w:rPr>
          <w:rFonts w:ascii="Arial" w:hAnsi="Arial" w:cs="Arial"/>
          <w:bCs/>
        </w:rPr>
        <w:t>,</w:t>
      </w:r>
      <w:r w:rsidR="00233A04" w:rsidRPr="002E0CCF">
        <w:rPr>
          <w:rFonts w:ascii="Arial" w:hAnsi="Arial" w:cs="Arial"/>
          <w:bCs/>
        </w:rPr>
        <w:t xml:space="preserve"> vista no como </w:t>
      </w:r>
      <w:r w:rsidRPr="002E0CCF">
        <w:rPr>
          <w:rFonts w:ascii="Arial" w:hAnsi="Arial" w:cs="Arial"/>
          <w:bCs/>
        </w:rPr>
        <w:t xml:space="preserve">un proceso </w:t>
      </w:r>
      <w:r w:rsidR="00233A04" w:rsidRPr="002E0CCF">
        <w:rPr>
          <w:rFonts w:ascii="Arial" w:hAnsi="Arial" w:cs="Arial"/>
          <w:bCs/>
        </w:rPr>
        <w:t>tedioso, aburrido y encerrado en un laboratorio, sino como una const</w:t>
      </w:r>
      <w:r w:rsidR="00F618DA" w:rsidRPr="002E0CCF">
        <w:rPr>
          <w:rFonts w:ascii="Arial" w:hAnsi="Arial" w:cs="Arial"/>
          <w:bCs/>
        </w:rPr>
        <w:t>rucción colectiva donde convergen</w:t>
      </w:r>
      <w:r w:rsidR="00233A04" w:rsidRPr="002E0CCF">
        <w:rPr>
          <w:rFonts w:ascii="Arial" w:hAnsi="Arial" w:cs="Arial"/>
          <w:bCs/>
        </w:rPr>
        <w:t xml:space="preserve"> distintas áreas del conocimientos</w:t>
      </w:r>
      <w:r w:rsidR="00E54AFC" w:rsidRPr="002E0CCF">
        <w:rPr>
          <w:rFonts w:ascii="Arial" w:hAnsi="Arial" w:cs="Arial"/>
          <w:bCs/>
        </w:rPr>
        <w:t xml:space="preserve">, distintos códigos </w:t>
      </w:r>
      <w:r w:rsidR="000F07B1" w:rsidRPr="002E0CCF">
        <w:rPr>
          <w:rFonts w:ascii="Arial" w:hAnsi="Arial" w:cs="Arial"/>
          <w:bCs/>
        </w:rPr>
        <w:t>lingüísticos</w:t>
      </w:r>
      <w:r w:rsidR="00E54AFC" w:rsidRPr="002E0CCF">
        <w:rPr>
          <w:rFonts w:ascii="Arial" w:hAnsi="Arial" w:cs="Arial"/>
          <w:bCs/>
        </w:rPr>
        <w:t xml:space="preserve"> generando en nuestros estudiantes un</w:t>
      </w:r>
      <w:r w:rsidR="00960D01">
        <w:rPr>
          <w:rFonts w:ascii="Arial" w:hAnsi="Arial" w:cs="Arial"/>
          <w:bCs/>
        </w:rPr>
        <w:t>a verdadera conciencia y un</w:t>
      </w:r>
      <w:r w:rsidR="00E54AFC" w:rsidRPr="002E0CCF">
        <w:rPr>
          <w:rFonts w:ascii="Arial" w:hAnsi="Arial" w:cs="Arial"/>
          <w:bCs/>
        </w:rPr>
        <w:t xml:space="preserve"> pensamiento menos individual capaces de aportar conocimientos nuevos y posibles soluciones a la</w:t>
      </w:r>
      <w:r w:rsidR="00960D01">
        <w:rPr>
          <w:rFonts w:ascii="Arial" w:hAnsi="Arial" w:cs="Arial"/>
          <w:bCs/>
        </w:rPr>
        <w:t>s</w:t>
      </w:r>
      <w:r w:rsidR="00E54AFC" w:rsidRPr="002E0CCF">
        <w:rPr>
          <w:rFonts w:ascii="Arial" w:hAnsi="Arial" w:cs="Arial"/>
          <w:bCs/>
        </w:rPr>
        <w:t xml:space="preserve"> problemática de la educación física y la formación de los futuros educadores para el </w:t>
      </w:r>
      <w:r w:rsidR="000F07B1" w:rsidRPr="002E0CCF">
        <w:rPr>
          <w:rFonts w:ascii="Arial" w:hAnsi="Arial" w:cs="Arial"/>
          <w:bCs/>
        </w:rPr>
        <w:t>preescolar</w:t>
      </w:r>
      <w:r w:rsidR="00E54AFC" w:rsidRPr="002E0CCF">
        <w:rPr>
          <w:rFonts w:ascii="Arial" w:hAnsi="Arial" w:cs="Arial"/>
          <w:bCs/>
        </w:rPr>
        <w:t>, la básica y la educación media.</w:t>
      </w:r>
    </w:p>
    <w:p w:rsidR="00EF7EE1" w:rsidRDefault="00EF7EE1" w:rsidP="0001425F">
      <w:pPr>
        <w:jc w:val="both"/>
        <w:rPr>
          <w:rFonts w:ascii="Arial" w:hAnsi="Arial" w:cs="Arial"/>
        </w:rPr>
      </w:pPr>
    </w:p>
    <w:p w:rsidR="00992DF3" w:rsidRPr="002E0CCF" w:rsidRDefault="00992DF3" w:rsidP="0001425F">
      <w:pPr>
        <w:jc w:val="both"/>
        <w:rPr>
          <w:rFonts w:ascii="Arial" w:hAnsi="Arial" w:cs="Arial"/>
        </w:rPr>
      </w:pPr>
    </w:p>
    <w:p w:rsidR="00EF7EE1" w:rsidRPr="00561775" w:rsidRDefault="00992DF3" w:rsidP="0053377D">
      <w:pPr>
        <w:pStyle w:val="Prrafodelista"/>
        <w:numPr>
          <w:ilvl w:val="0"/>
          <w:numId w:val="7"/>
        </w:numPr>
        <w:jc w:val="both"/>
        <w:rPr>
          <w:rFonts w:ascii="Times New Roman" w:hAnsi="Times New Roman" w:cs="Times New Roman"/>
        </w:rPr>
      </w:pPr>
      <w:r>
        <w:rPr>
          <w:rFonts w:ascii="Times New Roman" w:hAnsi="Times New Roman" w:cs="Times New Roman"/>
          <w:b/>
          <w:bCs/>
        </w:rPr>
        <w:lastRenderedPageBreak/>
        <w:t>DIMENSIONES Y COMPETENCIAS A DESARROLLAR</w:t>
      </w:r>
    </w:p>
    <w:tbl>
      <w:tblPr>
        <w:tblStyle w:val="Tablaconcuadrcula"/>
        <w:tblW w:w="0" w:type="auto"/>
        <w:tblLook w:val="04A0" w:firstRow="1" w:lastRow="0" w:firstColumn="1" w:lastColumn="0" w:noHBand="0" w:noVBand="1"/>
      </w:tblPr>
      <w:tblGrid>
        <w:gridCol w:w="1950"/>
        <w:gridCol w:w="205"/>
        <w:gridCol w:w="2168"/>
        <w:gridCol w:w="58"/>
        <w:gridCol w:w="2792"/>
        <w:gridCol w:w="252"/>
        <w:gridCol w:w="1900"/>
      </w:tblGrid>
      <w:tr w:rsidR="00561775" w:rsidTr="005A41D6">
        <w:tc>
          <w:tcPr>
            <w:tcW w:w="4323" w:type="dxa"/>
            <w:gridSpan w:val="3"/>
            <w:tcBorders>
              <w:top w:val="single" w:sz="4" w:space="0" w:color="auto"/>
              <w:left w:val="single" w:sz="4" w:space="0" w:color="auto"/>
              <w:bottom w:val="single" w:sz="4" w:space="0" w:color="auto"/>
              <w:right w:val="single" w:sz="4" w:space="0" w:color="auto"/>
            </w:tcBorders>
            <w:hideMark/>
          </w:tcPr>
          <w:p w:rsidR="00561775" w:rsidRDefault="00561775" w:rsidP="005A41D6">
            <w:pPr>
              <w:pStyle w:val="Sinespaciado"/>
            </w:pPr>
            <w:r>
              <w:t>DIMENSIONES DEL SER</w:t>
            </w:r>
          </w:p>
        </w:tc>
        <w:tc>
          <w:tcPr>
            <w:tcW w:w="4505" w:type="dxa"/>
            <w:gridSpan w:val="4"/>
            <w:tcBorders>
              <w:top w:val="single" w:sz="4" w:space="0" w:color="auto"/>
              <w:left w:val="single" w:sz="4" w:space="0" w:color="auto"/>
              <w:bottom w:val="single" w:sz="4" w:space="0" w:color="auto"/>
              <w:right w:val="single" w:sz="4" w:space="0" w:color="auto"/>
            </w:tcBorders>
            <w:hideMark/>
          </w:tcPr>
          <w:p w:rsidR="00561775" w:rsidRDefault="00561775" w:rsidP="005A41D6">
            <w:pPr>
              <w:pStyle w:val="Sinespaciado"/>
            </w:pPr>
            <w:r>
              <w:t>COMPETENCIAS</w:t>
            </w:r>
          </w:p>
        </w:tc>
      </w:tr>
      <w:tr w:rsidR="00561775" w:rsidTr="005A41D6">
        <w:trPr>
          <w:trHeight w:val="525"/>
        </w:trPr>
        <w:tc>
          <w:tcPr>
            <w:tcW w:w="2155" w:type="dxa"/>
            <w:gridSpan w:val="2"/>
            <w:tcBorders>
              <w:top w:val="single" w:sz="4" w:space="0" w:color="auto"/>
              <w:left w:val="single" w:sz="4" w:space="0" w:color="auto"/>
              <w:bottom w:val="single" w:sz="4" w:space="0" w:color="auto"/>
              <w:right w:val="single" w:sz="4" w:space="0" w:color="auto"/>
            </w:tcBorders>
          </w:tcPr>
          <w:p w:rsidR="00561775" w:rsidRPr="00A92827" w:rsidRDefault="00561775" w:rsidP="005A41D6">
            <w:pPr>
              <w:pStyle w:val="Sinespaciado"/>
              <w:jc w:val="center"/>
              <w:rPr>
                <w:b/>
              </w:rPr>
            </w:pPr>
            <w:r w:rsidRPr="00A92827">
              <w:rPr>
                <w:b/>
              </w:rPr>
              <w:t>Aprender a aprender</w:t>
            </w:r>
          </w:p>
          <w:p w:rsidR="00561775" w:rsidRPr="00DF33F8" w:rsidRDefault="00561775" w:rsidP="005A41D6">
            <w:pPr>
              <w:pStyle w:val="Sinespaciado"/>
              <w:jc w:val="center"/>
            </w:pPr>
          </w:p>
          <w:p w:rsidR="00561775" w:rsidRPr="00A92827" w:rsidRDefault="00561775" w:rsidP="005A41D6">
            <w:pPr>
              <w:contextualSpacing/>
              <w:jc w:val="center"/>
              <w:rPr>
                <w:rFonts w:cs="Arial"/>
              </w:rPr>
            </w:pPr>
            <w:r w:rsidRPr="00A92827">
              <w:rPr>
                <w:rFonts w:cs="Arial"/>
              </w:rPr>
              <w:t>Desde una postura teórica de currículo en contexto con la realidad.</w:t>
            </w:r>
          </w:p>
          <w:p w:rsidR="00561775" w:rsidRPr="00DF33F8" w:rsidRDefault="00561775" w:rsidP="005A41D6">
            <w:pPr>
              <w:pStyle w:val="Sinespaciado"/>
              <w:jc w:val="center"/>
            </w:pPr>
          </w:p>
          <w:p w:rsidR="00561775" w:rsidRDefault="00561775" w:rsidP="005A41D6">
            <w:pPr>
              <w:pStyle w:val="Sinespaciado"/>
              <w:jc w:val="center"/>
            </w:pPr>
          </w:p>
          <w:p w:rsidR="00561775" w:rsidRPr="00DF33F8" w:rsidRDefault="00561775" w:rsidP="005A41D6">
            <w:pPr>
              <w:pStyle w:val="Sinespaciado"/>
              <w:jc w:val="center"/>
            </w:pPr>
          </w:p>
          <w:p w:rsidR="00561775" w:rsidRPr="00DF33F8" w:rsidRDefault="00561775" w:rsidP="005A41D6">
            <w:pPr>
              <w:contextualSpacing/>
              <w:jc w:val="center"/>
              <w:rPr>
                <w:rFonts w:asciiTheme="minorHAnsi" w:hAnsiTheme="minorHAnsi" w:cs="Arial"/>
              </w:rPr>
            </w:pPr>
            <w:r w:rsidRPr="00DF33F8">
              <w:rPr>
                <w:rFonts w:asciiTheme="minorHAnsi" w:hAnsiTheme="minorHAnsi" w:cs="Arial"/>
              </w:rPr>
              <w:t>Búsqueda y rastreo frente al marco legal referente al área de Educación y educación física, contextualizando lo legal a necesidades reales del medio social y educativo.</w:t>
            </w:r>
          </w:p>
          <w:p w:rsidR="00561775" w:rsidRDefault="00561775" w:rsidP="005A41D6">
            <w:pPr>
              <w:pStyle w:val="Sinespaciado"/>
              <w:jc w:val="center"/>
            </w:pPr>
          </w:p>
          <w:p w:rsidR="00561775" w:rsidRPr="006540D3" w:rsidRDefault="00561775" w:rsidP="005A41D6">
            <w:pPr>
              <w:contextualSpacing/>
              <w:jc w:val="center"/>
              <w:rPr>
                <w:rFonts w:asciiTheme="minorHAnsi" w:hAnsiTheme="minorHAnsi" w:cs="Arial"/>
              </w:rPr>
            </w:pPr>
            <w:r w:rsidRPr="006540D3">
              <w:rPr>
                <w:rFonts w:asciiTheme="minorHAnsi" w:hAnsiTheme="minorHAnsi" w:cs="Arial"/>
              </w:rPr>
              <w:t>Comprensión desde la teoría referente a modelos pedagógicos, métodos y estilos de enseñanza, tendencias curriculares realizando reflexión sobre la realidad del contexto Colombiano.</w:t>
            </w:r>
          </w:p>
          <w:p w:rsidR="00561775" w:rsidRPr="00DF33F8" w:rsidRDefault="00561775" w:rsidP="005A41D6">
            <w:pPr>
              <w:pStyle w:val="Sinespaciado"/>
              <w:jc w:val="center"/>
            </w:pPr>
          </w:p>
        </w:tc>
        <w:tc>
          <w:tcPr>
            <w:tcW w:w="2168" w:type="dxa"/>
            <w:tcBorders>
              <w:top w:val="single" w:sz="4" w:space="0" w:color="auto"/>
              <w:left w:val="single" w:sz="4" w:space="0" w:color="auto"/>
              <w:bottom w:val="single" w:sz="4" w:space="0" w:color="auto"/>
              <w:right w:val="single" w:sz="4" w:space="0" w:color="auto"/>
            </w:tcBorders>
          </w:tcPr>
          <w:p w:rsidR="00561775" w:rsidRPr="00A92827" w:rsidRDefault="00561775" w:rsidP="005A41D6">
            <w:pPr>
              <w:pStyle w:val="Sinespaciado"/>
              <w:jc w:val="center"/>
              <w:rPr>
                <w:b/>
              </w:rPr>
            </w:pPr>
            <w:r w:rsidRPr="00A92827">
              <w:rPr>
                <w:b/>
              </w:rPr>
              <w:t>Aprender a ser</w:t>
            </w:r>
          </w:p>
          <w:p w:rsidR="00561775" w:rsidRDefault="00561775" w:rsidP="005A41D6">
            <w:pPr>
              <w:pStyle w:val="Sinespaciado"/>
              <w:jc w:val="center"/>
            </w:pPr>
          </w:p>
          <w:p w:rsidR="00561775" w:rsidRPr="00DF33F8" w:rsidRDefault="00561775" w:rsidP="005A41D6">
            <w:pPr>
              <w:contextualSpacing/>
              <w:jc w:val="center"/>
              <w:rPr>
                <w:rFonts w:asciiTheme="minorHAnsi" w:hAnsiTheme="minorHAnsi" w:cs="Arial"/>
              </w:rPr>
            </w:pPr>
            <w:r w:rsidRPr="00DF33F8">
              <w:rPr>
                <w:rFonts w:asciiTheme="minorHAnsi" w:hAnsiTheme="minorHAnsi" w:cs="Arial"/>
              </w:rPr>
              <w:t>Desde el reconocimiento de cada estudiante, valorando sus saberes previos identificando fortalezas, potencialidades y debilidades.</w:t>
            </w:r>
          </w:p>
          <w:p w:rsidR="00561775" w:rsidRDefault="00561775" w:rsidP="005A41D6">
            <w:pPr>
              <w:contextualSpacing/>
              <w:jc w:val="center"/>
              <w:rPr>
                <w:rFonts w:cs="Arial"/>
              </w:rPr>
            </w:pPr>
          </w:p>
          <w:p w:rsidR="00561775" w:rsidRPr="00DF33F8" w:rsidRDefault="00561775" w:rsidP="005A41D6">
            <w:pPr>
              <w:contextualSpacing/>
              <w:jc w:val="center"/>
              <w:rPr>
                <w:rFonts w:asciiTheme="minorHAnsi" w:hAnsiTheme="minorHAnsi" w:cs="Arial"/>
              </w:rPr>
            </w:pPr>
          </w:p>
          <w:p w:rsidR="00561775" w:rsidRPr="00DF33F8" w:rsidRDefault="00561775" w:rsidP="005A41D6">
            <w:pPr>
              <w:contextualSpacing/>
              <w:jc w:val="center"/>
              <w:rPr>
                <w:rFonts w:asciiTheme="minorHAnsi" w:hAnsiTheme="minorHAnsi" w:cs="Arial"/>
              </w:rPr>
            </w:pPr>
            <w:r w:rsidRPr="00DF33F8">
              <w:rPr>
                <w:rFonts w:asciiTheme="minorHAnsi" w:hAnsiTheme="minorHAnsi" w:cs="Arial"/>
              </w:rPr>
              <w:t>Fomentar el sentido de responsabilidad y compromiso desde las capacidades de cada estudiante.</w:t>
            </w:r>
          </w:p>
          <w:p w:rsidR="00561775" w:rsidRDefault="00561775" w:rsidP="005A41D6">
            <w:pPr>
              <w:pStyle w:val="Sinespaciado"/>
              <w:jc w:val="center"/>
            </w:pPr>
          </w:p>
          <w:p w:rsidR="00561775" w:rsidRDefault="00561775" w:rsidP="005A41D6">
            <w:pPr>
              <w:pStyle w:val="Sinespaciado"/>
              <w:jc w:val="center"/>
            </w:pPr>
          </w:p>
          <w:p w:rsidR="00561775" w:rsidRPr="006C6045" w:rsidRDefault="00561775" w:rsidP="005A41D6">
            <w:pPr>
              <w:contextualSpacing/>
              <w:jc w:val="center"/>
              <w:rPr>
                <w:rFonts w:asciiTheme="minorHAnsi" w:hAnsiTheme="minorHAnsi" w:cs="Arial"/>
              </w:rPr>
            </w:pPr>
            <w:r w:rsidRPr="006C6045">
              <w:rPr>
                <w:rFonts w:asciiTheme="minorHAnsi" w:hAnsiTheme="minorHAnsi" w:cs="Arial"/>
              </w:rPr>
              <w:t>Fomentar el sentido de reconocimiento por el otro, desde la diversidad de cada sujeto que aprende y se educa. A través de los ejercicios académicos, teóricos, de discusión y de practica en la escuela.</w:t>
            </w:r>
          </w:p>
          <w:p w:rsidR="00561775" w:rsidRDefault="00561775" w:rsidP="005A41D6">
            <w:pPr>
              <w:pStyle w:val="Sinespaciado"/>
              <w:jc w:val="center"/>
            </w:pPr>
          </w:p>
        </w:tc>
        <w:tc>
          <w:tcPr>
            <w:tcW w:w="2353" w:type="dxa"/>
            <w:gridSpan w:val="2"/>
            <w:tcBorders>
              <w:top w:val="single" w:sz="4" w:space="0" w:color="auto"/>
              <w:left w:val="single" w:sz="4" w:space="0" w:color="auto"/>
              <w:bottom w:val="single" w:sz="4" w:space="0" w:color="auto"/>
              <w:right w:val="single" w:sz="4" w:space="0" w:color="auto"/>
            </w:tcBorders>
          </w:tcPr>
          <w:p w:rsidR="00561775" w:rsidRPr="00A92827" w:rsidRDefault="00561775" w:rsidP="005A41D6">
            <w:pPr>
              <w:pStyle w:val="Sinespaciado"/>
              <w:jc w:val="center"/>
              <w:rPr>
                <w:b/>
              </w:rPr>
            </w:pPr>
            <w:r w:rsidRPr="00A92827">
              <w:rPr>
                <w:b/>
              </w:rPr>
              <w:t>Argumentativa y ética</w:t>
            </w:r>
          </w:p>
          <w:p w:rsidR="00561775" w:rsidRPr="00A92827" w:rsidRDefault="00561775" w:rsidP="005A41D6">
            <w:pPr>
              <w:pStyle w:val="Sinespaciado"/>
              <w:jc w:val="center"/>
              <w:rPr>
                <w:b/>
              </w:rPr>
            </w:pPr>
          </w:p>
          <w:p w:rsidR="00561775" w:rsidRDefault="00561775" w:rsidP="005A41D6">
            <w:pPr>
              <w:contextualSpacing/>
              <w:jc w:val="center"/>
              <w:rPr>
                <w:rFonts w:cs="Arial"/>
              </w:rPr>
            </w:pPr>
            <w:r w:rsidRPr="00A92827">
              <w:rPr>
                <w:rFonts w:asciiTheme="minorHAnsi" w:hAnsiTheme="minorHAnsi" w:cs="Arial"/>
              </w:rPr>
              <w:t>Desde las discusiones generadas como resultado de los talleres y lectura de artículos, fomentando la reflexión y análisis del discurso epistemológico referente al currículo de la educación y educación física en un contexto social y educativo.</w:t>
            </w:r>
          </w:p>
          <w:p w:rsidR="00561775" w:rsidRPr="00A92827" w:rsidRDefault="00561775" w:rsidP="005A41D6">
            <w:pPr>
              <w:contextualSpacing/>
              <w:jc w:val="center"/>
              <w:rPr>
                <w:rFonts w:asciiTheme="minorHAnsi" w:hAnsiTheme="minorHAnsi" w:cs="Arial"/>
              </w:rPr>
            </w:pPr>
          </w:p>
          <w:p w:rsidR="00561775" w:rsidRPr="00A92827" w:rsidRDefault="00561775" w:rsidP="005A41D6">
            <w:pPr>
              <w:pStyle w:val="Sinespaciado"/>
              <w:jc w:val="center"/>
              <w:rPr>
                <w:sz w:val="18"/>
              </w:rPr>
            </w:pPr>
          </w:p>
          <w:p w:rsidR="00561775" w:rsidRPr="00A92827" w:rsidRDefault="00561775" w:rsidP="005A41D6">
            <w:pPr>
              <w:contextualSpacing/>
              <w:jc w:val="center"/>
              <w:rPr>
                <w:rFonts w:asciiTheme="minorHAnsi" w:hAnsiTheme="minorHAnsi" w:cs="Arial"/>
              </w:rPr>
            </w:pPr>
            <w:r w:rsidRPr="00A92827">
              <w:rPr>
                <w:rFonts w:asciiTheme="minorHAnsi" w:hAnsiTheme="minorHAnsi" w:cs="Arial"/>
              </w:rPr>
              <w:t>A partir del proceso bi-direccional en las exposiciones, contra argumentando lo que se expone, generando discusiones frente dudas en inquietudes de los mismos compañeros.</w:t>
            </w:r>
          </w:p>
          <w:p w:rsidR="00561775" w:rsidRDefault="00561775" w:rsidP="005A41D6">
            <w:pPr>
              <w:pStyle w:val="Sinespaciado"/>
              <w:jc w:val="center"/>
            </w:pPr>
          </w:p>
          <w:p w:rsidR="00561775" w:rsidRDefault="00561775" w:rsidP="005A41D6">
            <w:pPr>
              <w:pStyle w:val="Sinespaciado"/>
              <w:jc w:val="center"/>
            </w:pPr>
          </w:p>
          <w:p w:rsidR="00561775" w:rsidRPr="006C6045" w:rsidRDefault="00561775" w:rsidP="005A41D6">
            <w:pPr>
              <w:contextualSpacing/>
              <w:jc w:val="center"/>
              <w:rPr>
                <w:rFonts w:asciiTheme="minorHAnsi" w:hAnsiTheme="minorHAnsi" w:cs="Arial"/>
              </w:rPr>
            </w:pPr>
            <w:r w:rsidRPr="006C6045">
              <w:rPr>
                <w:rFonts w:asciiTheme="minorHAnsi" w:hAnsiTheme="minorHAnsi" w:cs="Arial"/>
              </w:rPr>
              <w:t xml:space="preserve">El proyecto </w:t>
            </w:r>
            <w:r>
              <w:rPr>
                <w:rFonts w:cs="Arial"/>
              </w:rPr>
              <w:t xml:space="preserve">final </w:t>
            </w:r>
            <w:r w:rsidRPr="006C6045">
              <w:rPr>
                <w:rFonts w:asciiTheme="minorHAnsi" w:hAnsiTheme="minorHAnsi" w:cs="Arial"/>
              </w:rPr>
              <w:t>que se debe construir, nace a partir de la reflexión que deben hacer frente al contexto escolar, basado en las orientaciones teóricas, pedagógicas y didácticas a lo largo del semestre.</w:t>
            </w:r>
          </w:p>
          <w:p w:rsidR="00561775" w:rsidRDefault="00561775" w:rsidP="005A41D6">
            <w:pPr>
              <w:pStyle w:val="Sinespaciado"/>
              <w:jc w:val="center"/>
            </w:pPr>
          </w:p>
        </w:tc>
        <w:tc>
          <w:tcPr>
            <w:tcW w:w="2152" w:type="dxa"/>
            <w:gridSpan w:val="2"/>
            <w:tcBorders>
              <w:top w:val="single" w:sz="4" w:space="0" w:color="auto"/>
              <w:left w:val="single" w:sz="4" w:space="0" w:color="auto"/>
              <w:bottom w:val="single" w:sz="4" w:space="0" w:color="auto"/>
              <w:right w:val="single" w:sz="4" w:space="0" w:color="auto"/>
            </w:tcBorders>
          </w:tcPr>
          <w:p w:rsidR="00561775" w:rsidRPr="00A92827" w:rsidRDefault="00561775" w:rsidP="005A41D6">
            <w:pPr>
              <w:pStyle w:val="Sinespaciado"/>
              <w:jc w:val="center"/>
              <w:rPr>
                <w:b/>
              </w:rPr>
            </w:pPr>
            <w:r w:rsidRPr="00A92827">
              <w:rPr>
                <w:b/>
              </w:rPr>
              <w:t>Científica tecnológica</w:t>
            </w:r>
          </w:p>
          <w:p w:rsidR="00561775" w:rsidRPr="00A92827" w:rsidRDefault="00561775" w:rsidP="005A41D6">
            <w:pPr>
              <w:pStyle w:val="Sinespaciado"/>
              <w:jc w:val="center"/>
              <w:rPr>
                <w:b/>
              </w:rPr>
            </w:pPr>
          </w:p>
          <w:p w:rsidR="00561775" w:rsidRPr="00A92827" w:rsidRDefault="00561775" w:rsidP="005A41D6">
            <w:pPr>
              <w:pStyle w:val="Sinespaciado"/>
              <w:jc w:val="center"/>
              <w:rPr>
                <w:rFonts w:cs="Arial"/>
              </w:rPr>
            </w:pPr>
            <w:r w:rsidRPr="00A92827">
              <w:rPr>
                <w:rFonts w:cs="Arial"/>
              </w:rPr>
              <w:t>A través de la investigación, consulta y análisis teórico frente a la epistemología del currículo.</w:t>
            </w:r>
          </w:p>
          <w:p w:rsidR="00561775" w:rsidRPr="00A92827" w:rsidRDefault="00561775" w:rsidP="005A41D6">
            <w:pPr>
              <w:pStyle w:val="Sinespaciado"/>
              <w:jc w:val="center"/>
              <w:rPr>
                <w:rFonts w:cs="Arial"/>
              </w:rPr>
            </w:pPr>
          </w:p>
          <w:p w:rsidR="00561775" w:rsidRPr="00A92827" w:rsidRDefault="00561775" w:rsidP="005A41D6">
            <w:pPr>
              <w:pStyle w:val="Sinespaciado"/>
              <w:jc w:val="center"/>
              <w:rPr>
                <w:rFonts w:cs="Arial"/>
              </w:rPr>
            </w:pPr>
          </w:p>
          <w:p w:rsidR="00561775" w:rsidRPr="00A92827" w:rsidRDefault="00561775" w:rsidP="005A41D6">
            <w:pPr>
              <w:pStyle w:val="Sinespaciado"/>
              <w:jc w:val="center"/>
              <w:rPr>
                <w:rFonts w:cs="Arial"/>
              </w:rPr>
            </w:pPr>
          </w:p>
          <w:p w:rsidR="00561775" w:rsidRPr="00A92827" w:rsidRDefault="00561775" w:rsidP="005A41D6">
            <w:pPr>
              <w:contextualSpacing/>
              <w:jc w:val="center"/>
              <w:rPr>
                <w:rFonts w:asciiTheme="minorHAnsi" w:hAnsiTheme="minorHAnsi" w:cs="Arial"/>
              </w:rPr>
            </w:pPr>
            <w:r w:rsidRPr="00A92827">
              <w:rPr>
                <w:rFonts w:asciiTheme="minorHAnsi" w:hAnsiTheme="minorHAnsi" w:cs="Arial"/>
              </w:rPr>
              <w:t>A través de la investigación, consulta y análisis teórico frente a las leyes, decretos y resoluciones que componen el marco legal de la educación y educación física en Colombia.</w:t>
            </w:r>
          </w:p>
          <w:p w:rsidR="00561775" w:rsidRDefault="00561775" w:rsidP="005A41D6">
            <w:pPr>
              <w:pStyle w:val="Sinespaciado"/>
              <w:jc w:val="center"/>
            </w:pPr>
          </w:p>
          <w:p w:rsidR="00561775" w:rsidRPr="006C6045" w:rsidRDefault="00561775" w:rsidP="005A41D6">
            <w:pPr>
              <w:contextualSpacing/>
              <w:jc w:val="center"/>
              <w:rPr>
                <w:rFonts w:asciiTheme="minorHAnsi" w:hAnsiTheme="minorHAnsi" w:cs="Arial"/>
              </w:rPr>
            </w:pPr>
            <w:r w:rsidRPr="006C6045">
              <w:rPr>
                <w:rFonts w:asciiTheme="minorHAnsi" w:hAnsiTheme="minorHAnsi" w:cs="Arial"/>
              </w:rPr>
              <w:t>Los procesos de construcción curricular a partir de la teoría y la práctica deben tener el sustento epistemológico pertinente.</w:t>
            </w:r>
          </w:p>
          <w:p w:rsidR="00561775" w:rsidRPr="002E4B6A" w:rsidRDefault="00561775" w:rsidP="005A41D6">
            <w:pPr>
              <w:pStyle w:val="Sinespaciado"/>
              <w:jc w:val="center"/>
            </w:pPr>
          </w:p>
        </w:tc>
      </w:tr>
      <w:tr w:rsidR="00561775" w:rsidTr="005A41D6">
        <w:trPr>
          <w:trHeight w:val="555"/>
        </w:trPr>
        <w:tc>
          <w:tcPr>
            <w:tcW w:w="2155" w:type="dxa"/>
            <w:gridSpan w:val="2"/>
            <w:tcBorders>
              <w:top w:val="single" w:sz="4" w:space="0" w:color="auto"/>
              <w:left w:val="single" w:sz="4" w:space="0" w:color="auto"/>
              <w:bottom w:val="single" w:sz="4" w:space="0" w:color="auto"/>
              <w:right w:val="single" w:sz="4" w:space="0" w:color="auto"/>
            </w:tcBorders>
          </w:tcPr>
          <w:p w:rsidR="00561775" w:rsidRPr="006C6045" w:rsidRDefault="00561775" w:rsidP="005A41D6">
            <w:pPr>
              <w:pStyle w:val="Sinespaciado"/>
              <w:jc w:val="center"/>
              <w:rPr>
                <w:b/>
              </w:rPr>
            </w:pPr>
            <w:r w:rsidRPr="006C6045">
              <w:rPr>
                <w:b/>
              </w:rPr>
              <w:t>Aprender a hacer</w:t>
            </w:r>
          </w:p>
          <w:p w:rsidR="00561775" w:rsidRDefault="00561775" w:rsidP="005A41D6">
            <w:pPr>
              <w:pStyle w:val="Sinespaciado"/>
            </w:pPr>
          </w:p>
          <w:p w:rsidR="00561775" w:rsidRPr="006C6045" w:rsidRDefault="00561775" w:rsidP="005A41D6">
            <w:pPr>
              <w:contextualSpacing/>
              <w:jc w:val="center"/>
              <w:rPr>
                <w:rFonts w:asciiTheme="minorHAnsi" w:hAnsiTheme="minorHAnsi" w:cs="Arial"/>
              </w:rPr>
            </w:pPr>
            <w:r w:rsidRPr="006C6045">
              <w:rPr>
                <w:rFonts w:asciiTheme="minorHAnsi" w:hAnsiTheme="minorHAnsi" w:cs="Arial"/>
              </w:rPr>
              <w:t xml:space="preserve">Colocar en contexto lo aprendido, a través de la práctica realizando acercamiento al contexto escolar, y </w:t>
            </w:r>
            <w:r w:rsidRPr="006C6045">
              <w:rPr>
                <w:rFonts w:asciiTheme="minorHAnsi" w:hAnsiTheme="minorHAnsi" w:cs="Arial"/>
              </w:rPr>
              <w:lastRenderedPageBreak/>
              <w:t>construyendo un proyecto basado en la reflexión de las mismas.</w:t>
            </w:r>
          </w:p>
          <w:p w:rsidR="00561775" w:rsidRDefault="00561775" w:rsidP="005A41D6">
            <w:pPr>
              <w:pStyle w:val="Sinespaciado"/>
              <w:jc w:val="center"/>
            </w:pPr>
          </w:p>
        </w:tc>
        <w:tc>
          <w:tcPr>
            <w:tcW w:w="2168" w:type="dxa"/>
            <w:tcBorders>
              <w:top w:val="single" w:sz="4" w:space="0" w:color="auto"/>
              <w:left w:val="single" w:sz="4" w:space="0" w:color="auto"/>
              <w:bottom w:val="single" w:sz="4" w:space="0" w:color="auto"/>
              <w:right w:val="single" w:sz="4" w:space="0" w:color="auto"/>
            </w:tcBorders>
          </w:tcPr>
          <w:p w:rsidR="00561775" w:rsidRPr="006C6045" w:rsidRDefault="00561775" w:rsidP="005A41D6">
            <w:pPr>
              <w:pStyle w:val="Sinespaciado"/>
              <w:jc w:val="center"/>
              <w:rPr>
                <w:b/>
              </w:rPr>
            </w:pPr>
            <w:r w:rsidRPr="006C6045">
              <w:rPr>
                <w:b/>
              </w:rPr>
              <w:lastRenderedPageBreak/>
              <w:t>Aprender a convivir</w:t>
            </w:r>
          </w:p>
          <w:p w:rsidR="00561775" w:rsidRDefault="00561775" w:rsidP="005A41D6">
            <w:pPr>
              <w:pStyle w:val="Sinespaciado"/>
              <w:jc w:val="center"/>
            </w:pPr>
          </w:p>
          <w:p w:rsidR="00561775" w:rsidRPr="00A92827" w:rsidRDefault="00561775" w:rsidP="005A41D6">
            <w:pPr>
              <w:contextualSpacing/>
              <w:jc w:val="center"/>
              <w:rPr>
                <w:rFonts w:ascii="Arial" w:hAnsi="Arial" w:cs="Arial"/>
              </w:rPr>
            </w:pPr>
            <w:r w:rsidRPr="00A92827">
              <w:rPr>
                <w:rFonts w:asciiTheme="minorHAnsi" w:hAnsiTheme="minorHAnsi" w:cs="Arial"/>
              </w:rPr>
              <w:t xml:space="preserve">Se fomenta el trabajo colaborativo y en equipo para la preparación de </w:t>
            </w:r>
            <w:r w:rsidRPr="00A92827">
              <w:rPr>
                <w:rFonts w:asciiTheme="minorHAnsi" w:hAnsiTheme="minorHAnsi" w:cs="Arial"/>
              </w:rPr>
              <w:lastRenderedPageBreak/>
              <w:t>exposiciones</w:t>
            </w:r>
            <w:r w:rsidRPr="00A92827">
              <w:rPr>
                <w:rFonts w:ascii="Arial" w:hAnsi="Arial" w:cs="Arial"/>
              </w:rPr>
              <w:t>.</w:t>
            </w:r>
          </w:p>
          <w:p w:rsidR="00561775" w:rsidRDefault="00561775" w:rsidP="005A41D6">
            <w:pPr>
              <w:pStyle w:val="Sinespaciado"/>
              <w:jc w:val="center"/>
            </w:pPr>
            <w:r>
              <w:t xml:space="preserve"> </w:t>
            </w:r>
          </w:p>
          <w:p w:rsidR="00561775" w:rsidRPr="006C6045" w:rsidRDefault="00561775" w:rsidP="005A41D6">
            <w:pPr>
              <w:contextualSpacing/>
              <w:jc w:val="center"/>
              <w:rPr>
                <w:rFonts w:asciiTheme="minorHAnsi" w:hAnsiTheme="minorHAnsi" w:cs="Arial"/>
              </w:rPr>
            </w:pPr>
            <w:r w:rsidRPr="006C6045">
              <w:rPr>
                <w:rFonts w:asciiTheme="minorHAnsi" w:hAnsiTheme="minorHAnsi" w:cs="Arial"/>
              </w:rPr>
              <w:t>Se fomenta el trabajo colaborativo y en equipo para la preparación de clases prácticas en instituciones de la ciudad, por grupos de trabajo y hacer reflexión frente a este ejercicio.</w:t>
            </w:r>
          </w:p>
          <w:p w:rsidR="00561775" w:rsidRDefault="00561775" w:rsidP="005A41D6">
            <w:pPr>
              <w:pStyle w:val="Sinespaciado"/>
              <w:jc w:val="center"/>
            </w:pPr>
          </w:p>
          <w:p w:rsidR="00561775" w:rsidRPr="00CA7459" w:rsidRDefault="00561775" w:rsidP="00CA7459">
            <w:pPr>
              <w:contextualSpacing/>
              <w:jc w:val="center"/>
              <w:rPr>
                <w:rFonts w:asciiTheme="minorHAnsi" w:hAnsiTheme="minorHAnsi" w:cs="Arial"/>
              </w:rPr>
            </w:pPr>
            <w:r w:rsidRPr="006C6045">
              <w:rPr>
                <w:rFonts w:asciiTheme="minorHAnsi" w:hAnsiTheme="minorHAnsi" w:cs="Arial"/>
              </w:rPr>
              <w:t>Fomentar la interacción con la comunidad educativa.</w:t>
            </w:r>
          </w:p>
        </w:tc>
        <w:tc>
          <w:tcPr>
            <w:tcW w:w="2353" w:type="dxa"/>
            <w:gridSpan w:val="2"/>
            <w:tcBorders>
              <w:top w:val="single" w:sz="4" w:space="0" w:color="auto"/>
              <w:left w:val="single" w:sz="4" w:space="0" w:color="auto"/>
              <w:bottom w:val="single" w:sz="4" w:space="0" w:color="auto"/>
              <w:right w:val="single" w:sz="4" w:space="0" w:color="auto"/>
            </w:tcBorders>
          </w:tcPr>
          <w:p w:rsidR="00561775" w:rsidRPr="006C6045" w:rsidRDefault="00561775" w:rsidP="005A41D6">
            <w:pPr>
              <w:pStyle w:val="Sinespaciado"/>
              <w:jc w:val="center"/>
              <w:rPr>
                <w:b/>
              </w:rPr>
            </w:pPr>
            <w:r w:rsidRPr="006C6045">
              <w:rPr>
                <w:b/>
              </w:rPr>
              <w:lastRenderedPageBreak/>
              <w:t>Comunicativa</w:t>
            </w:r>
          </w:p>
          <w:p w:rsidR="00561775" w:rsidRDefault="00561775" w:rsidP="005A41D6">
            <w:pPr>
              <w:pStyle w:val="Sinespaciado"/>
              <w:jc w:val="center"/>
            </w:pPr>
          </w:p>
          <w:p w:rsidR="00561775" w:rsidRDefault="00561775" w:rsidP="005A41D6">
            <w:pPr>
              <w:contextualSpacing/>
              <w:jc w:val="center"/>
              <w:rPr>
                <w:rFonts w:cs="Arial"/>
              </w:rPr>
            </w:pPr>
            <w:r w:rsidRPr="00DF33F8">
              <w:rPr>
                <w:rFonts w:asciiTheme="minorHAnsi" w:hAnsiTheme="minorHAnsi" w:cs="Arial"/>
              </w:rPr>
              <w:t xml:space="preserve">En las discusiones generadas a partir de los talleres y discusiones, dando cuenta de las lecturas. Además de fomentar la construcción propia </w:t>
            </w:r>
            <w:r w:rsidRPr="00DF33F8">
              <w:rPr>
                <w:rFonts w:asciiTheme="minorHAnsi" w:hAnsiTheme="minorHAnsi" w:cs="Arial"/>
              </w:rPr>
              <w:lastRenderedPageBreak/>
              <w:t>frente al tema del currículo, a través del ensayo.</w:t>
            </w:r>
          </w:p>
          <w:p w:rsidR="00561775" w:rsidRPr="00DF33F8" w:rsidRDefault="00561775" w:rsidP="005A41D6">
            <w:pPr>
              <w:contextualSpacing/>
              <w:jc w:val="center"/>
              <w:rPr>
                <w:rFonts w:asciiTheme="minorHAnsi" w:hAnsiTheme="minorHAnsi" w:cs="Arial"/>
              </w:rPr>
            </w:pPr>
          </w:p>
          <w:p w:rsidR="00561775" w:rsidRPr="006C6045" w:rsidRDefault="00561775" w:rsidP="005A41D6">
            <w:pPr>
              <w:contextualSpacing/>
              <w:jc w:val="center"/>
              <w:rPr>
                <w:rFonts w:asciiTheme="minorHAnsi" w:hAnsiTheme="minorHAnsi" w:cs="Arial"/>
              </w:rPr>
            </w:pPr>
            <w:r w:rsidRPr="006C6045">
              <w:rPr>
                <w:rFonts w:cs="Arial"/>
              </w:rPr>
              <w:t>El</w:t>
            </w:r>
            <w:r w:rsidRPr="006C6045">
              <w:rPr>
                <w:rFonts w:asciiTheme="minorHAnsi" w:hAnsiTheme="minorHAnsi" w:cs="Arial"/>
              </w:rPr>
              <w:t xml:space="preserve"> proceso de lectura y escritura debe quedar plasmado, en el proyecto que parte de la reflexión curricular que se hace en el contexto de la escuela.</w:t>
            </w:r>
          </w:p>
          <w:p w:rsidR="00561775" w:rsidRDefault="00561775" w:rsidP="005A41D6">
            <w:pPr>
              <w:pStyle w:val="Sinespaciado"/>
              <w:jc w:val="center"/>
            </w:pPr>
          </w:p>
          <w:p w:rsidR="00561775" w:rsidRDefault="00561775" w:rsidP="005A41D6">
            <w:pPr>
              <w:pStyle w:val="Sinespaciado"/>
              <w:jc w:val="center"/>
            </w:pPr>
          </w:p>
        </w:tc>
        <w:tc>
          <w:tcPr>
            <w:tcW w:w="2152" w:type="dxa"/>
            <w:gridSpan w:val="2"/>
            <w:tcBorders>
              <w:top w:val="single" w:sz="4" w:space="0" w:color="auto"/>
              <w:left w:val="single" w:sz="4" w:space="0" w:color="auto"/>
              <w:bottom w:val="single" w:sz="4" w:space="0" w:color="auto"/>
              <w:right w:val="single" w:sz="4" w:space="0" w:color="auto"/>
            </w:tcBorders>
          </w:tcPr>
          <w:p w:rsidR="00561775" w:rsidRDefault="00561775" w:rsidP="005A41D6">
            <w:pPr>
              <w:pStyle w:val="Sinespaciado"/>
              <w:jc w:val="center"/>
            </w:pPr>
          </w:p>
          <w:p w:rsidR="00561775" w:rsidRDefault="00561775" w:rsidP="005A41D6">
            <w:pPr>
              <w:pStyle w:val="Sinespaciado"/>
              <w:jc w:val="center"/>
            </w:pPr>
          </w:p>
        </w:tc>
      </w:tr>
      <w:tr w:rsidR="00561775" w:rsidTr="005A41D6">
        <w:trPr>
          <w:trHeight w:val="270"/>
        </w:trPr>
        <w:tc>
          <w:tcPr>
            <w:tcW w:w="8828" w:type="dxa"/>
            <w:gridSpan w:val="7"/>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jc w:val="center"/>
            </w:pPr>
            <w:r w:rsidRPr="00CA7459">
              <w:rPr>
                <w:b/>
              </w:rPr>
              <w:lastRenderedPageBreak/>
              <w:t>UNIDAD 1</w:t>
            </w:r>
            <w:r>
              <w:t xml:space="preserve">. </w:t>
            </w:r>
            <w:r w:rsidRPr="002E4B6A">
              <w:rPr>
                <w:rFonts w:ascii="Arial" w:hAnsi="Arial" w:cs="Arial"/>
                <w:b/>
                <w:bCs/>
              </w:rPr>
              <w:t>EPISTEMOLOGÍA DEL CURRÍCULO</w:t>
            </w:r>
          </w:p>
        </w:tc>
      </w:tr>
      <w:tr w:rsidR="00561775" w:rsidTr="005A41D6">
        <w:trPr>
          <w:trHeight w:val="285"/>
        </w:trPr>
        <w:tc>
          <w:tcPr>
            <w:tcW w:w="4381"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pPr>
            <w:r>
              <w:br w:type="page"/>
              <w:t>Propósitos u objetivos</w:t>
            </w:r>
          </w:p>
        </w:tc>
        <w:tc>
          <w:tcPr>
            <w:tcW w:w="4447"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Pr="00CA7459" w:rsidRDefault="00561775" w:rsidP="005A41D6">
            <w:pPr>
              <w:pStyle w:val="Sinespaciado"/>
              <w:rPr>
                <w:b/>
              </w:rPr>
            </w:pPr>
            <w:r w:rsidRPr="00CA7459">
              <w:rPr>
                <w:b/>
              </w:rPr>
              <w:t xml:space="preserve">TEMAS: </w:t>
            </w:r>
            <w:r w:rsidRPr="00CA7459">
              <w:rPr>
                <w:rFonts w:ascii="Arial" w:hAnsi="Arial" w:cs="Arial"/>
                <w:b/>
              </w:rPr>
              <w:t>Currículo y contexto</w:t>
            </w:r>
          </w:p>
        </w:tc>
      </w:tr>
      <w:tr w:rsidR="00561775" w:rsidTr="005A41D6">
        <w:trPr>
          <w:trHeight w:val="210"/>
        </w:trPr>
        <w:tc>
          <w:tcPr>
            <w:tcW w:w="4381"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9568CD" w:rsidP="005A41D6">
            <w:pPr>
              <w:pStyle w:val="Sinespaciado"/>
            </w:pPr>
            <w:r>
              <w:t>Adquirir</w:t>
            </w:r>
            <w:r w:rsidR="003324AC">
              <w:t xml:space="preserve"> nuevos conocimientos que permite afianzar competencias y habilidades frente a construcciones epistemológicas del currículo.</w:t>
            </w:r>
          </w:p>
          <w:p w:rsidR="003324AC" w:rsidRDefault="003324AC" w:rsidP="005A41D6">
            <w:pPr>
              <w:pStyle w:val="Sinespaciado"/>
            </w:pPr>
          </w:p>
        </w:tc>
        <w:tc>
          <w:tcPr>
            <w:tcW w:w="4447"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Pr="00CA7459" w:rsidRDefault="00561775" w:rsidP="005A41D6">
            <w:pPr>
              <w:pStyle w:val="Sinespaciado"/>
              <w:tabs>
                <w:tab w:val="left" w:pos="1425"/>
              </w:tabs>
              <w:rPr>
                <w:b/>
              </w:rPr>
            </w:pPr>
            <w:r w:rsidRPr="00CA7459">
              <w:rPr>
                <w:b/>
              </w:rPr>
              <w:t>Subtemas:</w:t>
            </w:r>
          </w:p>
          <w:p w:rsidR="00561775" w:rsidRPr="009568CD" w:rsidRDefault="00561775" w:rsidP="0053377D">
            <w:pPr>
              <w:pStyle w:val="Prrafodelista"/>
              <w:numPr>
                <w:ilvl w:val="0"/>
                <w:numId w:val="8"/>
              </w:numPr>
              <w:contextualSpacing/>
              <w:jc w:val="both"/>
              <w:rPr>
                <w:rFonts w:asciiTheme="minorHAnsi" w:hAnsiTheme="minorHAnsi" w:cs="Arial"/>
              </w:rPr>
            </w:pPr>
            <w:r w:rsidRPr="009568CD">
              <w:rPr>
                <w:rFonts w:asciiTheme="minorHAnsi" w:hAnsiTheme="minorHAnsi" w:cs="Arial"/>
              </w:rPr>
              <w:t>Una aproximación conceptual al currículo.</w:t>
            </w:r>
          </w:p>
          <w:p w:rsidR="00561775" w:rsidRPr="009568CD" w:rsidRDefault="00561775" w:rsidP="0053377D">
            <w:pPr>
              <w:pStyle w:val="Prrafodelista"/>
              <w:numPr>
                <w:ilvl w:val="0"/>
                <w:numId w:val="8"/>
              </w:numPr>
              <w:contextualSpacing/>
              <w:jc w:val="both"/>
              <w:rPr>
                <w:rFonts w:asciiTheme="minorHAnsi" w:hAnsiTheme="minorHAnsi" w:cs="Arial"/>
              </w:rPr>
            </w:pPr>
            <w:r w:rsidRPr="009568CD">
              <w:rPr>
                <w:rFonts w:asciiTheme="minorHAnsi" w:hAnsiTheme="minorHAnsi" w:cs="Arial"/>
              </w:rPr>
              <w:t>Referentes históricos conceptuales.</w:t>
            </w:r>
          </w:p>
          <w:p w:rsidR="00561775" w:rsidRPr="00CA7459" w:rsidRDefault="006A1DE9" w:rsidP="00CA7459">
            <w:pPr>
              <w:pStyle w:val="Prrafodelista"/>
              <w:numPr>
                <w:ilvl w:val="0"/>
                <w:numId w:val="8"/>
              </w:numPr>
              <w:contextualSpacing/>
              <w:jc w:val="both"/>
              <w:rPr>
                <w:rFonts w:ascii="Arial" w:hAnsi="Arial" w:cs="Arial"/>
                <w:szCs w:val="22"/>
              </w:rPr>
            </w:pPr>
            <w:r>
              <w:rPr>
                <w:rFonts w:asciiTheme="minorHAnsi" w:hAnsiTheme="minorHAnsi" w:cs="Arial"/>
              </w:rPr>
              <w:t>Tendencias y modelos curriculares en la Educación física.</w:t>
            </w:r>
          </w:p>
        </w:tc>
      </w:tr>
      <w:tr w:rsidR="00561775" w:rsidTr="005A41D6">
        <w:trPr>
          <w:trHeight w:val="198"/>
        </w:trPr>
        <w:tc>
          <w:tcPr>
            <w:tcW w:w="4381"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pPr>
            <w:r>
              <w:br w:type="page"/>
              <w:t>Metodología</w:t>
            </w:r>
          </w:p>
        </w:tc>
        <w:tc>
          <w:tcPr>
            <w:tcW w:w="4447"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pPr>
            <w:r>
              <w:t>Evaluación</w:t>
            </w:r>
          </w:p>
        </w:tc>
      </w:tr>
      <w:tr w:rsidR="00561775" w:rsidTr="005A41D6">
        <w:trPr>
          <w:trHeight w:val="345"/>
        </w:trPr>
        <w:tc>
          <w:tcPr>
            <w:tcW w:w="19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pPr>
            <w:r>
              <w:t>Métodos</w:t>
            </w:r>
          </w:p>
        </w:tc>
        <w:tc>
          <w:tcPr>
            <w:tcW w:w="243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pPr>
            <w:r>
              <w:t>Estilos</w:t>
            </w:r>
          </w:p>
        </w:tc>
        <w:tc>
          <w:tcPr>
            <w:tcW w:w="2547"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pPr>
            <w:r>
              <w:t xml:space="preserve">Estrategias </w:t>
            </w:r>
          </w:p>
        </w:tc>
        <w:tc>
          <w:tcPr>
            <w:tcW w:w="1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pPr>
            <w:r>
              <w:t xml:space="preserve">Criterios </w:t>
            </w:r>
          </w:p>
        </w:tc>
      </w:tr>
      <w:tr w:rsidR="00561775" w:rsidTr="005A41D6">
        <w:trPr>
          <w:trHeight w:val="360"/>
        </w:trPr>
        <w:tc>
          <w:tcPr>
            <w:tcW w:w="19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3324AC" w:rsidP="005A41D6">
            <w:pPr>
              <w:pStyle w:val="Sinespaciado"/>
            </w:pPr>
            <w:r>
              <w:t xml:space="preserve"> Método inductivo</w:t>
            </w:r>
          </w:p>
        </w:tc>
        <w:tc>
          <w:tcPr>
            <w:tcW w:w="243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B5375E" w:rsidRDefault="00B5375E" w:rsidP="005A41D6">
            <w:pPr>
              <w:pStyle w:val="Sinespaciado"/>
            </w:pPr>
            <w:r>
              <w:t>Mando directo</w:t>
            </w:r>
          </w:p>
          <w:p w:rsidR="00177A00" w:rsidRDefault="00177A00" w:rsidP="005A41D6">
            <w:pPr>
              <w:pStyle w:val="Sinespaciado"/>
            </w:pPr>
            <w:r>
              <w:t>Asignación de tareas</w:t>
            </w:r>
          </w:p>
        </w:tc>
        <w:tc>
          <w:tcPr>
            <w:tcW w:w="2547"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61775" w:rsidRPr="009568CD" w:rsidRDefault="00561775" w:rsidP="0053377D">
            <w:pPr>
              <w:pStyle w:val="Prrafodelista"/>
              <w:numPr>
                <w:ilvl w:val="0"/>
                <w:numId w:val="6"/>
              </w:numPr>
              <w:contextualSpacing/>
              <w:jc w:val="both"/>
              <w:rPr>
                <w:rFonts w:asciiTheme="minorHAnsi" w:hAnsiTheme="minorHAnsi" w:cs="Arial"/>
              </w:rPr>
            </w:pPr>
            <w:r w:rsidRPr="009568CD">
              <w:rPr>
                <w:rFonts w:asciiTheme="minorHAnsi" w:hAnsiTheme="minorHAnsi" w:cs="Arial"/>
              </w:rPr>
              <w:t>Clase Magistral</w:t>
            </w:r>
          </w:p>
          <w:p w:rsidR="00561775" w:rsidRPr="009568CD" w:rsidRDefault="00561775" w:rsidP="0053377D">
            <w:pPr>
              <w:pStyle w:val="Prrafodelista"/>
              <w:numPr>
                <w:ilvl w:val="0"/>
                <w:numId w:val="6"/>
              </w:numPr>
              <w:contextualSpacing/>
              <w:jc w:val="both"/>
              <w:rPr>
                <w:rFonts w:asciiTheme="minorHAnsi" w:hAnsiTheme="minorHAnsi" w:cs="Arial"/>
              </w:rPr>
            </w:pPr>
            <w:r w:rsidRPr="009568CD">
              <w:rPr>
                <w:rFonts w:asciiTheme="minorHAnsi" w:hAnsiTheme="minorHAnsi" w:cs="Arial"/>
              </w:rPr>
              <w:t>Talleres</w:t>
            </w:r>
          </w:p>
          <w:p w:rsidR="00561775" w:rsidRPr="009568CD" w:rsidRDefault="00561775" w:rsidP="005A41D6">
            <w:pPr>
              <w:pStyle w:val="Prrafodelista"/>
              <w:numPr>
                <w:ilvl w:val="0"/>
                <w:numId w:val="6"/>
              </w:numPr>
              <w:contextualSpacing/>
              <w:jc w:val="both"/>
              <w:rPr>
                <w:rFonts w:asciiTheme="minorHAnsi" w:hAnsiTheme="minorHAnsi" w:cs="Arial"/>
              </w:rPr>
            </w:pPr>
            <w:r w:rsidRPr="009568CD">
              <w:rPr>
                <w:rFonts w:asciiTheme="minorHAnsi" w:hAnsiTheme="minorHAnsi" w:cs="Arial"/>
              </w:rPr>
              <w:t>Discusiones</w:t>
            </w:r>
          </w:p>
        </w:tc>
        <w:tc>
          <w:tcPr>
            <w:tcW w:w="1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B5375E" w:rsidP="005A41D6">
            <w:pPr>
              <w:pStyle w:val="Sinespaciado"/>
            </w:pPr>
            <w:r>
              <w:t xml:space="preserve">Control de talleres escritos </w:t>
            </w:r>
          </w:p>
          <w:p w:rsidR="00B5375E" w:rsidRDefault="00B5375E" w:rsidP="005A41D6">
            <w:pPr>
              <w:pStyle w:val="Sinespaciado"/>
            </w:pPr>
          </w:p>
          <w:p w:rsidR="00B5375E" w:rsidRDefault="00B5375E" w:rsidP="005A41D6">
            <w:pPr>
              <w:pStyle w:val="Sinespaciado"/>
            </w:pPr>
            <w:r>
              <w:t>Argumentación oral</w:t>
            </w:r>
          </w:p>
        </w:tc>
      </w:tr>
      <w:tr w:rsidR="00561775" w:rsidTr="005A41D6">
        <w:trPr>
          <w:trHeight w:val="270"/>
        </w:trPr>
        <w:tc>
          <w:tcPr>
            <w:tcW w:w="8828" w:type="dxa"/>
            <w:gridSpan w:val="7"/>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Pr="00DF33F8" w:rsidRDefault="00561775" w:rsidP="005A41D6">
            <w:pPr>
              <w:jc w:val="center"/>
              <w:rPr>
                <w:rFonts w:cs="Arial"/>
                <w:b/>
                <w:bCs/>
                <w:sz w:val="22"/>
                <w:szCs w:val="22"/>
              </w:rPr>
            </w:pPr>
            <w:r w:rsidRPr="00CA7459">
              <w:rPr>
                <w:b/>
              </w:rPr>
              <w:t>UNIDAD 2.</w:t>
            </w:r>
            <w:r>
              <w:t xml:space="preserve"> </w:t>
            </w:r>
            <w:r w:rsidRPr="00DF33F8">
              <w:rPr>
                <w:rFonts w:asciiTheme="minorHAnsi" w:hAnsiTheme="minorHAnsi" w:cs="Arial"/>
                <w:b/>
                <w:bCs/>
              </w:rPr>
              <w:t>MARCO LEGAL Y POLÍTICAS DE ESTADO</w:t>
            </w:r>
          </w:p>
        </w:tc>
      </w:tr>
      <w:tr w:rsidR="00561775" w:rsidTr="005A41D6">
        <w:trPr>
          <w:trHeight w:val="285"/>
        </w:trPr>
        <w:tc>
          <w:tcPr>
            <w:tcW w:w="4381"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pPr>
            <w:r>
              <w:br w:type="page"/>
              <w:t>Propósitos u objetivos</w:t>
            </w:r>
          </w:p>
        </w:tc>
        <w:tc>
          <w:tcPr>
            <w:tcW w:w="4447"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pPr>
            <w:r>
              <w:t xml:space="preserve">TEMAS: </w:t>
            </w:r>
            <w:r>
              <w:rPr>
                <w:rFonts w:ascii="Arial" w:hAnsi="Arial" w:cs="Arial"/>
              </w:rPr>
              <w:t>M</w:t>
            </w:r>
            <w:r w:rsidRPr="003C1568">
              <w:rPr>
                <w:rFonts w:ascii="Arial" w:hAnsi="Arial" w:cs="Arial"/>
              </w:rPr>
              <w:t>arco legal</w:t>
            </w:r>
          </w:p>
        </w:tc>
      </w:tr>
      <w:tr w:rsidR="00561775" w:rsidTr="005A41D6">
        <w:trPr>
          <w:trHeight w:val="210"/>
        </w:trPr>
        <w:tc>
          <w:tcPr>
            <w:tcW w:w="4381"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61775" w:rsidRDefault="00177A00" w:rsidP="005A41D6">
            <w:pPr>
              <w:pStyle w:val="Sinespaciado"/>
            </w:pPr>
            <w:r>
              <w:t>Conocer el marco legal referente a la educación y la educación física que permiten la reflexión y discusión del medio social y educativo en el contexto colombiano.</w:t>
            </w:r>
          </w:p>
        </w:tc>
        <w:tc>
          <w:tcPr>
            <w:tcW w:w="4447"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Pr="00CA7459" w:rsidRDefault="00561775" w:rsidP="005A41D6">
            <w:pPr>
              <w:pStyle w:val="Sinespaciado"/>
              <w:tabs>
                <w:tab w:val="left" w:pos="1425"/>
              </w:tabs>
              <w:rPr>
                <w:b/>
              </w:rPr>
            </w:pPr>
            <w:r w:rsidRPr="00CA7459">
              <w:rPr>
                <w:b/>
              </w:rPr>
              <w:t>Subtemas:</w:t>
            </w:r>
          </w:p>
          <w:p w:rsidR="00561775" w:rsidRPr="00CA7459" w:rsidRDefault="00561775" w:rsidP="005A41D6">
            <w:pPr>
              <w:pStyle w:val="Sinespaciado"/>
              <w:tabs>
                <w:tab w:val="left" w:pos="1425"/>
              </w:tabs>
              <w:rPr>
                <w:b/>
              </w:rPr>
            </w:pPr>
          </w:p>
          <w:p w:rsidR="00561775" w:rsidRPr="009568CD" w:rsidRDefault="00561775" w:rsidP="0053377D">
            <w:pPr>
              <w:pStyle w:val="Prrafodelista"/>
              <w:numPr>
                <w:ilvl w:val="0"/>
                <w:numId w:val="9"/>
              </w:numPr>
              <w:contextualSpacing/>
              <w:jc w:val="both"/>
              <w:rPr>
                <w:rFonts w:asciiTheme="minorHAnsi" w:hAnsiTheme="minorHAnsi" w:cs="Arial"/>
              </w:rPr>
            </w:pPr>
            <w:r w:rsidRPr="009568CD">
              <w:rPr>
                <w:rFonts w:asciiTheme="minorHAnsi" w:hAnsiTheme="minorHAnsi" w:cs="Arial"/>
              </w:rPr>
              <w:t>Leyes, decretos y resoluciones fundamentales.</w:t>
            </w:r>
          </w:p>
          <w:p w:rsidR="00561775" w:rsidRPr="009568CD" w:rsidRDefault="00561775" w:rsidP="0053377D">
            <w:pPr>
              <w:pStyle w:val="Prrafodelista"/>
              <w:numPr>
                <w:ilvl w:val="0"/>
                <w:numId w:val="9"/>
              </w:numPr>
              <w:contextualSpacing/>
              <w:jc w:val="both"/>
              <w:rPr>
                <w:rFonts w:asciiTheme="minorHAnsi" w:hAnsiTheme="minorHAnsi" w:cs="Arial"/>
              </w:rPr>
            </w:pPr>
            <w:r w:rsidRPr="009568CD">
              <w:rPr>
                <w:rFonts w:asciiTheme="minorHAnsi" w:hAnsiTheme="minorHAnsi" w:cs="Arial"/>
              </w:rPr>
              <w:t>Ley 934, Ley 181.</w:t>
            </w:r>
          </w:p>
          <w:p w:rsidR="00561775" w:rsidRPr="009568CD" w:rsidRDefault="00561775" w:rsidP="0053377D">
            <w:pPr>
              <w:pStyle w:val="Prrafodelista"/>
              <w:numPr>
                <w:ilvl w:val="0"/>
                <w:numId w:val="9"/>
              </w:numPr>
              <w:contextualSpacing/>
              <w:jc w:val="both"/>
              <w:rPr>
                <w:rFonts w:asciiTheme="minorHAnsi" w:hAnsiTheme="minorHAnsi" w:cs="Arial"/>
              </w:rPr>
            </w:pPr>
            <w:r w:rsidRPr="009568CD">
              <w:rPr>
                <w:rFonts w:asciiTheme="minorHAnsi" w:hAnsiTheme="minorHAnsi" w:cs="Arial"/>
              </w:rPr>
              <w:t>Planes de estado, cartas y directiva ministerial.</w:t>
            </w:r>
          </w:p>
          <w:p w:rsidR="00561775" w:rsidRPr="009568CD" w:rsidRDefault="00561775" w:rsidP="0053377D">
            <w:pPr>
              <w:pStyle w:val="Prrafodelista"/>
              <w:numPr>
                <w:ilvl w:val="0"/>
                <w:numId w:val="9"/>
              </w:numPr>
              <w:contextualSpacing/>
              <w:jc w:val="both"/>
              <w:rPr>
                <w:rFonts w:asciiTheme="minorHAnsi" w:hAnsiTheme="minorHAnsi" w:cs="Arial"/>
              </w:rPr>
            </w:pPr>
            <w:r w:rsidRPr="009568CD">
              <w:rPr>
                <w:rFonts w:asciiTheme="minorHAnsi" w:hAnsiTheme="minorHAnsi" w:cs="Arial"/>
              </w:rPr>
              <w:t>Lineamientos curriculares para la educación física</w:t>
            </w:r>
          </w:p>
          <w:p w:rsidR="00561775" w:rsidRPr="00CA7459" w:rsidRDefault="00561775" w:rsidP="00CA7459">
            <w:pPr>
              <w:pStyle w:val="Prrafodelista"/>
              <w:numPr>
                <w:ilvl w:val="0"/>
                <w:numId w:val="9"/>
              </w:numPr>
              <w:contextualSpacing/>
              <w:jc w:val="both"/>
              <w:rPr>
                <w:rFonts w:asciiTheme="minorHAnsi" w:hAnsiTheme="minorHAnsi" w:cs="Arial"/>
                <w:sz w:val="22"/>
              </w:rPr>
            </w:pPr>
            <w:r w:rsidRPr="009568CD">
              <w:rPr>
                <w:rFonts w:asciiTheme="minorHAnsi" w:hAnsiTheme="minorHAnsi" w:cs="Arial"/>
              </w:rPr>
              <w:t xml:space="preserve">Ley 115, 1860, 2343, PEI, plan de área, plan de </w:t>
            </w:r>
            <w:r w:rsidRPr="009568CD">
              <w:rPr>
                <w:rFonts w:asciiTheme="minorHAnsi" w:hAnsiTheme="minorHAnsi" w:cs="Arial"/>
              </w:rPr>
              <w:lastRenderedPageBreak/>
              <w:t>aula.</w:t>
            </w:r>
          </w:p>
        </w:tc>
      </w:tr>
      <w:tr w:rsidR="00561775" w:rsidTr="005A41D6">
        <w:trPr>
          <w:trHeight w:val="198"/>
        </w:trPr>
        <w:tc>
          <w:tcPr>
            <w:tcW w:w="4381"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pPr>
            <w:r>
              <w:lastRenderedPageBreak/>
              <w:br w:type="page"/>
              <w:t>Metodología</w:t>
            </w:r>
          </w:p>
        </w:tc>
        <w:tc>
          <w:tcPr>
            <w:tcW w:w="4447"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pPr>
            <w:r>
              <w:t>Evaluación</w:t>
            </w:r>
          </w:p>
        </w:tc>
      </w:tr>
      <w:tr w:rsidR="00561775" w:rsidTr="005A41D6">
        <w:trPr>
          <w:trHeight w:val="345"/>
        </w:trPr>
        <w:tc>
          <w:tcPr>
            <w:tcW w:w="19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pPr>
            <w:r>
              <w:t>Métodos</w:t>
            </w:r>
          </w:p>
        </w:tc>
        <w:tc>
          <w:tcPr>
            <w:tcW w:w="243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pPr>
            <w:r>
              <w:t>Estilos</w:t>
            </w:r>
          </w:p>
        </w:tc>
        <w:tc>
          <w:tcPr>
            <w:tcW w:w="2547"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pPr>
            <w:r>
              <w:t xml:space="preserve">Estrategias </w:t>
            </w:r>
          </w:p>
        </w:tc>
        <w:tc>
          <w:tcPr>
            <w:tcW w:w="1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pPr>
            <w:r>
              <w:t xml:space="preserve">Criterios </w:t>
            </w:r>
          </w:p>
        </w:tc>
      </w:tr>
      <w:tr w:rsidR="00561775" w:rsidTr="005A41D6">
        <w:trPr>
          <w:trHeight w:val="360"/>
        </w:trPr>
        <w:tc>
          <w:tcPr>
            <w:tcW w:w="19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61775" w:rsidRDefault="003324AC" w:rsidP="005A41D6">
            <w:pPr>
              <w:pStyle w:val="Sinespaciado"/>
            </w:pPr>
            <w:r>
              <w:t>Método mixto</w:t>
            </w:r>
          </w:p>
        </w:tc>
        <w:tc>
          <w:tcPr>
            <w:tcW w:w="243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5375E" w:rsidRDefault="00B5375E" w:rsidP="005A41D6">
            <w:pPr>
              <w:pStyle w:val="Sinespaciado"/>
            </w:pPr>
            <w:r>
              <w:t>Mando directo</w:t>
            </w:r>
          </w:p>
          <w:p w:rsidR="00561775" w:rsidRDefault="003324AC" w:rsidP="005A41D6">
            <w:pPr>
              <w:pStyle w:val="Sinespaciado"/>
            </w:pPr>
            <w:r>
              <w:t>Asignación de tareas</w:t>
            </w:r>
          </w:p>
        </w:tc>
        <w:tc>
          <w:tcPr>
            <w:tcW w:w="2547"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61775" w:rsidRPr="009568CD" w:rsidRDefault="00561775" w:rsidP="0053377D">
            <w:pPr>
              <w:pStyle w:val="Prrafodelista"/>
              <w:numPr>
                <w:ilvl w:val="0"/>
                <w:numId w:val="5"/>
              </w:numPr>
              <w:contextualSpacing/>
              <w:jc w:val="both"/>
              <w:rPr>
                <w:rFonts w:asciiTheme="minorHAnsi" w:hAnsiTheme="minorHAnsi" w:cs="Arial"/>
              </w:rPr>
            </w:pPr>
            <w:r w:rsidRPr="009568CD">
              <w:rPr>
                <w:rFonts w:asciiTheme="minorHAnsi" w:hAnsiTheme="minorHAnsi" w:cs="Arial"/>
              </w:rPr>
              <w:t>Clase Magistral</w:t>
            </w:r>
          </w:p>
          <w:p w:rsidR="00561775" w:rsidRPr="009568CD" w:rsidRDefault="00561775" w:rsidP="0053377D">
            <w:pPr>
              <w:pStyle w:val="Prrafodelista"/>
              <w:numPr>
                <w:ilvl w:val="0"/>
                <w:numId w:val="5"/>
              </w:numPr>
              <w:contextualSpacing/>
              <w:jc w:val="both"/>
              <w:rPr>
                <w:rFonts w:asciiTheme="minorHAnsi" w:hAnsiTheme="minorHAnsi" w:cs="Arial"/>
              </w:rPr>
            </w:pPr>
            <w:r w:rsidRPr="009568CD">
              <w:rPr>
                <w:rFonts w:asciiTheme="minorHAnsi" w:hAnsiTheme="minorHAnsi" w:cs="Arial"/>
              </w:rPr>
              <w:t>Exposiciones</w:t>
            </w:r>
          </w:p>
          <w:p w:rsidR="00561775" w:rsidRPr="009568CD" w:rsidRDefault="00561775" w:rsidP="0053377D">
            <w:pPr>
              <w:pStyle w:val="Prrafodelista"/>
              <w:numPr>
                <w:ilvl w:val="0"/>
                <w:numId w:val="5"/>
              </w:numPr>
              <w:contextualSpacing/>
              <w:jc w:val="both"/>
              <w:rPr>
                <w:rFonts w:asciiTheme="minorHAnsi" w:hAnsiTheme="minorHAnsi" w:cs="Arial"/>
              </w:rPr>
            </w:pPr>
            <w:r w:rsidRPr="009568CD">
              <w:rPr>
                <w:rFonts w:asciiTheme="minorHAnsi" w:hAnsiTheme="minorHAnsi" w:cs="Arial"/>
              </w:rPr>
              <w:t>Discusiones.</w:t>
            </w:r>
          </w:p>
          <w:p w:rsidR="00561775" w:rsidRPr="00CA7459" w:rsidRDefault="00561775" w:rsidP="005A41D6">
            <w:pPr>
              <w:pStyle w:val="Prrafodelista"/>
              <w:numPr>
                <w:ilvl w:val="0"/>
                <w:numId w:val="5"/>
              </w:numPr>
              <w:contextualSpacing/>
              <w:jc w:val="both"/>
              <w:rPr>
                <w:rFonts w:asciiTheme="minorHAnsi" w:hAnsiTheme="minorHAnsi" w:cs="Arial"/>
                <w:sz w:val="22"/>
              </w:rPr>
            </w:pPr>
            <w:r w:rsidRPr="009568CD">
              <w:rPr>
                <w:rFonts w:asciiTheme="minorHAnsi" w:hAnsiTheme="minorHAnsi" w:cs="Arial"/>
              </w:rPr>
              <w:t xml:space="preserve">Talleres </w:t>
            </w:r>
          </w:p>
        </w:tc>
        <w:tc>
          <w:tcPr>
            <w:tcW w:w="1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61775" w:rsidRDefault="00570F90" w:rsidP="005A41D6">
            <w:pPr>
              <w:pStyle w:val="Sinespaciado"/>
            </w:pPr>
            <w:r>
              <w:t>Según documento trabajo de los estudiantes</w:t>
            </w:r>
          </w:p>
          <w:p w:rsidR="00570F90" w:rsidRDefault="00570F90" w:rsidP="005A41D6">
            <w:pPr>
              <w:pStyle w:val="Sinespaciado"/>
            </w:pPr>
          </w:p>
          <w:p w:rsidR="00570F90" w:rsidRDefault="00570F90" w:rsidP="005A41D6">
            <w:pPr>
              <w:pStyle w:val="Sinespaciado"/>
            </w:pPr>
            <w:r>
              <w:t>control de talleres</w:t>
            </w:r>
          </w:p>
        </w:tc>
      </w:tr>
      <w:tr w:rsidR="00561775" w:rsidTr="005A41D6">
        <w:trPr>
          <w:trHeight w:val="270"/>
        </w:trPr>
        <w:tc>
          <w:tcPr>
            <w:tcW w:w="8828" w:type="dxa"/>
            <w:gridSpan w:val="7"/>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Pr="00DF33F8" w:rsidRDefault="00561775" w:rsidP="005A41D6">
            <w:pPr>
              <w:jc w:val="center"/>
              <w:rPr>
                <w:rFonts w:cs="Arial"/>
                <w:b/>
                <w:bCs/>
                <w:sz w:val="22"/>
                <w:szCs w:val="22"/>
              </w:rPr>
            </w:pPr>
            <w:r w:rsidRPr="00CA7459">
              <w:rPr>
                <w:b/>
              </w:rPr>
              <w:t>UNIDAD 3.</w:t>
            </w:r>
            <w:r>
              <w:rPr>
                <w:rFonts w:ascii="Arial" w:hAnsi="Arial" w:cs="Arial"/>
                <w:bCs/>
              </w:rPr>
              <w:t xml:space="preserve"> </w:t>
            </w:r>
            <w:r w:rsidRPr="00A92827">
              <w:rPr>
                <w:rFonts w:asciiTheme="minorHAnsi" w:hAnsiTheme="minorHAnsi" w:cs="Arial"/>
                <w:b/>
                <w:bCs/>
              </w:rPr>
              <w:t>CURRÍCULO Y EVALUACIÓN</w:t>
            </w:r>
          </w:p>
        </w:tc>
      </w:tr>
      <w:tr w:rsidR="00561775" w:rsidTr="005A41D6">
        <w:trPr>
          <w:trHeight w:val="285"/>
        </w:trPr>
        <w:tc>
          <w:tcPr>
            <w:tcW w:w="4381"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pPr>
            <w:r>
              <w:br w:type="page"/>
              <w:t>Propósitos u objetivos</w:t>
            </w:r>
          </w:p>
        </w:tc>
        <w:tc>
          <w:tcPr>
            <w:tcW w:w="4447"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Pr="00CA7459" w:rsidRDefault="00561775" w:rsidP="005A41D6">
            <w:pPr>
              <w:pStyle w:val="Sinespaciado"/>
              <w:rPr>
                <w:b/>
              </w:rPr>
            </w:pPr>
            <w:r w:rsidRPr="00CA7459">
              <w:rPr>
                <w:b/>
              </w:rPr>
              <w:t xml:space="preserve">TEMAS: </w:t>
            </w:r>
            <w:r w:rsidRPr="00CA7459">
              <w:rPr>
                <w:rFonts w:cs="Arial"/>
                <w:b/>
                <w:sz w:val="22"/>
              </w:rPr>
              <w:t>planeación curricular en contexto y su evaluación</w:t>
            </w:r>
          </w:p>
        </w:tc>
      </w:tr>
      <w:tr w:rsidR="00561775" w:rsidTr="005A41D6">
        <w:trPr>
          <w:trHeight w:val="210"/>
        </w:trPr>
        <w:tc>
          <w:tcPr>
            <w:tcW w:w="4381"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61775" w:rsidRDefault="001807EB" w:rsidP="005A41D6">
            <w:pPr>
              <w:pStyle w:val="Sinespaciado"/>
            </w:pPr>
            <w:r>
              <w:t>Conocer</w:t>
            </w:r>
            <w:r w:rsidR="00177A00">
              <w:t xml:space="preserve"> las teorías </w:t>
            </w:r>
            <w:r>
              <w:t xml:space="preserve">que están inmersas en la planeación para la construcción correcta de la misma, contribuir además </w:t>
            </w:r>
            <w:r w:rsidRPr="006C6045">
              <w:rPr>
                <w:rFonts w:cs="Arial"/>
              </w:rPr>
              <w:t>el trabajo colaborativo y en equipo para la preparación de clases prácticas</w:t>
            </w:r>
            <w:r>
              <w:rPr>
                <w:rFonts w:cs="Arial"/>
              </w:rPr>
              <w:t>.</w:t>
            </w:r>
          </w:p>
        </w:tc>
        <w:tc>
          <w:tcPr>
            <w:tcW w:w="4447"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CA7459" w:rsidRDefault="00561775" w:rsidP="005A41D6">
            <w:pPr>
              <w:pStyle w:val="Sinespaciado"/>
              <w:tabs>
                <w:tab w:val="left" w:pos="1425"/>
              </w:tabs>
              <w:rPr>
                <w:b/>
              </w:rPr>
            </w:pPr>
            <w:r w:rsidRPr="00CA7459">
              <w:rPr>
                <w:b/>
              </w:rPr>
              <w:t>Subtemas:</w:t>
            </w:r>
          </w:p>
          <w:p w:rsidR="00CA7459" w:rsidRPr="00CA7459" w:rsidRDefault="00CA7459" w:rsidP="005A41D6">
            <w:pPr>
              <w:pStyle w:val="Sinespaciado"/>
              <w:tabs>
                <w:tab w:val="left" w:pos="1425"/>
              </w:tabs>
              <w:rPr>
                <w:b/>
              </w:rPr>
            </w:pPr>
          </w:p>
          <w:p w:rsidR="00561775" w:rsidRDefault="00561775" w:rsidP="0053377D">
            <w:pPr>
              <w:pStyle w:val="Prrafodelista"/>
              <w:numPr>
                <w:ilvl w:val="0"/>
                <w:numId w:val="10"/>
              </w:numPr>
              <w:contextualSpacing/>
              <w:jc w:val="both"/>
              <w:rPr>
                <w:rFonts w:cs="Arial"/>
              </w:rPr>
            </w:pPr>
            <w:r w:rsidRPr="00A92827">
              <w:rPr>
                <w:rFonts w:cs="Arial"/>
              </w:rPr>
              <w:t>Modelo pedagógico y currículo</w:t>
            </w:r>
          </w:p>
          <w:p w:rsidR="00FC6A42" w:rsidRDefault="00FC6A42" w:rsidP="0053377D">
            <w:pPr>
              <w:pStyle w:val="Prrafodelista"/>
              <w:numPr>
                <w:ilvl w:val="0"/>
                <w:numId w:val="10"/>
              </w:numPr>
              <w:contextualSpacing/>
              <w:jc w:val="both"/>
              <w:rPr>
                <w:rFonts w:cs="Arial"/>
              </w:rPr>
            </w:pPr>
            <w:r>
              <w:rPr>
                <w:rFonts w:cs="Arial"/>
              </w:rPr>
              <w:t>Plan de área, plan de asignatura.</w:t>
            </w:r>
          </w:p>
          <w:p w:rsidR="0047326F" w:rsidRPr="00A92827" w:rsidRDefault="0047326F" w:rsidP="0053377D">
            <w:pPr>
              <w:pStyle w:val="Prrafodelista"/>
              <w:numPr>
                <w:ilvl w:val="0"/>
                <w:numId w:val="10"/>
              </w:numPr>
              <w:contextualSpacing/>
              <w:jc w:val="both"/>
              <w:rPr>
                <w:rFonts w:cs="Arial"/>
              </w:rPr>
            </w:pPr>
            <w:r>
              <w:rPr>
                <w:rFonts w:cs="Arial"/>
              </w:rPr>
              <w:t xml:space="preserve">Estructura curricular en la Educación </w:t>
            </w:r>
            <w:r w:rsidR="00BC4955">
              <w:rPr>
                <w:rFonts w:cs="Arial"/>
              </w:rPr>
              <w:t>Física</w:t>
            </w:r>
          </w:p>
          <w:p w:rsidR="00561775" w:rsidRPr="006540D3" w:rsidRDefault="00561775" w:rsidP="0053377D">
            <w:pPr>
              <w:pStyle w:val="Prrafodelista"/>
              <w:numPr>
                <w:ilvl w:val="0"/>
                <w:numId w:val="10"/>
              </w:numPr>
              <w:contextualSpacing/>
              <w:jc w:val="both"/>
              <w:rPr>
                <w:rFonts w:asciiTheme="minorHAnsi" w:hAnsiTheme="minorHAnsi" w:cs="Arial"/>
              </w:rPr>
            </w:pPr>
            <w:r w:rsidRPr="006540D3">
              <w:rPr>
                <w:rFonts w:asciiTheme="minorHAnsi" w:hAnsiTheme="minorHAnsi" w:cs="Arial"/>
              </w:rPr>
              <w:t>Competencias, logros o desempeños e indicadores.</w:t>
            </w:r>
          </w:p>
          <w:p w:rsidR="00561775" w:rsidRPr="006540D3" w:rsidRDefault="00561775" w:rsidP="0053377D">
            <w:pPr>
              <w:pStyle w:val="Prrafodelista"/>
              <w:numPr>
                <w:ilvl w:val="0"/>
                <w:numId w:val="10"/>
              </w:numPr>
              <w:contextualSpacing/>
              <w:jc w:val="both"/>
              <w:rPr>
                <w:rFonts w:asciiTheme="minorHAnsi" w:hAnsiTheme="minorHAnsi" w:cs="Arial"/>
              </w:rPr>
            </w:pPr>
            <w:r w:rsidRPr="006540D3">
              <w:rPr>
                <w:rFonts w:asciiTheme="minorHAnsi" w:hAnsiTheme="minorHAnsi" w:cs="Arial"/>
              </w:rPr>
              <w:t>Evaluación</w:t>
            </w:r>
          </w:p>
          <w:p w:rsidR="00561775" w:rsidRPr="0047326F" w:rsidRDefault="00561775" w:rsidP="0047326F">
            <w:pPr>
              <w:pStyle w:val="Prrafodelista"/>
              <w:numPr>
                <w:ilvl w:val="0"/>
                <w:numId w:val="10"/>
              </w:numPr>
              <w:contextualSpacing/>
              <w:jc w:val="both"/>
              <w:rPr>
                <w:rFonts w:asciiTheme="minorHAnsi" w:hAnsiTheme="minorHAnsi" w:cs="Arial"/>
              </w:rPr>
            </w:pPr>
            <w:r w:rsidRPr="006540D3">
              <w:rPr>
                <w:rFonts w:asciiTheme="minorHAnsi" w:hAnsiTheme="minorHAnsi" w:cs="Arial"/>
              </w:rPr>
              <w:t>Tipos de evaluación</w:t>
            </w:r>
          </w:p>
        </w:tc>
      </w:tr>
      <w:tr w:rsidR="00561775" w:rsidTr="005A41D6">
        <w:trPr>
          <w:trHeight w:val="198"/>
        </w:trPr>
        <w:tc>
          <w:tcPr>
            <w:tcW w:w="4381"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pPr>
            <w:r>
              <w:br w:type="page"/>
              <w:t>Metodología</w:t>
            </w:r>
          </w:p>
        </w:tc>
        <w:tc>
          <w:tcPr>
            <w:tcW w:w="4447"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pPr>
            <w:r>
              <w:t>Evaluación</w:t>
            </w:r>
          </w:p>
        </w:tc>
      </w:tr>
      <w:tr w:rsidR="00561775" w:rsidTr="005A41D6">
        <w:trPr>
          <w:trHeight w:val="345"/>
        </w:trPr>
        <w:tc>
          <w:tcPr>
            <w:tcW w:w="19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pPr>
            <w:r>
              <w:t>Métodos</w:t>
            </w:r>
          </w:p>
        </w:tc>
        <w:tc>
          <w:tcPr>
            <w:tcW w:w="243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pPr>
            <w:r>
              <w:t>Estilos</w:t>
            </w:r>
          </w:p>
        </w:tc>
        <w:tc>
          <w:tcPr>
            <w:tcW w:w="2547"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pPr>
            <w:r>
              <w:t xml:space="preserve">Estrategias </w:t>
            </w:r>
          </w:p>
        </w:tc>
        <w:tc>
          <w:tcPr>
            <w:tcW w:w="1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pPr>
            <w:r>
              <w:t xml:space="preserve">Criterios </w:t>
            </w:r>
          </w:p>
        </w:tc>
      </w:tr>
      <w:tr w:rsidR="00561775" w:rsidTr="005A41D6">
        <w:trPr>
          <w:trHeight w:val="360"/>
        </w:trPr>
        <w:tc>
          <w:tcPr>
            <w:tcW w:w="19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61775" w:rsidRDefault="001807EB" w:rsidP="005A41D6">
            <w:pPr>
              <w:pStyle w:val="Sinespaciado"/>
            </w:pPr>
            <w:r>
              <w:t>Método activo</w:t>
            </w:r>
          </w:p>
        </w:tc>
        <w:tc>
          <w:tcPr>
            <w:tcW w:w="243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8448B" w:rsidRDefault="00B5375E" w:rsidP="005A41D6">
            <w:pPr>
              <w:pStyle w:val="Sinespaciado"/>
            </w:pPr>
            <w:r>
              <w:t>Mando directo</w:t>
            </w:r>
          </w:p>
          <w:p w:rsidR="00561775" w:rsidRDefault="001807EB" w:rsidP="005A41D6">
            <w:pPr>
              <w:pStyle w:val="Sinespaciado"/>
            </w:pPr>
            <w:r>
              <w:t>Asignación de tareas</w:t>
            </w:r>
          </w:p>
          <w:p w:rsidR="001807EB" w:rsidRDefault="001807EB" w:rsidP="005A41D6">
            <w:pPr>
              <w:pStyle w:val="Sinespaciado"/>
            </w:pPr>
            <w:r>
              <w:t>descubrimiento guiado</w:t>
            </w:r>
          </w:p>
          <w:p w:rsidR="001807EB" w:rsidRDefault="001807EB" w:rsidP="005A41D6">
            <w:pPr>
              <w:pStyle w:val="Sinespaciado"/>
            </w:pPr>
            <w:r>
              <w:t xml:space="preserve">enseñanza reciproca </w:t>
            </w:r>
          </w:p>
        </w:tc>
        <w:tc>
          <w:tcPr>
            <w:tcW w:w="2547"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61775" w:rsidRPr="006C6045" w:rsidRDefault="00561775" w:rsidP="0053377D">
            <w:pPr>
              <w:pStyle w:val="Prrafodelista"/>
              <w:numPr>
                <w:ilvl w:val="0"/>
                <w:numId w:val="5"/>
              </w:numPr>
              <w:contextualSpacing/>
              <w:jc w:val="both"/>
              <w:rPr>
                <w:rFonts w:asciiTheme="minorHAnsi" w:hAnsiTheme="minorHAnsi" w:cs="Arial"/>
              </w:rPr>
            </w:pPr>
            <w:r w:rsidRPr="006C6045">
              <w:rPr>
                <w:rFonts w:asciiTheme="minorHAnsi" w:hAnsiTheme="minorHAnsi" w:cs="Arial"/>
              </w:rPr>
              <w:t>Clase Magistral</w:t>
            </w:r>
          </w:p>
          <w:p w:rsidR="00561775" w:rsidRPr="006C6045" w:rsidRDefault="00561775" w:rsidP="0053377D">
            <w:pPr>
              <w:pStyle w:val="Prrafodelista"/>
              <w:numPr>
                <w:ilvl w:val="0"/>
                <w:numId w:val="5"/>
              </w:numPr>
              <w:contextualSpacing/>
              <w:jc w:val="both"/>
              <w:rPr>
                <w:rFonts w:asciiTheme="minorHAnsi" w:hAnsiTheme="minorHAnsi" w:cs="Arial"/>
              </w:rPr>
            </w:pPr>
            <w:r w:rsidRPr="006C6045">
              <w:rPr>
                <w:rFonts w:asciiTheme="minorHAnsi" w:hAnsiTheme="minorHAnsi" w:cs="Arial"/>
              </w:rPr>
              <w:t>Exposiciones</w:t>
            </w:r>
          </w:p>
          <w:p w:rsidR="00561775" w:rsidRPr="006C6045" w:rsidRDefault="00561775" w:rsidP="0053377D">
            <w:pPr>
              <w:pStyle w:val="Prrafodelista"/>
              <w:numPr>
                <w:ilvl w:val="0"/>
                <w:numId w:val="5"/>
              </w:numPr>
              <w:contextualSpacing/>
              <w:jc w:val="both"/>
              <w:rPr>
                <w:rFonts w:asciiTheme="minorHAnsi" w:hAnsiTheme="minorHAnsi" w:cs="Arial"/>
              </w:rPr>
            </w:pPr>
            <w:r w:rsidRPr="006C6045">
              <w:rPr>
                <w:rFonts w:asciiTheme="minorHAnsi" w:hAnsiTheme="minorHAnsi" w:cs="Arial"/>
              </w:rPr>
              <w:t>Discusiones</w:t>
            </w:r>
          </w:p>
          <w:p w:rsidR="00561775" w:rsidRPr="006C6045" w:rsidRDefault="00561775" w:rsidP="0053377D">
            <w:pPr>
              <w:pStyle w:val="Prrafodelista"/>
              <w:numPr>
                <w:ilvl w:val="0"/>
                <w:numId w:val="5"/>
              </w:numPr>
              <w:contextualSpacing/>
              <w:jc w:val="both"/>
              <w:rPr>
                <w:rFonts w:asciiTheme="minorHAnsi" w:hAnsiTheme="minorHAnsi" w:cs="Arial"/>
              </w:rPr>
            </w:pPr>
            <w:r w:rsidRPr="006C6045">
              <w:rPr>
                <w:rFonts w:asciiTheme="minorHAnsi" w:hAnsiTheme="minorHAnsi" w:cs="Arial"/>
              </w:rPr>
              <w:t>Practicas didácticas</w:t>
            </w:r>
          </w:p>
          <w:p w:rsidR="00561775" w:rsidRPr="006C6045" w:rsidRDefault="00561775" w:rsidP="0053377D">
            <w:pPr>
              <w:pStyle w:val="Prrafodelista"/>
              <w:numPr>
                <w:ilvl w:val="0"/>
                <w:numId w:val="5"/>
              </w:numPr>
              <w:contextualSpacing/>
              <w:jc w:val="both"/>
              <w:rPr>
                <w:rFonts w:asciiTheme="minorHAnsi" w:hAnsiTheme="minorHAnsi" w:cs="Arial"/>
              </w:rPr>
            </w:pPr>
            <w:r w:rsidRPr="006C6045">
              <w:rPr>
                <w:rFonts w:asciiTheme="minorHAnsi" w:hAnsiTheme="minorHAnsi" w:cs="Arial"/>
              </w:rPr>
              <w:t xml:space="preserve">Talleres </w:t>
            </w:r>
          </w:p>
          <w:p w:rsidR="00561775" w:rsidRPr="006C6045" w:rsidRDefault="00561775" w:rsidP="0053377D">
            <w:pPr>
              <w:pStyle w:val="Prrafodelista"/>
              <w:numPr>
                <w:ilvl w:val="0"/>
                <w:numId w:val="5"/>
              </w:numPr>
              <w:contextualSpacing/>
              <w:jc w:val="both"/>
              <w:rPr>
                <w:rFonts w:asciiTheme="minorHAnsi" w:hAnsiTheme="minorHAnsi" w:cs="Arial"/>
              </w:rPr>
            </w:pPr>
            <w:r w:rsidRPr="006C6045">
              <w:rPr>
                <w:rFonts w:asciiTheme="minorHAnsi" w:hAnsiTheme="minorHAnsi" w:cs="Arial"/>
              </w:rPr>
              <w:t xml:space="preserve">Foro </w:t>
            </w:r>
          </w:p>
          <w:p w:rsidR="00561775" w:rsidRPr="006C6045" w:rsidRDefault="00561775" w:rsidP="0053377D">
            <w:pPr>
              <w:pStyle w:val="Prrafodelista"/>
              <w:numPr>
                <w:ilvl w:val="0"/>
                <w:numId w:val="5"/>
              </w:numPr>
              <w:contextualSpacing/>
              <w:jc w:val="both"/>
              <w:rPr>
                <w:rFonts w:asciiTheme="minorHAnsi" w:hAnsiTheme="minorHAnsi" w:cs="Arial"/>
              </w:rPr>
            </w:pPr>
            <w:r w:rsidRPr="006C6045">
              <w:rPr>
                <w:rFonts w:asciiTheme="minorHAnsi" w:hAnsiTheme="minorHAnsi" w:cs="Arial"/>
              </w:rPr>
              <w:t>Sustentación oral</w:t>
            </w:r>
          </w:p>
          <w:p w:rsidR="00561775" w:rsidRPr="006C6045" w:rsidRDefault="00561775" w:rsidP="0053377D">
            <w:pPr>
              <w:pStyle w:val="Prrafodelista"/>
              <w:numPr>
                <w:ilvl w:val="0"/>
                <w:numId w:val="5"/>
              </w:numPr>
              <w:contextualSpacing/>
              <w:jc w:val="both"/>
              <w:rPr>
                <w:rFonts w:asciiTheme="minorHAnsi" w:hAnsiTheme="minorHAnsi" w:cs="Arial"/>
              </w:rPr>
            </w:pPr>
            <w:r w:rsidRPr="006C6045">
              <w:rPr>
                <w:rFonts w:asciiTheme="minorHAnsi" w:hAnsiTheme="minorHAnsi" w:cs="Arial"/>
              </w:rPr>
              <w:t>Debates</w:t>
            </w:r>
          </w:p>
          <w:p w:rsidR="00561775" w:rsidRPr="00CA7459" w:rsidRDefault="00561775" w:rsidP="005A41D6">
            <w:pPr>
              <w:pStyle w:val="Prrafodelista"/>
              <w:numPr>
                <w:ilvl w:val="0"/>
                <w:numId w:val="5"/>
              </w:numPr>
              <w:contextualSpacing/>
              <w:jc w:val="both"/>
              <w:rPr>
                <w:rFonts w:asciiTheme="minorHAnsi" w:hAnsiTheme="minorHAnsi" w:cs="Arial"/>
              </w:rPr>
            </w:pPr>
            <w:r w:rsidRPr="006C6045">
              <w:rPr>
                <w:rFonts w:asciiTheme="minorHAnsi" w:hAnsiTheme="minorHAnsi" w:cs="Arial"/>
              </w:rPr>
              <w:t xml:space="preserve">Lecturas </w:t>
            </w:r>
          </w:p>
        </w:tc>
        <w:tc>
          <w:tcPr>
            <w:tcW w:w="1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70F90" w:rsidRDefault="00570F90" w:rsidP="005A41D6">
            <w:pPr>
              <w:pStyle w:val="Sinespaciado"/>
            </w:pPr>
          </w:p>
          <w:p w:rsidR="00561775" w:rsidRDefault="001807EB" w:rsidP="005A41D6">
            <w:pPr>
              <w:pStyle w:val="Sinespaciado"/>
            </w:pPr>
            <w:r>
              <w:t>Según documento trabajo de los estudiantes.</w:t>
            </w:r>
          </w:p>
          <w:p w:rsidR="00570F90" w:rsidRDefault="00570F90" w:rsidP="005A41D6">
            <w:pPr>
              <w:pStyle w:val="Sinespaciado"/>
            </w:pPr>
          </w:p>
          <w:p w:rsidR="00570F90" w:rsidRDefault="00570F90" w:rsidP="005A41D6">
            <w:pPr>
              <w:pStyle w:val="Sinespaciado"/>
            </w:pPr>
            <w:r>
              <w:t>control de lecturas</w:t>
            </w:r>
          </w:p>
          <w:p w:rsidR="00570F90" w:rsidRDefault="00570F90" w:rsidP="005A41D6">
            <w:pPr>
              <w:pStyle w:val="Sinespaciado"/>
            </w:pPr>
          </w:p>
          <w:p w:rsidR="00570F90" w:rsidRDefault="00570F90" w:rsidP="005A41D6">
            <w:pPr>
              <w:pStyle w:val="Sinespaciado"/>
            </w:pPr>
            <w:r>
              <w:t>construcción unidades</w:t>
            </w:r>
          </w:p>
          <w:p w:rsidR="00B5375E" w:rsidRDefault="00B5375E" w:rsidP="005A41D6">
            <w:pPr>
              <w:pStyle w:val="Sinespaciado"/>
            </w:pPr>
          </w:p>
          <w:p w:rsidR="00B5375E" w:rsidRDefault="00B5375E" w:rsidP="005A41D6">
            <w:pPr>
              <w:pStyle w:val="Sinespaciado"/>
            </w:pPr>
            <w:r>
              <w:t>argumentación oral y escrita</w:t>
            </w:r>
          </w:p>
        </w:tc>
      </w:tr>
      <w:tr w:rsidR="00561775" w:rsidTr="005A41D6">
        <w:trPr>
          <w:trHeight w:val="270"/>
        </w:trPr>
        <w:tc>
          <w:tcPr>
            <w:tcW w:w="8828" w:type="dxa"/>
            <w:gridSpan w:val="7"/>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Pr="00DF33F8" w:rsidRDefault="00561775" w:rsidP="005A41D6">
            <w:pPr>
              <w:jc w:val="center"/>
              <w:rPr>
                <w:rFonts w:cs="Arial"/>
                <w:b/>
                <w:bCs/>
                <w:sz w:val="22"/>
                <w:szCs w:val="22"/>
              </w:rPr>
            </w:pPr>
            <w:r w:rsidRPr="00CA7459">
              <w:rPr>
                <w:b/>
              </w:rPr>
              <w:t>UNIDAD 4</w:t>
            </w:r>
            <w:r w:rsidR="003A7F49" w:rsidRPr="00CA7459">
              <w:rPr>
                <w:b/>
              </w:rPr>
              <w:t>.</w:t>
            </w:r>
            <w:r w:rsidR="003A7F49" w:rsidRPr="00CA7459">
              <w:rPr>
                <w:rFonts w:ascii="Arial" w:hAnsi="Arial" w:cs="Arial"/>
                <w:b/>
              </w:rPr>
              <w:t>:</w:t>
            </w:r>
            <w:r w:rsidRPr="00CA7459">
              <w:rPr>
                <w:rFonts w:ascii="Arial" w:hAnsi="Arial" w:cs="Arial"/>
                <w:b/>
              </w:rPr>
              <w:t xml:space="preserve"> </w:t>
            </w:r>
            <w:r w:rsidRPr="006540D3">
              <w:rPr>
                <w:rFonts w:asciiTheme="minorHAnsi" w:hAnsiTheme="minorHAnsi" w:cs="Arial"/>
                <w:b/>
                <w:bCs/>
              </w:rPr>
              <w:t>PROYECTOS EDUCATIVOS Y CONSTRUCCIÓN CURRICULAR</w:t>
            </w:r>
          </w:p>
        </w:tc>
      </w:tr>
      <w:tr w:rsidR="00561775" w:rsidTr="005A41D6">
        <w:trPr>
          <w:trHeight w:val="285"/>
        </w:trPr>
        <w:tc>
          <w:tcPr>
            <w:tcW w:w="4381"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pPr>
            <w:r>
              <w:br w:type="page"/>
              <w:t>Propósitos u objetivos</w:t>
            </w:r>
          </w:p>
        </w:tc>
        <w:tc>
          <w:tcPr>
            <w:tcW w:w="4447"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CA7459" w:rsidRPr="00CA7459" w:rsidRDefault="00561775" w:rsidP="005A41D6">
            <w:pPr>
              <w:pStyle w:val="Sinespaciado"/>
              <w:rPr>
                <w:rFonts w:cs="Arial"/>
                <w:b/>
                <w:sz w:val="22"/>
              </w:rPr>
            </w:pPr>
            <w:r w:rsidRPr="00CA7459">
              <w:rPr>
                <w:b/>
                <w:sz w:val="22"/>
              </w:rPr>
              <w:t>TEMAS:</w:t>
            </w:r>
            <w:r w:rsidRPr="00CA7459">
              <w:rPr>
                <w:rFonts w:ascii="Arial" w:hAnsi="Arial" w:cs="Arial"/>
                <w:b/>
                <w:sz w:val="22"/>
              </w:rPr>
              <w:t xml:space="preserve"> </w:t>
            </w:r>
            <w:r w:rsidRPr="00CA7459">
              <w:rPr>
                <w:rFonts w:cs="Arial"/>
                <w:b/>
                <w:sz w:val="22"/>
              </w:rPr>
              <w:t>Diagnostico curricular y educativo</w:t>
            </w:r>
          </w:p>
        </w:tc>
      </w:tr>
      <w:tr w:rsidR="00561775" w:rsidTr="005A41D6">
        <w:trPr>
          <w:trHeight w:val="210"/>
        </w:trPr>
        <w:tc>
          <w:tcPr>
            <w:tcW w:w="4381"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61775" w:rsidRDefault="00F62C71" w:rsidP="00F62C71">
            <w:pPr>
              <w:pStyle w:val="Sinespaciado"/>
            </w:pPr>
            <w:r>
              <w:t>Construir propuestas curriculares dejando en contexto lo aprendido a través de las reflexiones que emergen de las lecturas, discusiones y los ejercicios académicos.</w:t>
            </w:r>
          </w:p>
        </w:tc>
        <w:tc>
          <w:tcPr>
            <w:tcW w:w="4447"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Pr="00CA7459" w:rsidRDefault="00561775" w:rsidP="005A41D6">
            <w:pPr>
              <w:pStyle w:val="Sinespaciado"/>
              <w:tabs>
                <w:tab w:val="left" w:pos="1425"/>
              </w:tabs>
              <w:rPr>
                <w:b/>
              </w:rPr>
            </w:pPr>
            <w:r w:rsidRPr="00CA7459">
              <w:rPr>
                <w:b/>
              </w:rPr>
              <w:t>Subtemas:</w:t>
            </w:r>
          </w:p>
          <w:p w:rsidR="00561775" w:rsidRDefault="00561775" w:rsidP="005A41D6">
            <w:pPr>
              <w:pStyle w:val="Sinespaciado"/>
              <w:tabs>
                <w:tab w:val="left" w:pos="1425"/>
              </w:tabs>
            </w:pPr>
          </w:p>
          <w:p w:rsidR="00561775" w:rsidRPr="006540D3" w:rsidRDefault="00561775" w:rsidP="0053377D">
            <w:pPr>
              <w:pStyle w:val="Prrafodelista"/>
              <w:numPr>
                <w:ilvl w:val="0"/>
                <w:numId w:val="11"/>
              </w:numPr>
              <w:contextualSpacing/>
              <w:jc w:val="both"/>
              <w:rPr>
                <w:rFonts w:cs="Arial"/>
                <w:b/>
              </w:rPr>
            </w:pPr>
            <w:r w:rsidRPr="006540D3">
              <w:rPr>
                <w:rFonts w:cs="Arial"/>
              </w:rPr>
              <w:t>Proceso de cambio y transformación de la educación física.</w:t>
            </w:r>
          </w:p>
          <w:p w:rsidR="00561775" w:rsidRPr="006540D3" w:rsidRDefault="00561775" w:rsidP="0053377D">
            <w:pPr>
              <w:pStyle w:val="Prrafodelista"/>
              <w:numPr>
                <w:ilvl w:val="0"/>
                <w:numId w:val="11"/>
              </w:numPr>
              <w:contextualSpacing/>
              <w:jc w:val="both"/>
              <w:rPr>
                <w:rFonts w:cs="Arial"/>
                <w:b/>
              </w:rPr>
            </w:pPr>
            <w:r w:rsidRPr="006540D3">
              <w:rPr>
                <w:rFonts w:cs="Arial"/>
              </w:rPr>
              <w:lastRenderedPageBreak/>
              <w:t>Tendencias y perspectivas teóricas en la construcción curricular</w:t>
            </w:r>
          </w:p>
          <w:p w:rsidR="00561775" w:rsidRPr="006540D3" w:rsidRDefault="00561775" w:rsidP="0053377D">
            <w:pPr>
              <w:pStyle w:val="Prrafodelista"/>
              <w:numPr>
                <w:ilvl w:val="0"/>
                <w:numId w:val="11"/>
              </w:numPr>
              <w:contextualSpacing/>
              <w:jc w:val="both"/>
              <w:rPr>
                <w:rFonts w:cs="Arial"/>
              </w:rPr>
            </w:pPr>
            <w:r w:rsidRPr="006540D3">
              <w:rPr>
                <w:rFonts w:cs="Arial"/>
              </w:rPr>
              <w:t>La educación física y el currículo</w:t>
            </w:r>
          </w:p>
          <w:p w:rsidR="00561775" w:rsidRPr="006540D3" w:rsidRDefault="00561775" w:rsidP="0053377D">
            <w:pPr>
              <w:pStyle w:val="Prrafodelista"/>
              <w:numPr>
                <w:ilvl w:val="0"/>
                <w:numId w:val="11"/>
              </w:numPr>
              <w:contextualSpacing/>
              <w:jc w:val="both"/>
              <w:rPr>
                <w:rFonts w:cs="Arial"/>
              </w:rPr>
            </w:pPr>
            <w:r w:rsidRPr="006540D3">
              <w:rPr>
                <w:rFonts w:cs="Arial"/>
              </w:rPr>
              <w:t>Estructura curricular en básica y media</w:t>
            </w:r>
          </w:p>
          <w:p w:rsidR="00561775" w:rsidRPr="006540D3" w:rsidRDefault="00561775" w:rsidP="0053377D">
            <w:pPr>
              <w:pStyle w:val="Prrafodelista"/>
              <w:numPr>
                <w:ilvl w:val="0"/>
                <w:numId w:val="11"/>
              </w:numPr>
              <w:contextualSpacing/>
              <w:jc w:val="both"/>
              <w:rPr>
                <w:rFonts w:cs="Arial"/>
              </w:rPr>
            </w:pPr>
            <w:r w:rsidRPr="006540D3">
              <w:rPr>
                <w:rFonts w:cs="Arial"/>
              </w:rPr>
              <w:t>Estructura curricular en educación superior.</w:t>
            </w:r>
          </w:p>
          <w:p w:rsidR="00561775" w:rsidRPr="006540D3" w:rsidRDefault="00561775" w:rsidP="005A41D6">
            <w:pPr>
              <w:contextualSpacing/>
              <w:jc w:val="both"/>
              <w:rPr>
                <w:rFonts w:asciiTheme="minorHAnsi" w:hAnsiTheme="minorHAnsi" w:cs="Arial"/>
              </w:rPr>
            </w:pPr>
            <w:r w:rsidRPr="006540D3">
              <w:rPr>
                <w:rFonts w:asciiTheme="minorHAnsi" w:hAnsiTheme="minorHAnsi" w:cs="Arial"/>
              </w:rPr>
              <w:t>Otros: Ensayos, Normatividad APA</w:t>
            </w:r>
          </w:p>
          <w:p w:rsidR="00561775" w:rsidRPr="00A92827" w:rsidRDefault="00561775" w:rsidP="005A41D6">
            <w:pPr>
              <w:contextualSpacing/>
              <w:jc w:val="both"/>
            </w:pPr>
          </w:p>
        </w:tc>
      </w:tr>
      <w:tr w:rsidR="00561775" w:rsidTr="005A41D6">
        <w:trPr>
          <w:trHeight w:val="198"/>
        </w:trPr>
        <w:tc>
          <w:tcPr>
            <w:tcW w:w="4381"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pPr>
            <w:r>
              <w:lastRenderedPageBreak/>
              <w:br w:type="page"/>
              <w:t>Metodología</w:t>
            </w:r>
          </w:p>
        </w:tc>
        <w:tc>
          <w:tcPr>
            <w:tcW w:w="4447"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pPr>
            <w:r>
              <w:t>Evaluación</w:t>
            </w:r>
          </w:p>
        </w:tc>
      </w:tr>
      <w:tr w:rsidR="00561775" w:rsidTr="005A41D6">
        <w:trPr>
          <w:trHeight w:val="345"/>
        </w:trPr>
        <w:tc>
          <w:tcPr>
            <w:tcW w:w="19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pPr>
            <w:r>
              <w:t>Métodos</w:t>
            </w:r>
          </w:p>
        </w:tc>
        <w:tc>
          <w:tcPr>
            <w:tcW w:w="243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pPr>
            <w:r>
              <w:t>Estilos</w:t>
            </w:r>
          </w:p>
        </w:tc>
        <w:tc>
          <w:tcPr>
            <w:tcW w:w="2547"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pPr>
            <w:r>
              <w:t xml:space="preserve">Estrategias </w:t>
            </w:r>
          </w:p>
        </w:tc>
        <w:tc>
          <w:tcPr>
            <w:tcW w:w="1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561775" w:rsidRDefault="00561775" w:rsidP="005A41D6">
            <w:pPr>
              <w:pStyle w:val="Sinespaciado"/>
            </w:pPr>
            <w:r>
              <w:t xml:space="preserve">Criterios </w:t>
            </w:r>
          </w:p>
        </w:tc>
      </w:tr>
      <w:tr w:rsidR="00561775" w:rsidTr="005A41D6">
        <w:trPr>
          <w:trHeight w:val="360"/>
        </w:trPr>
        <w:tc>
          <w:tcPr>
            <w:tcW w:w="19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61775" w:rsidRDefault="001807EB" w:rsidP="005A41D6">
            <w:pPr>
              <w:pStyle w:val="Sinespaciado"/>
            </w:pPr>
            <w:r>
              <w:t>Método Simbólico o Verbalístico</w:t>
            </w:r>
          </w:p>
        </w:tc>
        <w:tc>
          <w:tcPr>
            <w:tcW w:w="243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5375E" w:rsidRDefault="00B5375E" w:rsidP="005A41D6">
            <w:pPr>
              <w:pStyle w:val="Sinespaciado"/>
            </w:pPr>
            <w:r>
              <w:t>Mando directo</w:t>
            </w:r>
          </w:p>
          <w:p w:rsidR="00561775" w:rsidRDefault="00F62C71" w:rsidP="005A41D6">
            <w:pPr>
              <w:pStyle w:val="Sinespaciado"/>
            </w:pPr>
            <w:r>
              <w:t>Asignación de tareas</w:t>
            </w:r>
          </w:p>
          <w:p w:rsidR="00B8448B" w:rsidRDefault="00B8448B" w:rsidP="005A41D6">
            <w:pPr>
              <w:pStyle w:val="Sinespaciado"/>
            </w:pPr>
          </w:p>
        </w:tc>
        <w:tc>
          <w:tcPr>
            <w:tcW w:w="2547"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61775" w:rsidRPr="009568CD" w:rsidRDefault="00561775" w:rsidP="0053377D">
            <w:pPr>
              <w:pStyle w:val="Prrafodelista"/>
              <w:numPr>
                <w:ilvl w:val="0"/>
                <w:numId w:val="5"/>
              </w:numPr>
              <w:contextualSpacing/>
              <w:jc w:val="both"/>
              <w:rPr>
                <w:rFonts w:asciiTheme="minorHAnsi" w:hAnsiTheme="minorHAnsi" w:cs="Arial"/>
              </w:rPr>
            </w:pPr>
            <w:r w:rsidRPr="009568CD">
              <w:rPr>
                <w:rFonts w:asciiTheme="minorHAnsi" w:hAnsiTheme="minorHAnsi" w:cs="Arial"/>
              </w:rPr>
              <w:t>Clase Magistral</w:t>
            </w:r>
          </w:p>
          <w:p w:rsidR="00561775" w:rsidRPr="009568CD" w:rsidRDefault="00561775" w:rsidP="0053377D">
            <w:pPr>
              <w:pStyle w:val="Prrafodelista"/>
              <w:numPr>
                <w:ilvl w:val="0"/>
                <w:numId w:val="5"/>
              </w:numPr>
              <w:contextualSpacing/>
              <w:jc w:val="both"/>
              <w:rPr>
                <w:rFonts w:asciiTheme="minorHAnsi" w:hAnsiTheme="minorHAnsi" w:cs="Arial"/>
              </w:rPr>
            </w:pPr>
            <w:r w:rsidRPr="009568CD">
              <w:rPr>
                <w:rFonts w:asciiTheme="minorHAnsi" w:hAnsiTheme="minorHAnsi" w:cs="Arial"/>
              </w:rPr>
              <w:t>Exposiciones</w:t>
            </w:r>
          </w:p>
          <w:p w:rsidR="00561775" w:rsidRPr="009568CD" w:rsidRDefault="00561775" w:rsidP="0053377D">
            <w:pPr>
              <w:pStyle w:val="Prrafodelista"/>
              <w:numPr>
                <w:ilvl w:val="0"/>
                <w:numId w:val="5"/>
              </w:numPr>
              <w:contextualSpacing/>
              <w:jc w:val="both"/>
              <w:rPr>
                <w:rFonts w:asciiTheme="minorHAnsi" w:hAnsiTheme="minorHAnsi" w:cs="Arial"/>
              </w:rPr>
            </w:pPr>
            <w:r w:rsidRPr="009568CD">
              <w:rPr>
                <w:rFonts w:asciiTheme="minorHAnsi" w:hAnsiTheme="minorHAnsi" w:cs="Arial"/>
              </w:rPr>
              <w:t>Discusiones</w:t>
            </w:r>
          </w:p>
          <w:p w:rsidR="00561775" w:rsidRPr="009568CD" w:rsidRDefault="00561775" w:rsidP="0053377D">
            <w:pPr>
              <w:pStyle w:val="Prrafodelista"/>
              <w:numPr>
                <w:ilvl w:val="0"/>
                <w:numId w:val="5"/>
              </w:numPr>
              <w:contextualSpacing/>
              <w:jc w:val="both"/>
              <w:rPr>
                <w:rFonts w:asciiTheme="minorHAnsi" w:hAnsiTheme="minorHAnsi" w:cs="Arial"/>
              </w:rPr>
            </w:pPr>
            <w:r w:rsidRPr="009568CD">
              <w:rPr>
                <w:rFonts w:asciiTheme="minorHAnsi" w:hAnsiTheme="minorHAnsi" w:cs="Arial"/>
              </w:rPr>
              <w:t>Practicas didácticas</w:t>
            </w:r>
          </w:p>
          <w:p w:rsidR="00561775" w:rsidRPr="009568CD" w:rsidRDefault="00561775" w:rsidP="0053377D">
            <w:pPr>
              <w:pStyle w:val="Prrafodelista"/>
              <w:numPr>
                <w:ilvl w:val="0"/>
                <w:numId w:val="5"/>
              </w:numPr>
              <w:contextualSpacing/>
              <w:jc w:val="both"/>
              <w:rPr>
                <w:rFonts w:asciiTheme="minorHAnsi" w:hAnsiTheme="minorHAnsi" w:cs="Arial"/>
              </w:rPr>
            </w:pPr>
            <w:r w:rsidRPr="009568CD">
              <w:rPr>
                <w:rFonts w:asciiTheme="minorHAnsi" w:hAnsiTheme="minorHAnsi" w:cs="Arial"/>
              </w:rPr>
              <w:t xml:space="preserve">Talleres </w:t>
            </w:r>
          </w:p>
          <w:p w:rsidR="00561775" w:rsidRPr="009568CD" w:rsidRDefault="00561775" w:rsidP="0053377D">
            <w:pPr>
              <w:pStyle w:val="Prrafodelista"/>
              <w:numPr>
                <w:ilvl w:val="0"/>
                <w:numId w:val="5"/>
              </w:numPr>
              <w:contextualSpacing/>
              <w:jc w:val="both"/>
              <w:rPr>
                <w:rFonts w:asciiTheme="minorHAnsi" w:hAnsiTheme="minorHAnsi" w:cs="Arial"/>
              </w:rPr>
            </w:pPr>
            <w:r w:rsidRPr="009568CD">
              <w:rPr>
                <w:rFonts w:asciiTheme="minorHAnsi" w:hAnsiTheme="minorHAnsi" w:cs="Arial"/>
              </w:rPr>
              <w:t xml:space="preserve">Foro </w:t>
            </w:r>
          </w:p>
          <w:p w:rsidR="00561775" w:rsidRPr="009568CD" w:rsidRDefault="00561775" w:rsidP="0053377D">
            <w:pPr>
              <w:pStyle w:val="Prrafodelista"/>
              <w:numPr>
                <w:ilvl w:val="0"/>
                <w:numId w:val="5"/>
              </w:numPr>
              <w:contextualSpacing/>
              <w:jc w:val="both"/>
              <w:rPr>
                <w:rFonts w:asciiTheme="minorHAnsi" w:hAnsiTheme="minorHAnsi" w:cs="Arial"/>
              </w:rPr>
            </w:pPr>
            <w:r w:rsidRPr="009568CD">
              <w:rPr>
                <w:rFonts w:asciiTheme="minorHAnsi" w:hAnsiTheme="minorHAnsi" w:cs="Arial"/>
              </w:rPr>
              <w:t>Sustentación oral</w:t>
            </w:r>
          </w:p>
          <w:p w:rsidR="00561775" w:rsidRPr="009568CD" w:rsidRDefault="00561775" w:rsidP="0053377D">
            <w:pPr>
              <w:pStyle w:val="Prrafodelista"/>
              <w:numPr>
                <w:ilvl w:val="0"/>
                <w:numId w:val="5"/>
              </w:numPr>
              <w:contextualSpacing/>
              <w:jc w:val="both"/>
              <w:rPr>
                <w:rFonts w:asciiTheme="minorHAnsi" w:hAnsiTheme="minorHAnsi" w:cs="Arial"/>
              </w:rPr>
            </w:pPr>
            <w:r w:rsidRPr="009568CD">
              <w:rPr>
                <w:rFonts w:asciiTheme="minorHAnsi" w:hAnsiTheme="minorHAnsi" w:cs="Arial"/>
              </w:rPr>
              <w:t>Debates</w:t>
            </w:r>
          </w:p>
          <w:p w:rsidR="00561775" w:rsidRPr="00561775" w:rsidRDefault="00561775" w:rsidP="0053377D">
            <w:pPr>
              <w:pStyle w:val="Prrafodelista"/>
              <w:numPr>
                <w:ilvl w:val="0"/>
                <w:numId w:val="5"/>
              </w:numPr>
              <w:contextualSpacing/>
              <w:jc w:val="both"/>
              <w:rPr>
                <w:rFonts w:asciiTheme="minorHAnsi" w:hAnsiTheme="minorHAnsi" w:cs="Arial"/>
                <w:sz w:val="22"/>
              </w:rPr>
            </w:pPr>
            <w:r w:rsidRPr="006C6045">
              <w:rPr>
                <w:rFonts w:asciiTheme="minorHAnsi" w:hAnsiTheme="minorHAnsi" w:cs="Arial"/>
                <w:sz w:val="22"/>
              </w:rPr>
              <w:t xml:space="preserve">Lecturas </w:t>
            </w:r>
          </w:p>
        </w:tc>
        <w:tc>
          <w:tcPr>
            <w:tcW w:w="1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61775" w:rsidRDefault="001807EB" w:rsidP="005A41D6">
            <w:pPr>
              <w:pStyle w:val="Sinespaciado"/>
            </w:pPr>
            <w:r>
              <w:t>Según documento trabajo de los estudiantes.</w:t>
            </w:r>
          </w:p>
          <w:p w:rsidR="00B8448B" w:rsidRDefault="00B8448B" w:rsidP="005A41D6">
            <w:pPr>
              <w:pStyle w:val="Sinespaciado"/>
            </w:pPr>
          </w:p>
          <w:p w:rsidR="00B8448B" w:rsidRDefault="00B8448B" w:rsidP="005A41D6">
            <w:pPr>
              <w:pStyle w:val="Sinespaciado"/>
            </w:pPr>
            <w:r>
              <w:t>construcción y aplicación de unidades</w:t>
            </w:r>
          </w:p>
          <w:p w:rsidR="00B8448B" w:rsidRDefault="00B8448B" w:rsidP="005A41D6">
            <w:pPr>
              <w:pStyle w:val="Sinespaciado"/>
            </w:pPr>
          </w:p>
          <w:p w:rsidR="00B8448B" w:rsidRDefault="00B8448B" w:rsidP="005A41D6">
            <w:pPr>
              <w:pStyle w:val="Sinespaciado"/>
            </w:pPr>
            <w:r>
              <w:t>control de lecturas</w:t>
            </w:r>
          </w:p>
          <w:p w:rsidR="00B8448B" w:rsidRDefault="00B8448B" w:rsidP="005A41D6">
            <w:pPr>
              <w:pStyle w:val="Sinespaciado"/>
            </w:pPr>
            <w:r>
              <w:t>argumentacion</w:t>
            </w:r>
          </w:p>
        </w:tc>
      </w:tr>
    </w:tbl>
    <w:p w:rsidR="00F6691D" w:rsidRPr="00F6691D" w:rsidRDefault="00F6691D" w:rsidP="00F6691D">
      <w:pPr>
        <w:jc w:val="both"/>
        <w:rPr>
          <w:rFonts w:ascii="Times New Roman" w:hAnsi="Times New Roman" w:cs="Times New Roman"/>
        </w:rPr>
      </w:pPr>
    </w:p>
    <w:p w:rsidR="00561775" w:rsidRDefault="00561775" w:rsidP="00F6691D">
      <w:pPr>
        <w:jc w:val="both"/>
        <w:rPr>
          <w:rFonts w:ascii="Arial" w:hAnsi="Arial" w:cs="Arial"/>
          <w:lang w:val="es-CO" w:eastAsia="es-CO"/>
        </w:rPr>
      </w:pPr>
    </w:p>
    <w:p w:rsidR="00561775" w:rsidRPr="009568CD" w:rsidRDefault="00CA7459" w:rsidP="009568CD">
      <w:pPr>
        <w:shd w:val="clear" w:color="auto" w:fill="FFFFFF"/>
        <w:spacing w:before="100" w:beforeAutospacing="1" w:after="100" w:afterAutospacing="1" w:line="240" w:lineRule="auto"/>
        <w:rPr>
          <w:rFonts w:ascii="Times New Roman" w:eastAsia="Times New Roman" w:hAnsi="Times New Roman" w:cs="Times New Roman"/>
          <w:b/>
          <w:color w:val="222222"/>
          <w:szCs w:val="24"/>
          <w:lang w:val="es-ES" w:eastAsia="es-CO"/>
        </w:rPr>
      </w:pPr>
      <w:r w:rsidRPr="009568CD">
        <w:rPr>
          <w:rFonts w:ascii="Times New Roman" w:eastAsia="Times New Roman" w:hAnsi="Times New Roman" w:cs="Times New Roman"/>
          <w:b/>
          <w:color w:val="222222"/>
          <w:szCs w:val="24"/>
          <w:lang w:val="es-ES" w:eastAsia="es-CO"/>
        </w:rPr>
        <w:t>DESCRIPCIÓN DE ACTIVIDADES DE TRABAJO PRESENCIAL</w:t>
      </w:r>
    </w:p>
    <w:p w:rsidR="00F62C71" w:rsidRPr="00437175" w:rsidRDefault="00F62C71" w:rsidP="00437175">
      <w:pPr>
        <w:jc w:val="both"/>
        <w:rPr>
          <w:rFonts w:ascii="Arial" w:hAnsi="Arial" w:cs="Arial"/>
          <w:szCs w:val="18"/>
          <w:lang w:val="es-ES_tradnl"/>
        </w:rPr>
      </w:pPr>
      <w:r w:rsidRPr="00437175">
        <w:rPr>
          <w:rFonts w:ascii="Arial" w:hAnsi="Arial" w:cs="Arial"/>
          <w:szCs w:val="18"/>
          <w:lang w:val="es-ES_tradnl"/>
        </w:rPr>
        <w:t>El trabajo</w:t>
      </w:r>
      <w:r w:rsidR="00437175" w:rsidRPr="00437175">
        <w:rPr>
          <w:rFonts w:ascii="Arial" w:hAnsi="Arial" w:cs="Arial"/>
          <w:szCs w:val="18"/>
          <w:lang w:val="es-ES_tradnl"/>
        </w:rPr>
        <w:t xml:space="preserve"> que se desarrollara en el trascurso del semestre será de manera teórica, sin embargo</w:t>
      </w:r>
      <w:r w:rsidR="00437175">
        <w:rPr>
          <w:rFonts w:ascii="Arial" w:hAnsi="Arial" w:cs="Arial"/>
          <w:szCs w:val="18"/>
          <w:lang w:val="es-ES_tradnl"/>
        </w:rPr>
        <w:t>,</w:t>
      </w:r>
      <w:r w:rsidR="00437175" w:rsidRPr="00437175">
        <w:rPr>
          <w:rFonts w:ascii="Arial" w:hAnsi="Arial" w:cs="Arial"/>
          <w:szCs w:val="18"/>
          <w:lang w:val="es-ES_tradnl"/>
        </w:rPr>
        <w:t xml:space="preserve"> </w:t>
      </w:r>
      <w:r w:rsidR="00437175">
        <w:rPr>
          <w:rFonts w:ascii="Arial" w:hAnsi="Arial" w:cs="Arial"/>
          <w:szCs w:val="18"/>
          <w:lang w:val="es-ES_tradnl"/>
        </w:rPr>
        <w:t>algunos temas son importante llevarlos a la práctica que le permita vivenciar al estudiante el contexto real de su quehacer como docente que conllevan al aprendizaje significativo de las teorías abordadas</w:t>
      </w:r>
      <w:r w:rsidRPr="00437175">
        <w:rPr>
          <w:rFonts w:ascii="Arial" w:hAnsi="Arial" w:cs="Arial"/>
          <w:szCs w:val="18"/>
          <w:lang w:val="es-ES_tradnl"/>
        </w:rPr>
        <w:t>. También se realizarán a</w:t>
      </w:r>
      <w:r w:rsidR="00437175">
        <w:rPr>
          <w:rFonts w:ascii="Arial" w:hAnsi="Arial" w:cs="Arial"/>
          <w:szCs w:val="18"/>
          <w:lang w:val="es-ES_tradnl"/>
        </w:rPr>
        <w:t>lgunos talleres al igual que exposiciones, foros y debates que permitirán desarrollar habilidades y destrezas argumentativas y comunicativas que son tan importantes en la formación como docentes.</w:t>
      </w:r>
    </w:p>
    <w:p w:rsidR="00F41C80" w:rsidRPr="00F41C80" w:rsidRDefault="00F41C80" w:rsidP="00F41C80">
      <w:pPr>
        <w:pStyle w:val="Prrafodelista"/>
        <w:shd w:val="clear" w:color="auto" w:fill="FFFFFF"/>
        <w:spacing w:before="100" w:beforeAutospacing="1" w:after="100" w:afterAutospacing="1" w:line="240" w:lineRule="auto"/>
        <w:ind w:left="1080"/>
        <w:rPr>
          <w:rFonts w:ascii="Times New Roman" w:eastAsia="Times New Roman" w:hAnsi="Times New Roman" w:cs="Times New Roman"/>
          <w:b/>
          <w:color w:val="222222"/>
          <w:sz w:val="18"/>
          <w:szCs w:val="19"/>
          <w:lang w:val="es-CO" w:eastAsia="es-CO"/>
        </w:rPr>
      </w:pPr>
    </w:p>
    <w:p w:rsidR="00561775" w:rsidRPr="009568CD" w:rsidRDefault="00CA7459" w:rsidP="009568CD">
      <w:pPr>
        <w:shd w:val="clear" w:color="auto" w:fill="FFFFFF"/>
        <w:spacing w:before="100" w:beforeAutospacing="1" w:after="100" w:afterAutospacing="1" w:line="240" w:lineRule="auto"/>
        <w:rPr>
          <w:rFonts w:ascii="Times New Roman" w:eastAsia="Times New Roman" w:hAnsi="Times New Roman" w:cs="Times New Roman"/>
          <w:b/>
          <w:color w:val="222222"/>
          <w:szCs w:val="24"/>
          <w:lang w:val="es-ES" w:eastAsia="es-CO"/>
        </w:rPr>
      </w:pPr>
      <w:r w:rsidRPr="009568CD">
        <w:rPr>
          <w:rFonts w:ascii="Times New Roman" w:eastAsia="Times New Roman" w:hAnsi="Times New Roman" w:cs="Times New Roman"/>
          <w:b/>
          <w:color w:val="222222"/>
          <w:szCs w:val="24"/>
          <w:lang w:val="es-ES" w:eastAsia="es-CO"/>
        </w:rPr>
        <w:t>DESCRIPCIÓN DE ACTIVIDADES DE TRABAJO INDEPENDIENTE</w:t>
      </w:r>
    </w:p>
    <w:p w:rsidR="00437175" w:rsidRDefault="00437175" w:rsidP="00437175">
      <w:pPr>
        <w:jc w:val="both"/>
        <w:rPr>
          <w:rFonts w:ascii="Arial" w:hAnsi="Arial" w:cs="Arial"/>
          <w:szCs w:val="18"/>
          <w:lang w:val="es-ES_tradnl"/>
        </w:rPr>
      </w:pPr>
      <w:r>
        <w:rPr>
          <w:rFonts w:ascii="Arial" w:hAnsi="Arial" w:cs="Arial"/>
          <w:szCs w:val="18"/>
          <w:lang w:val="es-ES_tradnl"/>
        </w:rPr>
        <w:t>A</w:t>
      </w:r>
      <w:r w:rsidRPr="00437175">
        <w:rPr>
          <w:rFonts w:ascii="Arial" w:hAnsi="Arial" w:cs="Arial"/>
          <w:szCs w:val="18"/>
          <w:lang w:val="es-ES_tradnl"/>
        </w:rPr>
        <w:t>l finalizar el semestre los estudiantes deberán exponer el trabajo final que consiste en la realización de una propuesta curricular basada en la recopilación de algunos contenidos vistos durante todo el semestre</w:t>
      </w:r>
      <w:r w:rsidR="00B77D74">
        <w:rPr>
          <w:rFonts w:ascii="Arial" w:hAnsi="Arial" w:cs="Arial"/>
          <w:szCs w:val="18"/>
          <w:lang w:val="es-ES_tradnl"/>
        </w:rPr>
        <w:t>,</w:t>
      </w:r>
      <w:r>
        <w:rPr>
          <w:rFonts w:ascii="Arial" w:hAnsi="Arial" w:cs="Arial"/>
          <w:szCs w:val="18"/>
          <w:lang w:val="es-ES_tradnl"/>
        </w:rPr>
        <w:t xml:space="preserve"> esto implica </w:t>
      </w:r>
      <w:r w:rsidR="00B77D74">
        <w:rPr>
          <w:rFonts w:ascii="Arial" w:hAnsi="Arial" w:cs="Arial"/>
          <w:szCs w:val="18"/>
          <w:lang w:val="es-ES_tradnl"/>
        </w:rPr>
        <w:t>además hacer búsquedas</w:t>
      </w:r>
      <w:r w:rsidR="00E5613D">
        <w:rPr>
          <w:rFonts w:ascii="Arial" w:hAnsi="Arial" w:cs="Arial"/>
          <w:szCs w:val="18"/>
          <w:lang w:val="es-ES_tradnl"/>
        </w:rPr>
        <w:t>, observaciones</w:t>
      </w:r>
      <w:r w:rsidR="00B77D74">
        <w:rPr>
          <w:rFonts w:ascii="Arial" w:hAnsi="Arial" w:cs="Arial"/>
          <w:szCs w:val="18"/>
          <w:lang w:val="es-ES_tradnl"/>
        </w:rPr>
        <w:t>, indagaciones y lecturas que se requieren para fortalecer el trabajo escrito que además deben de entregar.</w:t>
      </w:r>
    </w:p>
    <w:p w:rsidR="009568CD" w:rsidRPr="00437175" w:rsidRDefault="009568CD" w:rsidP="00437175">
      <w:pPr>
        <w:jc w:val="both"/>
        <w:rPr>
          <w:rFonts w:ascii="Arial" w:hAnsi="Arial" w:cs="Arial"/>
          <w:sz w:val="18"/>
          <w:szCs w:val="18"/>
          <w:lang w:val="es-ES_tradnl"/>
        </w:rPr>
      </w:pPr>
    </w:p>
    <w:p w:rsidR="00EF7EE1" w:rsidRPr="00F6691D" w:rsidRDefault="00EF7EE1" w:rsidP="0081517C">
      <w:pPr>
        <w:pStyle w:val="Textoindependiente"/>
        <w:spacing w:after="0"/>
        <w:ind w:left="1440"/>
        <w:jc w:val="both"/>
        <w:rPr>
          <w:b/>
          <w:bCs/>
          <w:sz w:val="22"/>
          <w:szCs w:val="22"/>
          <w:lang w:val="pt-BR"/>
        </w:rPr>
      </w:pPr>
    </w:p>
    <w:p w:rsidR="00EF7EE1" w:rsidRPr="00547FA2" w:rsidRDefault="00EF7EE1" w:rsidP="009568CD">
      <w:pPr>
        <w:pStyle w:val="Textoindependiente"/>
        <w:numPr>
          <w:ilvl w:val="0"/>
          <w:numId w:val="7"/>
        </w:numPr>
        <w:spacing w:after="0"/>
        <w:jc w:val="both"/>
        <w:rPr>
          <w:b/>
          <w:bCs/>
          <w:sz w:val="22"/>
          <w:szCs w:val="22"/>
        </w:rPr>
      </w:pPr>
      <w:r w:rsidRPr="00547FA2">
        <w:rPr>
          <w:b/>
          <w:bCs/>
          <w:sz w:val="22"/>
          <w:szCs w:val="22"/>
        </w:rPr>
        <w:t>SISTEMA DE EVALUACIÓN</w:t>
      </w:r>
    </w:p>
    <w:p w:rsidR="00EF7EE1" w:rsidRDefault="00EF7EE1" w:rsidP="007A7D88">
      <w:pPr>
        <w:pStyle w:val="Textoindependiente"/>
        <w:spacing w:after="0"/>
        <w:ind w:left="1080"/>
        <w:jc w:val="both"/>
        <w:rPr>
          <w:b/>
          <w:bCs/>
          <w:sz w:val="22"/>
          <w:szCs w:val="22"/>
        </w:rPr>
      </w:pPr>
    </w:p>
    <w:p w:rsidR="00CE6DCD" w:rsidRDefault="00CE6DCD" w:rsidP="00096CD6">
      <w:pPr>
        <w:jc w:val="both"/>
        <w:rPr>
          <w:rFonts w:ascii="Arial" w:eastAsia="Times New Roman" w:hAnsi="Arial" w:cs="Arial"/>
          <w:lang w:eastAsia="es-CO"/>
        </w:rPr>
      </w:pPr>
      <w:r w:rsidRPr="001171D6">
        <w:rPr>
          <w:rFonts w:ascii="Arial" w:eastAsia="Times New Roman" w:hAnsi="Arial" w:cs="Arial"/>
          <w:lang w:eastAsia="es-CO"/>
        </w:rPr>
        <w:t>La evaluación implica descripciones cuantitativas y cualit</w:t>
      </w:r>
      <w:r>
        <w:rPr>
          <w:rFonts w:ascii="Arial" w:eastAsia="Times New Roman" w:hAnsi="Arial" w:cs="Arial"/>
          <w:lang w:eastAsia="es-CO"/>
        </w:rPr>
        <w:t xml:space="preserve">ativas de la conducta del </w:t>
      </w:r>
      <w:r w:rsidRPr="001171D6">
        <w:rPr>
          <w:rFonts w:ascii="Arial" w:eastAsia="Times New Roman" w:hAnsi="Arial" w:cs="Arial"/>
          <w:lang w:eastAsia="es-CO"/>
        </w:rPr>
        <w:t>estudiante, la interpretación de dichas descripciones y por último la formulación de juicios de valor basados en la interpretación de las descripciones.</w:t>
      </w:r>
    </w:p>
    <w:p w:rsidR="00CE6DCD" w:rsidRDefault="00CE6DCD" w:rsidP="00096CD6">
      <w:pPr>
        <w:jc w:val="both"/>
        <w:rPr>
          <w:rFonts w:ascii="Arial" w:hAnsi="Arial" w:cs="Arial"/>
        </w:rPr>
      </w:pPr>
      <w:r>
        <w:rPr>
          <w:rFonts w:ascii="Arial" w:eastAsia="Times New Roman" w:hAnsi="Arial" w:cs="Arial"/>
          <w:lang w:eastAsia="es-CO"/>
        </w:rPr>
        <w:t xml:space="preserve">Estas descripciones se hace a través de </w:t>
      </w:r>
      <w:r>
        <w:rPr>
          <w:rFonts w:ascii="Arial" w:hAnsi="Arial" w:cs="Arial"/>
        </w:rPr>
        <w:t>t</w:t>
      </w:r>
      <w:r w:rsidRPr="00953159">
        <w:rPr>
          <w:rFonts w:ascii="Arial" w:hAnsi="Arial" w:cs="Arial"/>
        </w:rPr>
        <w:t>rabajos</w:t>
      </w:r>
      <w:r>
        <w:rPr>
          <w:rFonts w:ascii="Arial" w:hAnsi="Arial" w:cs="Arial"/>
        </w:rPr>
        <w:t xml:space="preserve"> escritos y ensayos, exposiciones,       conversatorios, trabajos extra clase de </w:t>
      </w:r>
      <w:r w:rsidR="00790BA5">
        <w:rPr>
          <w:rFonts w:ascii="Arial" w:hAnsi="Arial" w:cs="Arial"/>
        </w:rPr>
        <w:t>diagnóstico</w:t>
      </w:r>
      <w:r>
        <w:rPr>
          <w:rFonts w:ascii="Arial" w:hAnsi="Arial" w:cs="Arial"/>
        </w:rPr>
        <w:t xml:space="preserve"> práctico, asistencia y participación en clase, talleres individuales</w:t>
      </w:r>
      <w:r w:rsidR="00F6691D">
        <w:rPr>
          <w:rFonts w:ascii="Arial" w:hAnsi="Arial" w:cs="Arial"/>
        </w:rPr>
        <w:t xml:space="preserve"> y grupales, </w:t>
      </w:r>
      <w:r>
        <w:rPr>
          <w:rFonts w:ascii="Arial" w:hAnsi="Arial" w:cs="Arial"/>
        </w:rPr>
        <w:t>y participación en eventos del programa de educación física.</w:t>
      </w:r>
    </w:p>
    <w:p w:rsidR="00EF7EE1" w:rsidRDefault="00EF7EE1" w:rsidP="009568CD">
      <w:pPr>
        <w:pStyle w:val="Textoindependiente"/>
        <w:spacing w:after="0"/>
        <w:jc w:val="both"/>
        <w:rPr>
          <w:rFonts w:ascii="Arial" w:eastAsia="Calibri" w:hAnsi="Arial" w:cs="Arial"/>
          <w:sz w:val="22"/>
          <w:szCs w:val="22"/>
          <w:lang w:val="es-MX" w:eastAsia="en-US"/>
        </w:rPr>
      </w:pPr>
    </w:p>
    <w:p w:rsidR="009568CD" w:rsidRPr="00F6691D" w:rsidRDefault="009568CD" w:rsidP="009568CD">
      <w:pPr>
        <w:pStyle w:val="Textoindependiente"/>
        <w:spacing w:after="0"/>
        <w:jc w:val="both"/>
        <w:rPr>
          <w:b/>
          <w:bCs/>
          <w:sz w:val="22"/>
          <w:szCs w:val="22"/>
          <w:lang w:val="es-MX"/>
        </w:rPr>
      </w:pPr>
    </w:p>
    <w:p w:rsidR="00EF7EE1" w:rsidRPr="00547FA2" w:rsidRDefault="009568CD" w:rsidP="009568CD">
      <w:pPr>
        <w:pStyle w:val="Textoindependiente"/>
        <w:spacing w:after="0"/>
        <w:jc w:val="both"/>
        <w:rPr>
          <w:b/>
          <w:bCs/>
          <w:sz w:val="22"/>
          <w:szCs w:val="22"/>
        </w:rPr>
      </w:pPr>
      <w:r>
        <w:rPr>
          <w:b/>
          <w:bCs/>
          <w:sz w:val="22"/>
          <w:szCs w:val="22"/>
        </w:rPr>
        <w:t xml:space="preserve">Componente, </w:t>
      </w:r>
      <w:r w:rsidR="00EF7EE1" w:rsidRPr="00547FA2">
        <w:rPr>
          <w:b/>
          <w:bCs/>
          <w:sz w:val="22"/>
          <w:szCs w:val="22"/>
        </w:rPr>
        <w:t>formas de evalua</w:t>
      </w:r>
      <w:r>
        <w:rPr>
          <w:b/>
          <w:bCs/>
          <w:sz w:val="22"/>
          <w:szCs w:val="22"/>
        </w:rPr>
        <w:t xml:space="preserve">r </w:t>
      </w:r>
      <w:r w:rsidR="008A569B">
        <w:rPr>
          <w:b/>
          <w:bCs/>
          <w:sz w:val="22"/>
          <w:szCs w:val="22"/>
        </w:rPr>
        <w:t xml:space="preserve">y </w:t>
      </w:r>
      <w:r w:rsidR="008A569B" w:rsidRPr="00547FA2">
        <w:rPr>
          <w:b/>
          <w:bCs/>
          <w:sz w:val="22"/>
          <w:szCs w:val="22"/>
        </w:rPr>
        <w:t>porcentajes</w:t>
      </w:r>
      <w:r w:rsidR="00EF7EE1" w:rsidRPr="00547FA2">
        <w:rPr>
          <w:b/>
          <w:bCs/>
          <w:sz w:val="22"/>
          <w:szCs w:val="22"/>
        </w:rPr>
        <w:t xml:space="preserve"> asignados</w:t>
      </w:r>
    </w:p>
    <w:p w:rsidR="00EF7EE1" w:rsidRPr="00547FA2" w:rsidRDefault="00EF7EE1" w:rsidP="0001425F">
      <w:pPr>
        <w:pStyle w:val="Textoindependiente"/>
        <w:spacing w:after="0"/>
        <w:ind w:left="1080"/>
        <w:jc w:val="both"/>
        <w:rPr>
          <w:b/>
          <w:bCs/>
          <w:sz w:val="22"/>
          <w:szCs w:val="22"/>
        </w:rPr>
      </w:pPr>
    </w:p>
    <w:tbl>
      <w:tblPr>
        <w:tblW w:w="0" w:type="auto"/>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4894"/>
        <w:gridCol w:w="2321"/>
        <w:gridCol w:w="2321"/>
      </w:tblGrid>
      <w:tr w:rsidR="00B77D74" w:rsidRPr="00547FA2" w:rsidTr="00B77D74">
        <w:trPr>
          <w:tblCellSpacing w:w="20" w:type="dxa"/>
        </w:trPr>
        <w:tc>
          <w:tcPr>
            <w:tcW w:w="4834" w:type="dxa"/>
          </w:tcPr>
          <w:p w:rsidR="00B77D74" w:rsidRPr="00547FA2" w:rsidRDefault="00B77D74" w:rsidP="0081517C">
            <w:pPr>
              <w:pStyle w:val="Textoindependiente"/>
              <w:spacing w:after="0"/>
              <w:jc w:val="center"/>
              <w:rPr>
                <w:b/>
                <w:bCs/>
                <w:sz w:val="22"/>
                <w:szCs w:val="22"/>
              </w:rPr>
            </w:pPr>
            <w:r w:rsidRPr="00547FA2">
              <w:rPr>
                <w:b/>
                <w:bCs/>
                <w:sz w:val="22"/>
                <w:szCs w:val="22"/>
              </w:rPr>
              <w:t>Estrategias evaluativas o Formas  de  evaluar</w:t>
            </w:r>
          </w:p>
        </w:tc>
        <w:tc>
          <w:tcPr>
            <w:tcW w:w="2281" w:type="dxa"/>
          </w:tcPr>
          <w:p w:rsidR="00B77D74" w:rsidRPr="00547FA2" w:rsidRDefault="00B77D74" w:rsidP="0001425F">
            <w:pPr>
              <w:pStyle w:val="Textoindependiente"/>
              <w:spacing w:after="0"/>
              <w:jc w:val="center"/>
              <w:rPr>
                <w:b/>
                <w:bCs/>
                <w:sz w:val="22"/>
                <w:szCs w:val="22"/>
              </w:rPr>
            </w:pPr>
            <w:r w:rsidRPr="00547FA2">
              <w:rPr>
                <w:b/>
                <w:bCs/>
                <w:sz w:val="22"/>
                <w:szCs w:val="22"/>
              </w:rPr>
              <w:t>Porcentaje</w:t>
            </w:r>
          </w:p>
        </w:tc>
        <w:tc>
          <w:tcPr>
            <w:tcW w:w="2261" w:type="dxa"/>
          </w:tcPr>
          <w:p w:rsidR="00B77D74" w:rsidRPr="00547FA2" w:rsidRDefault="00B04EFD" w:rsidP="0001425F">
            <w:pPr>
              <w:pStyle w:val="Textoindependiente"/>
              <w:spacing w:after="0"/>
              <w:jc w:val="center"/>
              <w:rPr>
                <w:b/>
                <w:bCs/>
                <w:sz w:val="22"/>
                <w:szCs w:val="22"/>
              </w:rPr>
            </w:pPr>
            <w:r>
              <w:rPr>
                <w:b/>
                <w:bCs/>
                <w:sz w:val="22"/>
                <w:szCs w:val="22"/>
              </w:rPr>
              <w:t xml:space="preserve">Fecha de Aplicación </w:t>
            </w:r>
          </w:p>
        </w:tc>
      </w:tr>
      <w:tr w:rsidR="00B77D74" w:rsidRPr="00547FA2" w:rsidTr="00B77D74">
        <w:trPr>
          <w:tblCellSpacing w:w="20" w:type="dxa"/>
        </w:trPr>
        <w:tc>
          <w:tcPr>
            <w:tcW w:w="4834" w:type="dxa"/>
          </w:tcPr>
          <w:p w:rsidR="00B77D74" w:rsidRPr="00B12479" w:rsidRDefault="00B77D74" w:rsidP="001E2A26">
            <w:pPr>
              <w:pStyle w:val="Textoindependiente"/>
              <w:spacing w:after="0"/>
              <w:jc w:val="both"/>
              <w:rPr>
                <w:rFonts w:ascii="Arial" w:hAnsi="Arial" w:cs="Arial"/>
                <w:b/>
                <w:bCs/>
                <w:sz w:val="22"/>
                <w:szCs w:val="22"/>
              </w:rPr>
            </w:pPr>
            <w:r>
              <w:rPr>
                <w:rFonts w:ascii="Arial" w:hAnsi="Arial" w:cs="Arial"/>
                <w:sz w:val="22"/>
                <w:szCs w:val="22"/>
              </w:rPr>
              <w:t>T</w:t>
            </w:r>
            <w:r w:rsidRPr="00B12479">
              <w:rPr>
                <w:rFonts w:ascii="Arial" w:hAnsi="Arial" w:cs="Arial"/>
                <w:sz w:val="22"/>
                <w:szCs w:val="22"/>
              </w:rPr>
              <w:t xml:space="preserve">alleres, </w:t>
            </w:r>
            <w:r>
              <w:rPr>
                <w:rFonts w:ascii="Arial" w:hAnsi="Arial" w:cs="Arial"/>
                <w:sz w:val="22"/>
                <w:szCs w:val="22"/>
              </w:rPr>
              <w:t xml:space="preserve">Trabajos, discusiones, Quiz, </w:t>
            </w:r>
            <w:r w:rsidRPr="00B12479">
              <w:rPr>
                <w:rFonts w:ascii="Arial" w:hAnsi="Arial" w:cs="Arial"/>
                <w:sz w:val="22"/>
                <w:szCs w:val="22"/>
              </w:rPr>
              <w:t>ensayos o escritos.</w:t>
            </w:r>
            <w:r>
              <w:rPr>
                <w:rFonts w:ascii="Arial" w:hAnsi="Arial" w:cs="Arial"/>
                <w:sz w:val="22"/>
                <w:szCs w:val="22"/>
              </w:rPr>
              <w:t xml:space="preserve"> (Seguimiento)</w:t>
            </w:r>
          </w:p>
        </w:tc>
        <w:tc>
          <w:tcPr>
            <w:tcW w:w="2281" w:type="dxa"/>
          </w:tcPr>
          <w:p w:rsidR="00B77D74" w:rsidRPr="00547FA2" w:rsidRDefault="003B2BED" w:rsidP="001E2A26">
            <w:pPr>
              <w:pStyle w:val="Textoindependiente"/>
              <w:spacing w:after="0"/>
              <w:jc w:val="both"/>
              <w:rPr>
                <w:b/>
                <w:bCs/>
                <w:sz w:val="22"/>
                <w:szCs w:val="22"/>
              </w:rPr>
            </w:pPr>
            <w:r>
              <w:rPr>
                <w:b/>
                <w:bCs/>
                <w:sz w:val="22"/>
                <w:szCs w:val="22"/>
              </w:rPr>
              <w:t xml:space="preserve">15 </w:t>
            </w:r>
            <w:r w:rsidR="00B77D74">
              <w:rPr>
                <w:b/>
                <w:bCs/>
                <w:sz w:val="22"/>
                <w:szCs w:val="22"/>
              </w:rPr>
              <w:t>%</w:t>
            </w:r>
          </w:p>
        </w:tc>
        <w:tc>
          <w:tcPr>
            <w:tcW w:w="2261" w:type="dxa"/>
          </w:tcPr>
          <w:p w:rsidR="00B77D74" w:rsidRDefault="003B2BED" w:rsidP="001E2A26">
            <w:pPr>
              <w:pStyle w:val="Textoindependiente"/>
              <w:spacing w:after="0"/>
              <w:jc w:val="both"/>
              <w:rPr>
                <w:b/>
                <w:bCs/>
                <w:sz w:val="22"/>
                <w:szCs w:val="22"/>
              </w:rPr>
            </w:pPr>
            <w:r>
              <w:rPr>
                <w:b/>
                <w:bCs/>
                <w:sz w:val="22"/>
                <w:szCs w:val="22"/>
              </w:rPr>
              <w:t>Todo el semestre</w:t>
            </w:r>
          </w:p>
        </w:tc>
      </w:tr>
      <w:tr w:rsidR="00B77D74" w:rsidRPr="00547FA2" w:rsidTr="00B77D74">
        <w:trPr>
          <w:tblCellSpacing w:w="20" w:type="dxa"/>
        </w:trPr>
        <w:tc>
          <w:tcPr>
            <w:tcW w:w="4834" w:type="dxa"/>
          </w:tcPr>
          <w:p w:rsidR="00B77D74" w:rsidRPr="00B12479" w:rsidRDefault="00B77D74" w:rsidP="001E2A26">
            <w:pPr>
              <w:pStyle w:val="Textoindependiente"/>
              <w:spacing w:after="0"/>
              <w:jc w:val="both"/>
              <w:rPr>
                <w:rFonts w:ascii="Arial" w:hAnsi="Arial" w:cs="Arial"/>
                <w:sz w:val="22"/>
                <w:szCs w:val="22"/>
              </w:rPr>
            </w:pPr>
            <w:r>
              <w:rPr>
                <w:rFonts w:ascii="Arial" w:hAnsi="Arial" w:cs="Arial"/>
                <w:sz w:val="22"/>
                <w:szCs w:val="22"/>
              </w:rPr>
              <w:t>Exposiciones y socializaciones</w:t>
            </w:r>
          </w:p>
        </w:tc>
        <w:tc>
          <w:tcPr>
            <w:tcW w:w="2281" w:type="dxa"/>
          </w:tcPr>
          <w:p w:rsidR="00B77D74" w:rsidRDefault="003B2BED" w:rsidP="001E2A26">
            <w:pPr>
              <w:pStyle w:val="Textoindependiente"/>
              <w:spacing w:after="0"/>
              <w:jc w:val="both"/>
              <w:rPr>
                <w:b/>
                <w:bCs/>
                <w:sz w:val="22"/>
                <w:szCs w:val="22"/>
              </w:rPr>
            </w:pPr>
            <w:r>
              <w:rPr>
                <w:b/>
                <w:bCs/>
                <w:sz w:val="22"/>
                <w:szCs w:val="22"/>
              </w:rPr>
              <w:t xml:space="preserve">25 </w:t>
            </w:r>
            <w:r w:rsidR="00B77D74">
              <w:rPr>
                <w:b/>
                <w:bCs/>
                <w:sz w:val="22"/>
                <w:szCs w:val="22"/>
              </w:rPr>
              <w:t>%</w:t>
            </w:r>
          </w:p>
        </w:tc>
        <w:tc>
          <w:tcPr>
            <w:tcW w:w="2261" w:type="dxa"/>
          </w:tcPr>
          <w:p w:rsidR="00B77D74" w:rsidRDefault="003B2BED" w:rsidP="001E2A26">
            <w:pPr>
              <w:pStyle w:val="Textoindependiente"/>
              <w:spacing w:after="0"/>
              <w:jc w:val="both"/>
              <w:rPr>
                <w:b/>
                <w:bCs/>
                <w:sz w:val="22"/>
                <w:szCs w:val="22"/>
              </w:rPr>
            </w:pPr>
            <w:r>
              <w:rPr>
                <w:b/>
                <w:bCs/>
                <w:sz w:val="22"/>
                <w:szCs w:val="22"/>
              </w:rPr>
              <w:t>Por grupos según fecha asignada</w:t>
            </w:r>
          </w:p>
        </w:tc>
      </w:tr>
      <w:tr w:rsidR="00B77D74" w:rsidRPr="00547FA2" w:rsidTr="003B2BED">
        <w:trPr>
          <w:trHeight w:val="811"/>
          <w:tblCellSpacing w:w="20" w:type="dxa"/>
        </w:trPr>
        <w:tc>
          <w:tcPr>
            <w:tcW w:w="4834" w:type="dxa"/>
          </w:tcPr>
          <w:p w:rsidR="00E5613D" w:rsidRPr="00B12479" w:rsidRDefault="00B77D74" w:rsidP="003B2BED">
            <w:pPr>
              <w:rPr>
                <w:rFonts w:ascii="Arial" w:hAnsi="Arial" w:cs="Arial"/>
              </w:rPr>
            </w:pPr>
            <w:r w:rsidRPr="00B12479">
              <w:rPr>
                <w:rFonts w:ascii="Arial" w:hAnsi="Arial" w:cs="Arial"/>
              </w:rPr>
              <w:t>Ob</w:t>
            </w:r>
            <w:r>
              <w:rPr>
                <w:rFonts w:ascii="Arial" w:hAnsi="Arial" w:cs="Arial"/>
              </w:rPr>
              <w:t>servaciones, análisis</w:t>
            </w:r>
            <w:r w:rsidR="003B2BED">
              <w:rPr>
                <w:rFonts w:ascii="Arial" w:hAnsi="Arial" w:cs="Arial"/>
              </w:rPr>
              <w:t xml:space="preserve"> situacional</w:t>
            </w:r>
            <w:r>
              <w:rPr>
                <w:rFonts w:ascii="Arial" w:hAnsi="Arial" w:cs="Arial"/>
              </w:rPr>
              <w:t>, construcción y ejecución de pr</w:t>
            </w:r>
            <w:r w:rsidR="0045566F">
              <w:rPr>
                <w:rFonts w:ascii="Arial" w:hAnsi="Arial" w:cs="Arial"/>
              </w:rPr>
              <w:t>opuesta curricular.</w:t>
            </w:r>
          </w:p>
        </w:tc>
        <w:tc>
          <w:tcPr>
            <w:tcW w:w="2281" w:type="dxa"/>
          </w:tcPr>
          <w:p w:rsidR="00B77D74" w:rsidRPr="00547FA2" w:rsidRDefault="003B2BED" w:rsidP="001E2A26">
            <w:pPr>
              <w:pStyle w:val="Textoindependiente"/>
              <w:spacing w:after="0"/>
              <w:jc w:val="both"/>
              <w:rPr>
                <w:b/>
                <w:bCs/>
                <w:sz w:val="22"/>
                <w:szCs w:val="22"/>
              </w:rPr>
            </w:pPr>
            <w:r>
              <w:rPr>
                <w:b/>
                <w:bCs/>
                <w:sz w:val="22"/>
                <w:szCs w:val="22"/>
              </w:rPr>
              <w:t xml:space="preserve">15 </w:t>
            </w:r>
            <w:r w:rsidR="00B77D74">
              <w:rPr>
                <w:b/>
                <w:bCs/>
                <w:sz w:val="22"/>
                <w:szCs w:val="22"/>
              </w:rPr>
              <w:t>%</w:t>
            </w:r>
          </w:p>
        </w:tc>
        <w:tc>
          <w:tcPr>
            <w:tcW w:w="2261" w:type="dxa"/>
          </w:tcPr>
          <w:p w:rsidR="00B77D74" w:rsidRDefault="003B2BED" w:rsidP="001E2A26">
            <w:pPr>
              <w:pStyle w:val="Textoindependiente"/>
              <w:spacing w:after="0"/>
              <w:jc w:val="both"/>
              <w:rPr>
                <w:b/>
                <w:bCs/>
                <w:sz w:val="22"/>
                <w:szCs w:val="22"/>
              </w:rPr>
            </w:pPr>
            <w:r>
              <w:rPr>
                <w:b/>
                <w:bCs/>
                <w:sz w:val="22"/>
                <w:szCs w:val="22"/>
              </w:rPr>
              <w:t>Todo el semestre</w:t>
            </w:r>
          </w:p>
          <w:p w:rsidR="003B2BED" w:rsidRDefault="003B2BED" w:rsidP="001E2A26">
            <w:pPr>
              <w:pStyle w:val="Textoindependiente"/>
              <w:spacing w:after="0"/>
              <w:jc w:val="both"/>
              <w:rPr>
                <w:b/>
                <w:bCs/>
                <w:sz w:val="22"/>
                <w:szCs w:val="22"/>
              </w:rPr>
            </w:pPr>
            <w:r>
              <w:rPr>
                <w:b/>
                <w:bCs/>
                <w:sz w:val="22"/>
                <w:szCs w:val="22"/>
              </w:rPr>
              <w:t>Entrega de informe 15 de noviembre</w:t>
            </w:r>
          </w:p>
        </w:tc>
      </w:tr>
      <w:tr w:rsidR="00B77D74" w:rsidRPr="00547FA2" w:rsidTr="00B77D74">
        <w:trPr>
          <w:tblCellSpacing w:w="20" w:type="dxa"/>
        </w:trPr>
        <w:tc>
          <w:tcPr>
            <w:tcW w:w="4834" w:type="dxa"/>
          </w:tcPr>
          <w:p w:rsidR="00B77D74" w:rsidRPr="00B12479" w:rsidRDefault="00B77D74" w:rsidP="001E2A26">
            <w:pPr>
              <w:pStyle w:val="Textoindependiente"/>
              <w:spacing w:after="0"/>
              <w:jc w:val="both"/>
              <w:rPr>
                <w:rFonts w:ascii="Arial" w:hAnsi="Arial" w:cs="Arial"/>
                <w:bCs/>
                <w:sz w:val="22"/>
                <w:szCs w:val="22"/>
              </w:rPr>
            </w:pPr>
            <w:r>
              <w:rPr>
                <w:rFonts w:ascii="Arial" w:hAnsi="Arial" w:cs="Arial"/>
                <w:bCs/>
                <w:sz w:val="22"/>
                <w:szCs w:val="22"/>
              </w:rPr>
              <w:t>Parcial</w:t>
            </w:r>
          </w:p>
        </w:tc>
        <w:tc>
          <w:tcPr>
            <w:tcW w:w="2281" w:type="dxa"/>
          </w:tcPr>
          <w:p w:rsidR="00B77D74" w:rsidRDefault="00B77D74" w:rsidP="00DB38BE">
            <w:pPr>
              <w:pStyle w:val="Textoindependiente"/>
              <w:spacing w:after="0"/>
              <w:jc w:val="both"/>
              <w:rPr>
                <w:b/>
                <w:bCs/>
                <w:sz w:val="22"/>
                <w:szCs w:val="22"/>
              </w:rPr>
            </w:pPr>
            <w:r>
              <w:rPr>
                <w:b/>
                <w:bCs/>
                <w:sz w:val="22"/>
                <w:szCs w:val="22"/>
              </w:rPr>
              <w:t>15</w:t>
            </w:r>
            <w:r w:rsidR="003B2BED">
              <w:rPr>
                <w:b/>
                <w:bCs/>
                <w:sz w:val="22"/>
                <w:szCs w:val="22"/>
              </w:rPr>
              <w:t xml:space="preserve"> </w:t>
            </w:r>
            <w:r>
              <w:rPr>
                <w:b/>
                <w:bCs/>
                <w:sz w:val="22"/>
                <w:szCs w:val="22"/>
              </w:rPr>
              <w:t xml:space="preserve">% </w:t>
            </w:r>
          </w:p>
        </w:tc>
        <w:tc>
          <w:tcPr>
            <w:tcW w:w="2261" w:type="dxa"/>
          </w:tcPr>
          <w:p w:rsidR="00B77D74" w:rsidRDefault="003B2BED" w:rsidP="00DB38BE">
            <w:pPr>
              <w:pStyle w:val="Textoindependiente"/>
              <w:spacing w:after="0"/>
              <w:jc w:val="both"/>
              <w:rPr>
                <w:b/>
                <w:bCs/>
                <w:sz w:val="22"/>
                <w:szCs w:val="22"/>
              </w:rPr>
            </w:pPr>
            <w:r>
              <w:rPr>
                <w:b/>
                <w:bCs/>
                <w:sz w:val="22"/>
                <w:szCs w:val="22"/>
              </w:rPr>
              <w:t>29 de septiembre</w:t>
            </w:r>
          </w:p>
        </w:tc>
      </w:tr>
      <w:tr w:rsidR="00B77D74" w:rsidRPr="00547FA2" w:rsidTr="00B77D74">
        <w:trPr>
          <w:tblCellSpacing w:w="20" w:type="dxa"/>
        </w:trPr>
        <w:tc>
          <w:tcPr>
            <w:tcW w:w="4834" w:type="dxa"/>
          </w:tcPr>
          <w:p w:rsidR="00B77D74" w:rsidRPr="00B12479" w:rsidRDefault="00FC3439" w:rsidP="001E2A26">
            <w:pPr>
              <w:pStyle w:val="Textoindependiente"/>
              <w:spacing w:after="0"/>
              <w:jc w:val="both"/>
              <w:rPr>
                <w:rFonts w:ascii="Arial" w:hAnsi="Arial" w:cs="Arial"/>
                <w:bCs/>
                <w:sz w:val="22"/>
                <w:szCs w:val="22"/>
              </w:rPr>
            </w:pPr>
            <w:r>
              <w:rPr>
                <w:rFonts w:ascii="Arial" w:hAnsi="Arial" w:cs="Arial"/>
                <w:bCs/>
                <w:sz w:val="22"/>
                <w:szCs w:val="22"/>
              </w:rPr>
              <w:t>Evaluación final</w:t>
            </w:r>
          </w:p>
        </w:tc>
        <w:tc>
          <w:tcPr>
            <w:tcW w:w="2281" w:type="dxa"/>
          </w:tcPr>
          <w:p w:rsidR="00B77D74" w:rsidRDefault="003B2BED" w:rsidP="001E2A26">
            <w:pPr>
              <w:pStyle w:val="Textoindependiente"/>
              <w:spacing w:after="0"/>
              <w:jc w:val="both"/>
              <w:rPr>
                <w:b/>
                <w:bCs/>
                <w:sz w:val="22"/>
                <w:szCs w:val="22"/>
              </w:rPr>
            </w:pPr>
            <w:r>
              <w:rPr>
                <w:b/>
                <w:bCs/>
                <w:sz w:val="22"/>
                <w:szCs w:val="22"/>
              </w:rPr>
              <w:t xml:space="preserve">10 </w:t>
            </w:r>
            <w:r w:rsidR="00B77D74">
              <w:rPr>
                <w:b/>
                <w:bCs/>
                <w:sz w:val="22"/>
                <w:szCs w:val="22"/>
              </w:rPr>
              <w:t xml:space="preserve">% </w:t>
            </w:r>
          </w:p>
        </w:tc>
        <w:tc>
          <w:tcPr>
            <w:tcW w:w="2261" w:type="dxa"/>
          </w:tcPr>
          <w:p w:rsidR="00B77D74" w:rsidRDefault="003B2BED" w:rsidP="001E2A26">
            <w:pPr>
              <w:pStyle w:val="Textoindependiente"/>
              <w:spacing w:after="0"/>
              <w:jc w:val="both"/>
              <w:rPr>
                <w:b/>
                <w:bCs/>
                <w:sz w:val="22"/>
                <w:szCs w:val="22"/>
              </w:rPr>
            </w:pPr>
            <w:r>
              <w:rPr>
                <w:b/>
                <w:bCs/>
                <w:sz w:val="22"/>
                <w:szCs w:val="22"/>
              </w:rPr>
              <w:t>17 de noviembre</w:t>
            </w:r>
          </w:p>
        </w:tc>
      </w:tr>
      <w:tr w:rsidR="003B2BED" w:rsidRPr="00547FA2" w:rsidTr="00B77D74">
        <w:trPr>
          <w:tblCellSpacing w:w="20" w:type="dxa"/>
        </w:trPr>
        <w:tc>
          <w:tcPr>
            <w:tcW w:w="4834" w:type="dxa"/>
          </w:tcPr>
          <w:p w:rsidR="003B2BED" w:rsidRDefault="003B2BED" w:rsidP="001E2A26">
            <w:pPr>
              <w:pStyle w:val="Textoindependiente"/>
              <w:spacing w:after="0"/>
              <w:jc w:val="both"/>
              <w:rPr>
                <w:rFonts w:ascii="Arial" w:hAnsi="Arial" w:cs="Arial"/>
                <w:bCs/>
                <w:sz w:val="22"/>
                <w:szCs w:val="22"/>
              </w:rPr>
            </w:pPr>
            <w:r>
              <w:rPr>
                <w:rFonts w:ascii="Arial" w:hAnsi="Arial" w:cs="Arial"/>
                <w:bCs/>
                <w:sz w:val="22"/>
                <w:szCs w:val="22"/>
              </w:rPr>
              <w:t>Congreso Internacional</w:t>
            </w:r>
          </w:p>
        </w:tc>
        <w:tc>
          <w:tcPr>
            <w:tcW w:w="2281" w:type="dxa"/>
          </w:tcPr>
          <w:p w:rsidR="003B2BED" w:rsidRDefault="003B2BED" w:rsidP="001E2A26">
            <w:pPr>
              <w:pStyle w:val="Textoindependiente"/>
              <w:spacing w:after="0"/>
              <w:jc w:val="both"/>
              <w:rPr>
                <w:b/>
                <w:bCs/>
                <w:sz w:val="22"/>
                <w:szCs w:val="22"/>
              </w:rPr>
            </w:pPr>
            <w:r>
              <w:rPr>
                <w:b/>
                <w:bCs/>
                <w:sz w:val="22"/>
                <w:szCs w:val="22"/>
              </w:rPr>
              <w:t>15 %</w:t>
            </w:r>
          </w:p>
        </w:tc>
        <w:tc>
          <w:tcPr>
            <w:tcW w:w="2261" w:type="dxa"/>
          </w:tcPr>
          <w:p w:rsidR="003B2BED" w:rsidRDefault="003B2BED" w:rsidP="001E2A26">
            <w:pPr>
              <w:pStyle w:val="Textoindependiente"/>
              <w:spacing w:after="0"/>
              <w:jc w:val="both"/>
              <w:rPr>
                <w:b/>
                <w:bCs/>
                <w:sz w:val="22"/>
                <w:szCs w:val="22"/>
              </w:rPr>
            </w:pPr>
            <w:r>
              <w:rPr>
                <w:b/>
                <w:bCs/>
                <w:sz w:val="22"/>
                <w:szCs w:val="22"/>
              </w:rPr>
              <w:t>26 y 27 de octubre</w:t>
            </w:r>
          </w:p>
        </w:tc>
      </w:tr>
      <w:tr w:rsidR="00B77D74" w:rsidRPr="00547FA2" w:rsidTr="00B77D74">
        <w:trPr>
          <w:tblCellSpacing w:w="20" w:type="dxa"/>
        </w:trPr>
        <w:tc>
          <w:tcPr>
            <w:tcW w:w="4834" w:type="dxa"/>
          </w:tcPr>
          <w:p w:rsidR="00B77D74" w:rsidRPr="00B12479" w:rsidRDefault="00B77D74" w:rsidP="001E2A26">
            <w:pPr>
              <w:pStyle w:val="Textoindependiente"/>
              <w:spacing w:after="0"/>
              <w:jc w:val="both"/>
              <w:rPr>
                <w:rFonts w:ascii="Arial" w:hAnsi="Arial" w:cs="Arial"/>
                <w:bCs/>
                <w:sz w:val="22"/>
                <w:szCs w:val="22"/>
              </w:rPr>
            </w:pPr>
            <w:r>
              <w:rPr>
                <w:rFonts w:ascii="Arial" w:hAnsi="Arial" w:cs="Arial"/>
                <w:bCs/>
                <w:sz w:val="22"/>
                <w:szCs w:val="22"/>
              </w:rPr>
              <w:t>Autoevaluación</w:t>
            </w:r>
          </w:p>
        </w:tc>
        <w:tc>
          <w:tcPr>
            <w:tcW w:w="2281" w:type="dxa"/>
          </w:tcPr>
          <w:p w:rsidR="00B77D74" w:rsidRDefault="00B77D74" w:rsidP="001E2A26">
            <w:pPr>
              <w:pStyle w:val="Textoindependiente"/>
              <w:spacing w:after="0"/>
              <w:jc w:val="both"/>
              <w:rPr>
                <w:b/>
                <w:bCs/>
                <w:sz w:val="22"/>
                <w:szCs w:val="22"/>
              </w:rPr>
            </w:pPr>
            <w:r>
              <w:rPr>
                <w:b/>
                <w:bCs/>
                <w:sz w:val="22"/>
                <w:szCs w:val="22"/>
              </w:rPr>
              <w:t>5%</w:t>
            </w:r>
          </w:p>
        </w:tc>
        <w:tc>
          <w:tcPr>
            <w:tcW w:w="2261" w:type="dxa"/>
          </w:tcPr>
          <w:p w:rsidR="00B77D74" w:rsidRDefault="003B2BED" w:rsidP="001E2A26">
            <w:pPr>
              <w:pStyle w:val="Textoindependiente"/>
              <w:spacing w:after="0"/>
              <w:jc w:val="both"/>
              <w:rPr>
                <w:b/>
                <w:bCs/>
                <w:sz w:val="22"/>
                <w:szCs w:val="22"/>
              </w:rPr>
            </w:pPr>
            <w:r>
              <w:rPr>
                <w:b/>
                <w:bCs/>
                <w:sz w:val="22"/>
                <w:szCs w:val="22"/>
              </w:rPr>
              <w:t>17 de Noviembre</w:t>
            </w:r>
          </w:p>
        </w:tc>
      </w:tr>
    </w:tbl>
    <w:p w:rsidR="00CE6DCD" w:rsidRDefault="00CE6DCD" w:rsidP="00CE6DCD">
      <w:pPr>
        <w:pStyle w:val="Textoindependiente"/>
        <w:spacing w:after="0"/>
        <w:jc w:val="both"/>
        <w:rPr>
          <w:b/>
          <w:bCs/>
          <w:sz w:val="22"/>
          <w:szCs w:val="22"/>
        </w:rPr>
      </w:pPr>
    </w:p>
    <w:p w:rsidR="004439CB" w:rsidRPr="004439CB" w:rsidRDefault="004439CB" w:rsidP="004439CB">
      <w:pPr>
        <w:pStyle w:val="Textoindependiente"/>
        <w:spacing w:after="0"/>
        <w:ind w:left="1080"/>
        <w:jc w:val="both"/>
        <w:rPr>
          <w:b/>
          <w:bCs/>
          <w:sz w:val="22"/>
          <w:szCs w:val="22"/>
        </w:rPr>
      </w:pPr>
    </w:p>
    <w:p w:rsidR="00EF7EE1" w:rsidRPr="004439CB" w:rsidRDefault="00EF7EE1" w:rsidP="009568CD">
      <w:pPr>
        <w:pStyle w:val="Textoindependiente"/>
        <w:numPr>
          <w:ilvl w:val="0"/>
          <w:numId w:val="7"/>
        </w:numPr>
        <w:spacing w:after="0"/>
        <w:jc w:val="both"/>
        <w:rPr>
          <w:b/>
          <w:bCs/>
          <w:sz w:val="22"/>
          <w:szCs w:val="22"/>
        </w:rPr>
      </w:pPr>
      <w:r w:rsidRPr="004439CB">
        <w:rPr>
          <w:b/>
          <w:bCs/>
          <w:sz w:val="22"/>
          <w:szCs w:val="22"/>
        </w:rPr>
        <w:t xml:space="preserve">BIBLIOGRAFÍA </w:t>
      </w:r>
    </w:p>
    <w:p w:rsidR="00CE6DCD" w:rsidRDefault="00CE6DCD" w:rsidP="00CE6DCD">
      <w:pPr>
        <w:pStyle w:val="Textoindependiente"/>
        <w:spacing w:after="0"/>
        <w:jc w:val="both"/>
        <w:rPr>
          <w:b/>
          <w:bCs/>
          <w:sz w:val="22"/>
          <w:szCs w:val="22"/>
        </w:rPr>
      </w:pPr>
    </w:p>
    <w:p w:rsidR="00F6691D" w:rsidRDefault="00F6691D" w:rsidP="00F6691D">
      <w:pPr>
        <w:jc w:val="both"/>
        <w:rPr>
          <w:rFonts w:ascii="Arial" w:hAnsi="Arial" w:cs="Arial"/>
          <w:b/>
        </w:rPr>
      </w:pPr>
    </w:p>
    <w:p w:rsidR="00F6691D" w:rsidRDefault="00F6691D" w:rsidP="0053377D">
      <w:pPr>
        <w:numPr>
          <w:ilvl w:val="0"/>
          <w:numId w:val="3"/>
        </w:numPr>
        <w:spacing w:after="0" w:line="240" w:lineRule="auto"/>
        <w:jc w:val="both"/>
        <w:rPr>
          <w:rFonts w:ascii="Arial" w:hAnsi="Arial" w:cs="Arial"/>
          <w:sz w:val="20"/>
        </w:rPr>
      </w:pPr>
      <w:r>
        <w:rPr>
          <w:rFonts w:ascii="Arial" w:hAnsi="Arial" w:cs="Arial"/>
          <w:sz w:val="20"/>
        </w:rPr>
        <w:t xml:space="preserve">Bolívar, B. Carlos. Educación Física en Básica Primaria. ED. Kinesis. 2002. </w:t>
      </w:r>
    </w:p>
    <w:p w:rsidR="00F6691D" w:rsidRPr="00A70D01" w:rsidRDefault="00F6691D" w:rsidP="0053377D">
      <w:pPr>
        <w:numPr>
          <w:ilvl w:val="0"/>
          <w:numId w:val="3"/>
        </w:numPr>
        <w:spacing w:after="0" w:line="240" w:lineRule="auto"/>
        <w:jc w:val="both"/>
        <w:rPr>
          <w:rFonts w:ascii="Arial" w:hAnsi="Arial" w:cs="Arial"/>
          <w:b/>
        </w:rPr>
      </w:pPr>
      <w:bookmarkStart w:id="1" w:name="OLE_LINK1"/>
      <w:bookmarkStart w:id="2" w:name="OLE_LINK2"/>
      <w:r>
        <w:rPr>
          <w:rFonts w:ascii="Arial" w:hAnsi="Arial" w:cs="Arial"/>
          <w:sz w:val="20"/>
        </w:rPr>
        <w:t xml:space="preserve">Carrera de M, Cecilia, Currículo </w:t>
      </w:r>
      <w:bookmarkEnd w:id="1"/>
      <w:bookmarkEnd w:id="2"/>
      <w:r>
        <w:rPr>
          <w:rFonts w:ascii="Arial" w:hAnsi="Arial" w:cs="Arial"/>
          <w:sz w:val="20"/>
        </w:rPr>
        <w:t>dialógico, sistémico e interdisciplinario. ED magisterio.2004.</w:t>
      </w:r>
    </w:p>
    <w:p w:rsidR="00F6691D" w:rsidRDefault="00F6691D" w:rsidP="0053377D">
      <w:pPr>
        <w:numPr>
          <w:ilvl w:val="0"/>
          <w:numId w:val="3"/>
        </w:numPr>
        <w:spacing w:after="0" w:line="240" w:lineRule="auto"/>
        <w:jc w:val="both"/>
        <w:rPr>
          <w:rFonts w:ascii="Arial" w:hAnsi="Arial" w:cs="Arial"/>
        </w:rPr>
      </w:pPr>
      <w:r w:rsidRPr="00A70D01">
        <w:rPr>
          <w:rFonts w:ascii="Arial" w:hAnsi="Arial" w:cs="Arial"/>
        </w:rPr>
        <w:t>Castillo l. Eduardo, Currículo y proyecto educativo institucional</w:t>
      </w:r>
      <w:r>
        <w:rPr>
          <w:rFonts w:ascii="Arial" w:hAnsi="Arial" w:cs="Arial"/>
        </w:rPr>
        <w:t>. ED. Kinesis. 2003.</w:t>
      </w:r>
    </w:p>
    <w:p w:rsidR="00F6691D" w:rsidRDefault="00F6691D" w:rsidP="0053377D">
      <w:pPr>
        <w:numPr>
          <w:ilvl w:val="0"/>
          <w:numId w:val="3"/>
        </w:numPr>
        <w:spacing w:after="0" w:line="240" w:lineRule="auto"/>
        <w:jc w:val="both"/>
        <w:rPr>
          <w:rFonts w:ascii="Arial" w:hAnsi="Arial" w:cs="Arial"/>
        </w:rPr>
      </w:pPr>
      <w:r>
        <w:rPr>
          <w:rFonts w:ascii="Arial" w:hAnsi="Arial" w:cs="Arial"/>
        </w:rPr>
        <w:t>Devis J. Nuevas perspectivas curriculares en educación física. ED. Inde. 1997.</w:t>
      </w:r>
    </w:p>
    <w:p w:rsidR="00F6691D" w:rsidRDefault="00F6691D" w:rsidP="0053377D">
      <w:pPr>
        <w:numPr>
          <w:ilvl w:val="0"/>
          <w:numId w:val="3"/>
        </w:numPr>
        <w:spacing w:after="0" w:line="240" w:lineRule="auto"/>
        <w:jc w:val="both"/>
        <w:rPr>
          <w:rFonts w:ascii="Arial" w:hAnsi="Arial" w:cs="Arial"/>
        </w:rPr>
      </w:pPr>
      <w:r>
        <w:rPr>
          <w:rFonts w:ascii="Arial" w:hAnsi="Arial" w:cs="Arial"/>
        </w:rPr>
        <w:t xml:space="preserve">Correa, Cecilia. Currículo dialógico sistémico interdisciplinario. ED. Magisterio 2004. </w:t>
      </w:r>
    </w:p>
    <w:p w:rsidR="00F6691D" w:rsidRDefault="00F6691D" w:rsidP="0053377D">
      <w:pPr>
        <w:numPr>
          <w:ilvl w:val="0"/>
          <w:numId w:val="3"/>
        </w:numPr>
        <w:spacing w:after="0" w:line="240" w:lineRule="auto"/>
        <w:jc w:val="both"/>
        <w:rPr>
          <w:rFonts w:ascii="Arial" w:hAnsi="Arial" w:cs="Arial"/>
        </w:rPr>
      </w:pPr>
      <w:r>
        <w:rPr>
          <w:rFonts w:ascii="Arial" w:hAnsi="Arial" w:cs="Arial"/>
        </w:rPr>
        <w:t xml:space="preserve"> Fernández, Guillermo. Evaluación en educación física. ED. Kinesis. 2000.</w:t>
      </w:r>
    </w:p>
    <w:p w:rsidR="00F6691D" w:rsidRDefault="00F6691D" w:rsidP="0053377D">
      <w:pPr>
        <w:numPr>
          <w:ilvl w:val="0"/>
          <w:numId w:val="3"/>
        </w:numPr>
        <w:spacing w:after="0" w:line="240" w:lineRule="auto"/>
        <w:jc w:val="both"/>
        <w:rPr>
          <w:rFonts w:ascii="Arial" w:hAnsi="Arial" w:cs="Arial"/>
        </w:rPr>
      </w:pPr>
      <w:r>
        <w:rPr>
          <w:rFonts w:ascii="Arial" w:hAnsi="Arial" w:cs="Arial"/>
        </w:rPr>
        <w:lastRenderedPageBreak/>
        <w:t>Legislación deportiva. Ley 181 de 1995. ED. Kinesis. 2001.</w:t>
      </w:r>
    </w:p>
    <w:p w:rsidR="00F6691D" w:rsidRDefault="00F6691D" w:rsidP="0053377D">
      <w:pPr>
        <w:numPr>
          <w:ilvl w:val="0"/>
          <w:numId w:val="3"/>
        </w:numPr>
        <w:spacing w:after="0" w:line="240" w:lineRule="auto"/>
        <w:jc w:val="both"/>
        <w:rPr>
          <w:rFonts w:ascii="Arial" w:hAnsi="Arial" w:cs="Arial"/>
        </w:rPr>
      </w:pPr>
      <w:r>
        <w:rPr>
          <w:rFonts w:ascii="Arial" w:hAnsi="Arial" w:cs="Arial"/>
        </w:rPr>
        <w:t>López Jorge A. Grupo motricidad Humana y mundos simbólicos, Imaginarios de los jóvenes escolares ante la clase de educación física. ED. Kinesis. 2005. Pág., 243-358.</w:t>
      </w:r>
    </w:p>
    <w:p w:rsidR="00F6691D" w:rsidRDefault="00F6691D" w:rsidP="0053377D">
      <w:pPr>
        <w:numPr>
          <w:ilvl w:val="0"/>
          <w:numId w:val="3"/>
        </w:numPr>
        <w:spacing w:after="0" w:line="240" w:lineRule="auto"/>
        <w:jc w:val="both"/>
        <w:rPr>
          <w:rFonts w:ascii="Arial" w:hAnsi="Arial" w:cs="Arial"/>
        </w:rPr>
      </w:pPr>
      <w:r>
        <w:rPr>
          <w:rFonts w:ascii="Arial" w:hAnsi="Arial" w:cs="Arial"/>
        </w:rPr>
        <w:t>López N, Retos para la construcción curricular en educación física. ED. Magisterio. 1998.</w:t>
      </w:r>
    </w:p>
    <w:p w:rsidR="00F6691D" w:rsidRDefault="00F6691D" w:rsidP="0053377D">
      <w:pPr>
        <w:numPr>
          <w:ilvl w:val="0"/>
          <w:numId w:val="3"/>
        </w:numPr>
        <w:spacing w:after="0" w:line="240" w:lineRule="auto"/>
        <w:jc w:val="both"/>
        <w:rPr>
          <w:rFonts w:ascii="Arial" w:hAnsi="Arial" w:cs="Arial"/>
        </w:rPr>
      </w:pPr>
      <w:r>
        <w:rPr>
          <w:rFonts w:ascii="Arial" w:hAnsi="Arial" w:cs="Arial"/>
        </w:rPr>
        <w:t>Ministerio de educación nacional. Lineamientos curriculares para la educación física. Leyes, decretos y políticas educativas.</w:t>
      </w:r>
    </w:p>
    <w:p w:rsidR="00F6691D" w:rsidRPr="00511C53" w:rsidRDefault="00F6691D" w:rsidP="0053377D">
      <w:pPr>
        <w:pStyle w:val="Prrafodelista"/>
        <w:numPr>
          <w:ilvl w:val="0"/>
          <w:numId w:val="3"/>
        </w:numPr>
        <w:contextualSpacing/>
        <w:jc w:val="both"/>
        <w:rPr>
          <w:rFonts w:ascii="Arial" w:hAnsi="Arial" w:cs="Arial"/>
          <w:b/>
        </w:rPr>
      </w:pPr>
      <w:r w:rsidRPr="00511C53">
        <w:rPr>
          <w:rFonts w:ascii="Arial" w:hAnsi="Arial" w:cs="Arial"/>
        </w:rPr>
        <w:t>Pénate, Luzardo. Administración de instituciones educativas desde la perspectiva del PEI. ED. Magisterio. 1995</w:t>
      </w:r>
      <w:r>
        <w:rPr>
          <w:rFonts w:ascii="Arial" w:hAnsi="Arial" w:cs="Arial"/>
        </w:rPr>
        <w:t>.</w:t>
      </w:r>
    </w:p>
    <w:p w:rsidR="00F6691D" w:rsidRPr="00511C53" w:rsidRDefault="00F6691D" w:rsidP="00F6691D">
      <w:pPr>
        <w:jc w:val="both"/>
        <w:rPr>
          <w:rFonts w:ascii="Arial" w:hAnsi="Arial" w:cs="Arial"/>
          <w:b/>
        </w:rPr>
      </w:pPr>
      <w:r w:rsidRPr="00511C53">
        <w:rPr>
          <w:rFonts w:ascii="Arial" w:hAnsi="Arial" w:cs="Arial"/>
          <w:b/>
        </w:rPr>
        <w:t>Páginas Web de interés</w:t>
      </w:r>
    </w:p>
    <w:p w:rsidR="00F6691D" w:rsidRPr="00511C53" w:rsidRDefault="00F6691D" w:rsidP="0053377D">
      <w:pPr>
        <w:pStyle w:val="Prrafodelista"/>
        <w:numPr>
          <w:ilvl w:val="0"/>
          <w:numId w:val="3"/>
        </w:numPr>
        <w:contextualSpacing/>
        <w:jc w:val="both"/>
        <w:rPr>
          <w:rFonts w:ascii="Arial" w:hAnsi="Arial" w:cs="Arial"/>
        </w:rPr>
      </w:pPr>
      <w:r w:rsidRPr="00511C53">
        <w:rPr>
          <w:rFonts w:ascii="Arial" w:hAnsi="Arial" w:cs="Arial"/>
        </w:rPr>
        <w:t>www</w:t>
      </w:r>
      <w:r w:rsidR="00B6355C">
        <w:rPr>
          <w:rFonts w:ascii="Arial" w:hAnsi="Arial" w:cs="Arial"/>
        </w:rPr>
        <w:t>.</w:t>
      </w:r>
      <w:r w:rsidRPr="00511C53">
        <w:rPr>
          <w:rFonts w:ascii="Arial" w:hAnsi="Arial" w:cs="Arial"/>
        </w:rPr>
        <w:t>Cdeporte.rediris.es</w:t>
      </w:r>
    </w:p>
    <w:p w:rsidR="00F6691D" w:rsidRPr="00511C53" w:rsidRDefault="00F6691D" w:rsidP="0053377D">
      <w:pPr>
        <w:pStyle w:val="Prrafodelista"/>
        <w:numPr>
          <w:ilvl w:val="0"/>
          <w:numId w:val="3"/>
        </w:numPr>
        <w:contextualSpacing/>
        <w:jc w:val="both"/>
        <w:rPr>
          <w:rFonts w:ascii="Arial" w:hAnsi="Arial" w:cs="Arial"/>
        </w:rPr>
      </w:pPr>
      <w:r w:rsidRPr="00511C53">
        <w:rPr>
          <w:rFonts w:ascii="Arial" w:hAnsi="Arial" w:cs="Arial"/>
        </w:rPr>
        <w:t>www</w:t>
      </w:r>
      <w:r w:rsidR="00B6355C">
        <w:rPr>
          <w:rFonts w:ascii="Arial" w:hAnsi="Arial" w:cs="Arial"/>
        </w:rPr>
        <w:t>.</w:t>
      </w:r>
      <w:r w:rsidRPr="00511C53">
        <w:rPr>
          <w:rFonts w:ascii="Arial" w:hAnsi="Arial" w:cs="Arial"/>
        </w:rPr>
        <w:t>deportedigital.galeon.com</w:t>
      </w:r>
    </w:p>
    <w:p w:rsidR="00F6691D" w:rsidRPr="00511C53" w:rsidRDefault="00F6691D" w:rsidP="0053377D">
      <w:pPr>
        <w:pStyle w:val="Prrafodelista"/>
        <w:numPr>
          <w:ilvl w:val="0"/>
          <w:numId w:val="3"/>
        </w:numPr>
        <w:contextualSpacing/>
        <w:jc w:val="both"/>
        <w:rPr>
          <w:rFonts w:ascii="Arial" w:hAnsi="Arial" w:cs="Arial"/>
        </w:rPr>
      </w:pPr>
      <w:r w:rsidRPr="00B6355C">
        <w:rPr>
          <w:rFonts w:ascii="Arial" w:hAnsi="Arial" w:cs="Arial"/>
        </w:rPr>
        <w:t>www.geocities.com</w:t>
      </w:r>
    </w:p>
    <w:p w:rsidR="00F6691D" w:rsidRPr="00511C53" w:rsidRDefault="00F6691D" w:rsidP="0053377D">
      <w:pPr>
        <w:pStyle w:val="Prrafodelista"/>
        <w:numPr>
          <w:ilvl w:val="0"/>
          <w:numId w:val="3"/>
        </w:numPr>
        <w:contextualSpacing/>
        <w:jc w:val="both"/>
        <w:rPr>
          <w:rFonts w:ascii="Arial" w:hAnsi="Arial" w:cs="Arial"/>
        </w:rPr>
      </w:pPr>
      <w:r w:rsidRPr="00B6355C">
        <w:rPr>
          <w:rFonts w:ascii="Arial" w:hAnsi="Arial" w:cs="Arial"/>
        </w:rPr>
        <w:t>www.agapea.com</w:t>
      </w:r>
    </w:p>
    <w:p w:rsidR="00EF7EE1" w:rsidRPr="008A18BF" w:rsidRDefault="00F6691D" w:rsidP="0053377D">
      <w:pPr>
        <w:pStyle w:val="Prrafodelista"/>
        <w:numPr>
          <w:ilvl w:val="0"/>
          <w:numId w:val="3"/>
        </w:numPr>
        <w:contextualSpacing/>
        <w:jc w:val="both"/>
        <w:rPr>
          <w:rFonts w:ascii="Arial" w:hAnsi="Arial" w:cs="Arial"/>
        </w:rPr>
      </w:pPr>
      <w:r w:rsidRPr="00B6355C">
        <w:rPr>
          <w:rFonts w:ascii="Arial" w:hAnsi="Arial" w:cs="Arial"/>
        </w:rPr>
        <w:t>www</w:t>
      </w:r>
      <w:r w:rsidR="00B6355C" w:rsidRPr="00B6355C">
        <w:rPr>
          <w:rFonts w:ascii="Arial" w:hAnsi="Arial" w:cs="Arial"/>
        </w:rPr>
        <w:t>.</w:t>
      </w:r>
      <w:r w:rsidRPr="00B6355C">
        <w:rPr>
          <w:rFonts w:ascii="Arial" w:hAnsi="Arial" w:cs="Arial"/>
        </w:rPr>
        <w:t>mineducacion.gov.co</w:t>
      </w:r>
    </w:p>
    <w:sectPr w:rsidR="00EF7EE1" w:rsidRPr="008A18BF" w:rsidSect="00586465">
      <w:headerReference w:type="default" r:id="rId8"/>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2A54" w:rsidRDefault="00AC2A54" w:rsidP="00221678">
      <w:pPr>
        <w:spacing w:after="0" w:line="240" w:lineRule="auto"/>
      </w:pPr>
      <w:r>
        <w:separator/>
      </w:r>
    </w:p>
  </w:endnote>
  <w:endnote w:type="continuationSeparator" w:id="0">
    <w:p w:rsidR="00AC2A54" w:rsidRDefault="00AC2A54"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2A54" w:rsidRDefault="00AC2A54" w:rsidP="00221678">
      <w:pPr>
        <w:spacing w:after="0" w:line="240" w:lineRule="auto"/>
      </w:pPr>
      <w:r>
        <w:separator/>
      </w:r>
    </w:p>
  </w:footnote>
  <w:footnote w:type="continuationSeparator" w:id="0">
    <w:p w:rsidR="00AC2A54" w:rsidRDefault="00AC2A54" w:rsidP="00221678">
      <w:pPr>
        <w:spacing w:after="0" w:line="240" w:lineRule="auto"/>
      </w:pPr>
      <w:r>
        <w:continuationSeparator/>
      </w:r>
    </w:p>
  </w:footnote>
  <w:footnote w:id="1">
    <w:p w:rsidR="00766406" w:rsidRDefault="00766406" w:rsidP="00953EDF">
      <w:pPr>
        <w:pStyle w:val="Textonotapie"/>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Ind w:w="-106" w:type="dxa"/>
      <w:tblBorders>
        <w:top w:val="single" w:sz="8" w:space="0" w:color="9BBB59"/>
        <w:bottom w:val="single" w:sz="8" w:space="0" w:color="9BBB59"/>
      </w:tblBorders>
      <w:tblLook w:val="00A0" w:firstRow="1" w:lastRow="0" w:firstColumn="1" w:lastColumn="0" w:noHBand="0" w:noVBand="0"/>
    </w:tblPr>
    <w:tblGrid>
      <w:gridCol w:w="2048"/>
      <w:gridCol w:w="2455"/>
      <w:gridCol w:w="1559"/>
      <w:gridCol w:w="2126"/>
      <w:gridCol w:w="1418"/>
    </w:tblGrid>
    <w:tr w:rsidR="00766406" w:rsidRPr="00572664">
      <w:tc>
        <w:tcPr>
          <w:tcW w:w="2048" w:type="dxa"/>
          <w:vMerge w:val="restart"/>
          <w:tcBorders>
            <w:top w:val="single" w:sz="8" w:space="0" w:color="9BBB59"/>
            <w:left w:val="nil"/>
            <w:bottom w:val="single" w:sz="8" w:space="0" w:color="9BBB59"/>
            <w:right w:val="nil"/>
          </w:tcBorders>
        </w:tcPr>
        <w:p w:rsidR="00766406" w:rsidRPr="00436587" w:rsidRDefault="00766406" w:rsidP="00677E5A">
          <w:pPr>
            <w:pStyle w:val="Encabezado"/>
            <w:rPr>
              <w:b/>
              <w:bCs/>
              <w:color w:val="76923C"/>
            </w:rPr>
          </w:pPr>
          <w:r>
            <w:rPr>
              <w:noProof/>
              <w:lang w:val="es-CO" w:eastAsia="es-CO"/>
            </w:rPr>
            <w:drawing>
              <wp:anchor distT="0" distB="0" distL="114300" distR="114300" simplePos="0" relativeHeight="251658240" behindDoc="0" locked="0" layoutInCell="1" allowOverlap="1">
                <wp:simplePos x="0" y="0"/>
                <wp:positionH relativeFrom="column">
                  <wp:posOffset>228600</wp:posOffset>
                </wp:positionH>
                <wp:positionV relativeFrom="paragraph">
                  <wp:posOffset>89535</wp:posOffset>
                </wp:positionV>
                <wp:extent cx="586105" cy="706755"/>
                <wp:effectExtent l="19050" t="0" r="4445" b="0"/>
                <wp:wrapNone/>
                <wp:docPr id="1"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srcRect/>
                        <a:stretch>
                          <a:fillRect/>
                        </a:stretch>
                      </pic:blipFill>
                      <pic:spPr bwMode="auto">
                        <a:xfrm>
                          <a:off x="0" y="0"/>
                          <a:ext cx="586105" cy="706755"/>
                        </a:xfrm>
                        <a:prstGeom prst="rect">
                          <a:avLst/>
                        </a:prstGeom>
                        <a:noFill/>
                      </pic:spPr>
                    </pic:pic>
                  </a:graphicData>
                </a:graphic>
              </wp:anchor>
            </w:drawing>
          </w:r>
        </w:p>
      </w:tc>
      <w:tc>
        <w:tcPr>
          <w:tcW w:w="7558" w:type="dxa"/>
          <w:gridSpan w:val="4"/>
          <w:tcBorders>
            <w:top w:val="single" w:sz="8" w:space="0" w:color="9BBB59"/>
            <w:left w:val="nil"/>
            <w:bottom w:val="single" w:sz="8" w:space="0" w:color="9BBB59"/>
            <w:right w:val="nil"/>
          </w:tcBorders>
        </w:tcPr>
        <w:p w:rsidR="00766406" w:rsidRPr="00572664" w:rsidRDefault="00766406"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QUINDIO                                                              </w:t>
          </w:r>
        </w:p>
        <w:p w:rsidR="00766406" w:rsidRPr="00572664" w:rsidRDefault="00766406" w:rsidP="00677E5A">
          <w:pPr>
            <w:spacing w:after="0"/>
            <w:jc w:val="right"/>
            <w:rPr>
              <w:rFonts w:ascii="Arial" w:hAnsi="Arial" w:cs="Arial"/>
              <w:b/>
              <w:bCs/>
              <w:color w:val="008000"/>
              <w:sz w:val="24"/>
              <w:szCs w:val="24"/>
            </w:rPr>
          </w:pPr>
          <w:r w:rsidRPr="00572664">
            <w:rPr>
              <w:rFonts w:ascii="Arial" w:hAnsi="Arial" w:cs="Arial"/>
              <w:b/>
              <w:bCs/>
              <w:i/>
              <w:iCs/>
              <w:color w:val="008000"/>
              <w:sz w:val="24"/>
              <w:szCs w:val="24"/>
            </w:rPr>
            <w:t xml:space="preserve">        </w:t>
          </w:r>
          <w:r w:rsidRPr="00572664">
            <w:rPr>
              <w:rFonts w:ascii="Arial" w:hAnsi="Arial" w:cs="Arial"/>
              <w:b/>
              <w:bCs/>
              <w:color w:val="008000"/>
              <w:sz w:val="24"/>
              <w:szCs w:val="24"/>
            </w:rPr>
            <w:t>SISTEMA INTEGRADO DE GESTIÓN</w:t>
          </w:r>
        </w:p>
      </w:tc>
    </w:tr>
    <w:tr w:rsidR="00766406" w:rsidRPr="00436587">
      <w:trPr>
        <w:trHeight w:val="392"/>
      </w:trPr>
      <w:tc>
        <w:tcPr>
          <w:tcW w:w="2048" w:type="dxa"/>
          <w:vMerge/>
          <w:tcBorders>
            <w:left w:val="nil"/>
            <w:right w:val="nil"/>
          </w:tcBorders>
          <w:shd w:val="clear" w:color="auto" w:fill="E6EED5"/>
        </w:tcPr>
        <w:p w:rsidR="00766406" w:rsidRPr="00436587" w:rsidRDefault="00766406" w:rsidP="00677E5A">
          <w:pPr>
            <w:pStyle w:val="Encabezado"/>
            <w:rPr>
              <w:b/>
              <w:bCs/>
              <w:color w:val="76923C"/>
            </w:rPr>
          </w:pPr>
        </w:p>
      </w:tc>
      <w:tc>
        <w:tcPr>
          <w:tcW w:w="2455" w:type="dxa"/>
          <w:tcBorders>
            <w:left w:val="nil"/>
            <w:right w:val="nil"/>
          </w:tcBorders>
          <w:shd w:val="clear" w:color="auto" w:fill="E6EED5"/>
        </w:tcPr>
        <w:p w:rsidR="00766406" w:rsidRPr="00572664" w:rsidRDefault="00766406" w:rsidP="00221678">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M.DO-Borrador</w:t>
          </w:r>
        </w:p>
      </w:tc>
      <w:tc>
        <w:tcPr>
          <w:tcW w:w="1559" w:type="dxa"/>
          <w:tcBorders>
            <w:left w:val="nil"/>
            <w:right w:val="nil"/>
          </w:tcBorders>
          <w:shd w:val="clear" w:color="auto" w:fill="E6EED5"/>
        </w:tcPr>
        <w:p w:rsidR="00766406" w:rsidRPr="00572664" w:rsidRDefault="00766406" w:rsidP="00677E5A">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766406" w:rsidRPr="00572664" w:rsidRDefault="00766406" w:rsidP="006C5BF7">
          <w:pPr>
            <w:pStyle w:val="Encabezado"/>
            <w:ind w:right="34" w:hanging="108"/>
            <w:rPr>
              <w:rFonts w:ascii="Arial" w:hAnsi="Arial" w:cs="Arial"/>
              <w:color w:val="76923C"/>
              <w:sz w:val="20"/>
              <w:szCs w:val="20"/>
            </w:rPr>
          </w:pPr>
          <w:r>
            <w:rPr>
              <w:rFonts w:ascii="Arial" w:hAnsi="Arial" w:cs="Arial"/>
              <w:color w:val="76923C"/>
              <w:sz w:val="20"/>
              <w:szCs w:val="20"/>
            </w:rPr>
            <w:t>Fecha: 2010</w:t>
          </w:r>
          <w:r w:rsidRPr="00572664">
            <w:rPr>
              <w:rFonts w:ascii="Arial" w:hAnsi="Arial" w:cs="Arial"/>
              <w:color w:val="76923C"/>
              <w:sz w:val="20"/>
              <w:szCs w:val="20"/>
            </w:rPr>
            <w:t>/</w:t>
          </w:r>
          <w:r>
            <w:rPr>
              <w:rFonts w:ascii="Arial" w:hAnsi="Arial" w:cs="Arial"/>
              <w:color w:val="76923C"/>
              <w:sz w:val="20"/>
              <w:szCs w:val="20"/>
            </w:rPr>
            <w:t>xx</w:t>
          </w:r>
          <w:r w:rsidRPr="00572664">
            <w:rPr>
              <w:rFonts w:ascii="Arial" w:hAnsi="Arial" w:cs="Arial"/>
              <w:color w:val="76923C"/>
              <w:sz w:val="20"/>
              <w:szCs w:val="20"/>
            </w:rPr>
            <w:t>/</w:t>
          </w:r>
          <w:r>
            <w:rPr>
              <w:rFonts w:ascii="Arial" w:hAnsi="Arial" w:cs="Arial"/>
              <w:color w:val="76923C"/>
              <w:sz w:val="20"/>
              <w:szCs w:val="20"/>
            </w:rPr>
            <w:t>xx</w:t>
          </w:r>
        </w:p>
      </w:tc>
      <w:tc>
        <w:tcPr>
          <w:tcW w:w="1418" w:type="dxa"/>
          <w:tcBorders>
            <w:left w:val="nil"/>
            <w:right w:val="nil"/>
          </w:tcBorders>
          <w:shd w:val="clear" w:color="auto" w:fill="E6EED5"/>
        </w:tcPr>
        <w:p w:rsidR="00766406" w:rsidRPr="00572664" w:rsidRDefault="00766406" w:rsidP="006C5BF7">
          <w:pPr>
            <w:pStyle w:val="Encabezado"/>
            <w:ind w:left="-250"/>
            <w:rPr>
              <w:rFonts w:ascii="Arial" w:hAnsi="Arial" w:cs="Arial"/>
              <w:color w:val="76923C"/>
              <w:sz w:val="20"/>
              <w:szCs w:val="20"/>
            </w:rPr>
          </w:pPr>
          <w:r>
            <w:rPr>
              <w:rFonts w:ascii="Arial" w:hAnsi="Arial" w:cs="Arial"/>
              <w:color w:val="76923C"/>
              <w:sz w:val="20"/>
              <w:szCs w:val="20"/>
            </w:rPr>
            <w:t>PP</w:t>
          </w:r>
          <w:r w:rsidRPr="00572664">
            <w:rPr>
              <w:rFonts w:ascii="Arial" w:hAnsi="Arial" w:cs="Arial"/>
              <w:color w:val="76923C"/>
              <w:sz w:val="20"/>
              <w:szCs w:val="20"/>
            </w:rPr>
            <w:t xml:space="preserve">ágina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PAGE </w:instrText>
          </w:r>
          <w:r w:rsidRPr="00572664">
            <w:rPr>
              <w:rFonts w:ascii="Arial" w:hAnsi="Arial" w:cs="Arial"/>
              <w:color w:val="76923C"/>
              <w:sz w:val="20"/>
              <w:szCs w:val="20"/>
            </w:rPr>
            <w:fldChar w:fldCharType="separate"/>
          </w:r>
          <w:r w:rsidR="00827750">
            <w:rPr>
              <w:rFonts w:ascii="Arial" w:hAnsi="Arial" w:cs="Arial"/>
              <w:noProof/>
              <w:color w:val="76923C"/>
              <w:sz w:val="20"/>
              <w:szCs w:val="20"/>
            </w:rPr>
            <w:t>1</w:t>
          </w:r>
          <w:r w:rsidRPr="00572664">
            <w:rPr>
              <w:rFonts w:ascii="Arial" w:hAnsi="Arial" w:cs="Arial"/>
              <w:color w:val="76923C"/>
              <w:sz w:val="20"/>
              <w:szCs w:val="20"/>
            </w:rPr>
            <w:fldChar w:fldCharType="end"/>
          </w:r>
          <w:r w:rsidRPr="00572664">
            <w:rPr>
              <w:rFonts w:ascii="Arial" w:hAnsi="Arial" w:cs="Arial"/>
              <w:color w:val="76923C"/>
              <w:sz w:val="20"/>
              <w:szCs w:val="20"/>
            </w:rPr>
            <w:t xml:space="preserve"> de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NUMPAGES  </w:instrText>
          </w:r>
          <w:r w:rsidRPr="00572664">
            <w:rPr>
              <w:rFonts w:ascii="Arial" w:hAnsi="Arial" w:cs="Arial"/>
              <w:color w:val="76923C"/>
              <w:sz w:val="20"/>
              <w:szCs w:val="20"/>
            </w:rPr>
            <w:fldChar w:fldCharType="separate"/>
          </w:r>
          <w:r w:rsidR="00827750">
            <w:rPr>
              <w:rFonts w:ascii="Arial" w:hAnsi="Arial" w:cs="Arial"/>
              <w:noProof/>
              <w:color w:val="76923C"/>
              <w:sz w:val="20"/>
              <w:szCs w:val="20"/>
            </w:rPr>
            <w:t>10</w:t>
          </w:r>
          <w:r w:rsidRPr="00572664">
            <w:rPr>
              <w:rFonts w:ascii="Arial" w:hAnsi="Arial" w:cs="Arial"/>
              <w:color w:val="76923C"/>
              <w:sz w:val="20"/>
              <w:szCs w:val="20"/>
            </w:rPr>
            <w:fldChar w:fldCharType="end"/>
          </w:r>
        </w:p>
      </w:tc>
    </w:tr>
    <w:tr w:rsidR="00766406" w:rsidRPr="00436587">
      <w:trPr>
        <w:trHeight w:val="392"/>
      </w:trPr>
      <w:tc>
        <w:tcPr>
          <w:tcW w:w="9606" w:type="dxa"/>
          <w:gridSpan w:val="5"/>
          <w:vAlign w:val="center"/>
        </w:tcPr>
        <w:p w:rsidR="00766406" w:rsidRDefault="00766406"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766406" w:rsidRPr="001A11F2" w:rsidRDefault="00766406" w:rsidP="00677E5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766406" w:rsidRPr="00436587">
      <w:trPr>
        <w:trHeight w:val="392"/>
      </w:trPr>
      <w:tc>
        <w:tcPr>
          <w:tcW w:w="9606" w:type="dxa"/>
          <w:gridSpan w:val="5"/>
          <w:tcBorders>
            <w:bottom w:val="single" w:sz="8" w:space="0" w:color="9BBB59"/>
          </w:tcBorders>
          <w:shd w:val="clear" w:color="auto" w:fill="EAF1DD"/>
          <w:vAlign w:val="center"/>
        </w:tcPr>
        <w:p w:rsidR="00766406" w:rsidRPr="001A11F2" w:rsidRDefault="00766406" w:rsidP="00677E5A">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766406" w:rsidRDefault="00766406">
    <w:pPr>
      <w:pStyle w:val="Encabezado"/>
    </w:pPr>
    <w:r>
      <w:rPr>
        <w:noProof/>
        <w:lang w:val="es-CO" w:eastAsia="es-CO"/>
      </w:rPr>
      <w:drawing>
        <wp:anchor distT="0" distB="0" distL="114300" distR="114300" simplePos="0" relativeHeight="251657216" behindDoc="0" locked="0" layoutInCell="1" allowOverlap="1">
          <wp:simplePos x="0" y="0"/>
          <wp:positionH relativeFrom="column">
            <wp:posOffset>1320165</wp:posOffset>
          </wp:positionH>
          <wp:positionV relativeFrom="paragraph">
            <wp:posOffset>1388110</wp:posOffset>
          </wp:positionV>
          <wp:extent cx="2990850" cy="3752850"/>
          <wp:effectExtent l="19050" t="0" r="0" b="0"/>
          <wp:wrapNone/>
          <wp:docPr id="2"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blip>
                  <a:srcRect/>
                  <a:stretch>
                    <a:fillRect/>
                  </a:stretch>
                </pic:blipFill>
                <pic:spPr bwMode="auto">
                  <a:xfrm>
                    <a:off x="0" y="0"/>
                    <a:ext cx="2990850" cy="375285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6A3E30"/>
    <w:multiLevelType w:val="hybridMultilevel"/>
    <w:tmpl w:val="A1A004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BD46479"/>
    <w:multiLevelType w:val="hybridMultilevel"/>
    <w:tmpl w:val="30185FE6"/>
    <w:lvl w:ilvl="0" w:tplc="548E36B4">
      <w:start w:val="1"/>
      <w:numFmt w:val="decimal"/>
      <w:lvlText w:val="%1."/>
      <w:lvlJc w:val="left"/>
      <w:pPr>
        <w:ind w:left="720" w:hanging="360"/>
      </w:pPr>
      <w:rPr>
        <w:rFonts w:asciiTheme="minorHAnsi" w:hAnsi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0A376F9"/>
    <w:multiLevelType w:val="hybridMultilevel"/>
    <w:tmpl w:val="1D689A80"/>
    <w:lvl w:ilvl="0" w:tplc="548E36B4">
      <w:start w:val="1"/>
      <w:numFmt w:val="decimal"/>
      <w:lvlText w:val="%1."/>
      <w:lvlJc w:val="left"/>
      <w:pPr>
        <w:ind w:left="720" w:hanging="360"/>
      </w:pPr>
      <w:rPr>
        <w:rFonts w:asciiTheme="minorHAnsi" w:hAnsi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832834"/>
    <w:multiLevelType w:val="hybridMultilevel"/>
    <w:tmpl w:val="3650EC1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nsid w:val="311664BA"/>
    <w:multiLevelType w:val="hybridMultilevel"/>
    <w:tmpl w:val="5DB41A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A0C14E7"/>
    <w:multiLevelType w:val="hybridMultilevel"/>
    <w:tmpl w:val="0540A610"/>
    <w:lvl w:ilvl="0" w:tplc="22F448D0">
      <w:start w:val="8"/>
      <w:numFmt w:val="upperRoman"/>
      <w:lvlText w:val="%1."/>
      <w:lvlJc w:val="left"/>
      <w:pPr>
        <w:ind w:left="1080" w:hanging="72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4AF15750"/>
    <w:multiLevelType w:val="hybridMultilevel"/>
    <w:tmpl w:val="A42E0A6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nsid w:val="50EA5AF6"/>
    <w:multiLevelType w:val="hybridMultilevel"/>
    <w:tmpl w:val="7F3A3168"/>
    <w:lvl w:ilvl="0" w:tplc="A4D2ABF6">
      <w:start w:val="9"/>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69AC3763"/>
    <w:multiLevelType w:val="hybridMultilevel"/>
    <w:tmpl w:val="F0D255DC"/>
    <w:lvl w:ilvl="0" w:tplc="8BD852A4">
      <w:start w:val="7"/>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6A870494"/>
    <w:multiLevelType w:val="hybridMultilevel"/>
    <w:tmpl w:val="8F7E7C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7A0264C5"/>
    <w:multiLevelType w:val="hybridMultilevel"/>
    <w:tmpl w:val="C346F672"/>
    <w:lvl w:ilvl="0" w:tplc="A05A1826">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nsid w:val="7A4D373B"/>
    <w:multiLevelType w:val="hybridMultilevel"/>
    <w:tmpl w:val="898E7EDC"/>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num w:numId="1">
    <w:abstractNumId w:val="10"/>
  </w:num>
  <w:num w:numId="2">
    <w:abstractNumId w:val="4"/>
  </w:num>
  <w:num w:numId="3">
    <w:abstractNumId w:val="6"/>
  </w:num>
  <w:num w:numId="4">
    <w:abstractNumId w:val="7"/>
  </w:num>
  <w:num w:numId="5">
    <w:abstractNumId w:val="3"/>
  </w:num>
  <w:num w:numId="6">
    <w:abstractNumId w:val="9"/>
  </w:num>
  <w:num w:numId="7">
    <w:abstractNumId w:val="5"/>
  </w:num>
  <w:num w:numId="8">
    <w:abstractNumId w:val="11"/>
  </w:num>
  <w:num w:numId="9">
    <w:abstractNumId w:val="0"/>
  </w:num>
  <w:num w:numId="10">
    <w:abstractNumId w:val="1"/>
  </w:num>
  <w:num w:numId="11">
    <w:abstractNumId w:val="2"/>
  </w:num>
  <w:num w:numId="12">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678"/>
    <w:rsid w:val="0001425F"/>
    <w:rsid w:val="0004791C"/>
    <w:rsid w:val="000526E1"/>
    <w:rsid w:val="000612B2"/>
    <w:rsid w:val="00080EB2"/>
    <w:rsid w:val="00084B34"/>
    <w:rsid w:val="00096CD6"/>
    <w:rsid w:val="000A1823"/>
    <w:rsid w:val="000B7C42"/>
    <w:rsid w:val="000C1559"/>
    <w:rsid w:val="000E0AD7"/>
    <w:rsid w:val="000E5923"/>
    <w:rsid w:val="000F07B1"/>
    <w:rsid w:val="00120594"/>
    <w:rsid w:val="00122939"/>
    <w:rsid w:val="00130AD9"/>
    <w:rsid w:val="00140727"/>
    <w:rsid w:val="00177A00"/>
    <w:rsid w:val="00177C9A"/>
    <w:rsid w:val="001807EB"/>
    <w:rsid w:val="001837E2"/>
    <w:rsid w:val="00186204"/>
    <w:rsid w:val="001A11F2"/>
    <w:rsid w:val="001C7163"/>
    <w:rsid w:val="001E2A26"/>
    <w:rsid w:val="00200E25"/>
    <w:rsid w:val="00204360"/>
    <w:rsid w:val="00210FE3"/>
    <w:rsid w:val="00221678"/>
    <w:rsid w:val="002269EE"/>
    <w:rsid w:val="0023229A"/>
    <w:rsid w:val="00232783"/>
    <w:rsid w:val="00233A04"/>
    <w:rsid w:val="0025510E"/>
    <w:rsid w:val="00264EEF"/>
    <w:rsid w:val="00266E43"/>
    <w:rsid w:val="002771F9"/>
    <w:rsid w:val="002773BE"/>
    <w:rsid w:val="002A3BA1"/>
    <w:rsid w:val="002C58F7"/>
    <w:rsid w:val="002E0CCF"/>
    <w:rsid w:val="002E50FD"/>
    <w:rsid w:val="00303881"/>
    <w:rsid w:val="0032260F"/>
    <w:rsid w:val="003324AC"/>
    <w:rsid w:val="00382580"/>
    <w:rsid w:val="00383E2B"/>
    <w:rsid w:val="003942DB"/>
    <w:rsid w:val="0039637E"/>
    <w:rsid w:val="003A7F49"/>
    <w:rsid w:val="003B0281"/>
    <w:rsid w:val="003B2178"/>
    <w:rsid w:val="003B2BED"/>
    <w:rsid w:val="003C03B5"/>
    <w:rsid w:val="003C093B"/>
    <w:rsid w:val="003C736A"/>
    <w:rsid w:val="003D2E83"/>
    <w:rsid w:val="003E54B4"/>
    <w:rsid w:val="003E76A2"/>
    <w:rsid w:val="00415975"/>
    <w:rsid w:val="0042032B"/>
    <w:rsid w:val="00436587"/>
    <w:rsid w:val="00437175"/>
    <w:rsid w:val="00440E65"/>
    <w:rsid w:val="004439CB"/>
    <w:rsid w:val="00443B43"/>
    <w:rsid w:val="0045566F"/>
    <w:rsid w:val="00457F8B"/>
    <w:rsid w:val="00461013"/>
    <w:rsid w:val="00470DAD"/>
    <w:rsid w:val="0047217A"/>
    <w:rsid w:val="0047326F"/>
    <w:rsid w:val="00475BEA"/>
    <w:rsid w:val="00483452"/>
    <w:rsid w:val="00495E9D"/>
    <w:rsid w:val="004B267C"/>
    <w:rsid w:val="004D272D"/>
    <w:rsid w:val="005028FF"/>
    <w:rsid w:val="00520CA5"/>
    <w:rsid w:val="0053377D"/>
    <w:rsid w:val="0053416C"/>
    <w:rsid w:val="00544A2C"/>
    <w:rsid w:val="0054688C"/>
    <w:rsid w:val="00547FA2"/>
    <w:rsid w:val="00561775"/>
    <w:rsid w:val="00561E24"/>
    <w:rsid w:val="00563164"/>
    <w:rsid w:val="00570A51"/>
    <w:rsid w:val="00570F90"/>
    <w:rsid w:val="00572664"/>
    <w:rsid w:val="00586465"/>
    <w:rsid w:val="005908F5"/>
    <w:rsid w:val="00592606"/>
    <w:rsid w:val="0059636F"/>
    <w:rsid w:val="005C5D08"/>
    <w:rsid w:val="005C7339"/>
    <w:rsid w:val="005D2BFA"/>
    <w:rsid w:val="005D5927"/>
    <w:rsid w:val="005D66E8"/>
    <w:rsid w:val="005D7D49"/>
    <w:rsid w:val="005E3E71"/>
    <w:rsid w:val="005F5170"/>
    <w:rsid w:val="00617F03"/>
    <w:rsid w:val="006219B4"/>
    <w:rsid w:val="00651317"/>
    <w:rsid w:val="00655639"/>
    <w:rsid w:val="00677E5A"/>
    <w:rsid w:val="0068105A"/>
    <w:rsid w:val="00694930"/>
    <w:rsid w:val="006A1DE9"/>
    <w:rsid w:val="006B3DDE"/>
    <w:rsid w:val="006C5BF7"/>
    <w:rsid w:val="006D3C0D"/>
    <w:rsid w:val="006D5DE5"/>
    <w:rsid w:val="00706118"/>
    <w:rsid w:val="0072055C"/>
    <w:rsid w:val="00725D5F"/>
    <w:rsid w:val="00730C33"/>
    <w:rsid w:val="00766406"/>
    <w:rsid w:val="00776893"/>
    <w:rsid w:val="00777F95"/>
    <w:rsid w:val="00785581"/>
    <w:rsid w:val="00785B47"/>
    <w:rsid w:val="007868DF"/>
    <w:rsid w:val="00790BA5"/>
    <w:rsid w:val="007A7D88"/>
    <w:rsid w:val="007B249C"/>
    <w:rsid w:val="007B5718"/>
    <w:rsid w:val="007C2B57"/>
    <w:rsid w:val="0081517C"/>
    <w:rsid w:val="00827750"/>
    <w:rsid w:val="00837397"/>
    <w:rsid w:val="00847862"/>
    <w:rsid w:val="00861827"/>
    <w:rsid w:val="00885209"/>
    <w:rsid w:val="00885A26"/>
    <w:rsid w:val="00887312"/>
    <w:rsid w:val="008A0693"/>
    <w:rsid w:val="008A18BF"/>
    <w:rsid w:val="008A4DB0"/>
    <w:rsid w:val="008A569B"/>
    <w:rsid w:val="008D5724"/>
    <w:rsid w:val="008D7714"/>
    <w:rsid w:val="008F493F"/>
    <w:rsid w:val="00910E7A"/>
    <w:rsid w:val="00926D1F"/>
    <w:rsid w:val="00933467"/>
    <w:rsid w:val="00946473"/>
    <w:rsid w:val="00947E96"/>
    <w:rsid w:val="009513E8"/>
    <w:rsid w:val="009516EF"/>
    <w:rsid w:val="00953EDF"/>
    <w:rsid w:val="00955590"/>
    <w:rsid w:val="009568CD"/>
    <w:rsid w:val="009573D9"/>
    <w:rsid w:val="00960D01"/>
    <w:rsid w:val="00974EF7"/>
    <w:rsid w:val="00992DF3"/>
    <w:rsid w:val="00993CB7"/>
    <w:rsid w:val="009A75B1"/>
    <w:rsid w:val="009B21D8"/>
    <w:rsid w:val="009B744A"/>
    <w:rsid w:val="009C2A08"/>
    <w:rsid w:val="009C4D32"/>
    <w:rsid w:val="009E2792"/>
    <w:rsid w:val="009F2D6E"/>
    <w:rsid w:val="009F5BE1"/>
    <w:rsid w:val="009F733D"/>
    <w:rsid w:val="00A051EE"/>
    <w:rsid w:val="00A104DA"/>
    <w:rsid w:val="00A22B14"/>
    <w:rsid w:val="00A31CE8"/>
    <w:rsid w:val="00A80564"/>
    <w:rsid w:val="00AA1695"/>
    <w:rsid w:val="00AA326E"/>
    <w:rsid w:val="00AB1E03"/>
    <w:rsid w:val="00AB30DE"/>
    <w:rsid w:val="00AC2A54"/>
    <w:rsid w:val="00B04EFD"/>
    <w:rsid w:val="00B06688"/>
    <w:rsid w:val="00B11AD5"/>
    <w:rsid w:val="00B14EE6"/>
    <w:rsid w:val="00B15BC0"/>
    <w:rsid w:val="00B20AB8"/>
    <w:rsid w:val="00B5375E"/>
    <w:rsid w:val="00B54837"/>
    <w:rsid w:val="00B6355C"/>
    <w:rsid w:val="00B643CA"/>
    <w:rsid w:val="00B70DBD"/>
    <w:rsid w:val="00B77D74"/>
    <w:rsid w:val="00B8448B"/>
    <w:rsid w:val="00B86ED7"/>
    <w:rsid w:val="00BC35B8"/>
    <w:rsid w:val="00BC3E38"/>
    <w:rsid w:val="00BC4955"/>
    <w:rsid w:val="00BD304F"/>
    <w:rsid w:val="00BD7186"/>
    <w:rsid w:val="00BE2210"/>
    <w:rsid w:val="00BF4075"/>
    <w:rsid w:val="00BF6207"/>
    <w:rsid w:val="00C273B1"/>
    <w:rsid w:val="00C40840"/>
    <w:rsid w:val="00C45555"/>
    <w:rsid w:val="00C513D1"/>
    <w:rsid w:val="00C53BEA"/>
    <w:rsid w:val="00C53CEA"/>
    <w:rsid w:val="00C54726"/>
    <w:rsid w:val="00C62B0A"/>
    <w:rsid w:val="00C64692"/>
    <w:rsid w:val="00C813E7"/>
    <w:rsid w:val="00C839CD"/>
    <w:rsid w:val="00C96D9A"/>
    <w:rsid w:val="00C97F4C"/>
    <w:rsid w:val="00CA0182"/>
    <w:rsid w:val="00CA7459"/>
    <w:rsid w:val="00CC150D"/>
    <w:rsid w:val="00CC4334"/>
    <w:rsid w:val="00CC791E"/>
    <w:rsid w:val="00CD136B"/>
    <w:rsid w:val="00CD7C20"/>
    <w:rsid w:val="00CE0157"/>
    <w:rsid w:val="00CE051C"/>
    <w:rsid w:val="00CE6DCD"/>
    <w:rsid w:val="00D25457"/>
    <w:rsid w:val="00D26CF9"/>
    <w:rsid w:val="00D2756D"/>
    <w:rsid w:val="00D44982"/>
    <w:rsid w:val="00D57487"/>
    <w:rsid w:val="00D60359"/>
    <w:rsid w:val="00D63990"/>
    <w:rsid w:val="00D878B3"/>
    <w:rsid w:val="00DA21D5"/>
    <w:rsid w:val="00DB06F1"/>
    <w:rsid w:val="00DB38BE"/>
    <w:rsid w:val="00DD4084"/>
    <w:rsid w:val="00DE1AE3"/>
    <w:rsid w:val="00DE45C1"/>
    <w:rsid w:val="00DF1BBD"/>
    <w:rsid w:val="00E039A5"/>
    <w:rsid w:val="00E23D35"/>
    <w:rsid w:val="00E320AB"/>
    <w:rsid w:val="00E340DE"/>
    <w:rsid w:val="00E345CF"/>
    <w:rsid w:val="00E4537D"/>
    <w:rsid w:val="00E54AFC"/>
    <w:rsid w:val="00E5613D"/>
    <w:rsid w:val="00E70B12"/>
    <w:rsid w:val="00E836FA"/>
    <w:rsid w:val="00E8724B"/>
    <w:rsid w:val="00E90CF9"/>
    <w:rsid w:val="00EB2C3F"/>
    <w:rsid w:val="00EB64FE"/>
    <w:rsid w:val="00EB734A"/>
    <w:rsid w:val="00EC33BD"/>
    <w:rsid w:val="00EF7EE1"/>
    <w:rsid w:val="00F41C80"/>
    <w:rsid w:val="00F51159"/>
    <w:rsid w:val="00F51D97"/>
    <w:rsid w:val="00F618DA"/>
    <w:rsid w:val="00F62C71"/>
    <w:rsid w:val="00F6691D"/>
    <w:rsid w:val="00F80AD5"/>
    <w:rsid w:val="00F92C78"/>
    <w:rsid w:val="00FA7E15"/>
    <w:rsid w:val="00FC3439"/>
    <w:rsid w:val="00FC6A42"/>
    <w:rsid w:val="00FD13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3BB0293E-26BB-4C56-84D9-B1534B8F2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pPr>
      <w:spacing w:after="200" w:line="276" w:lineRule="auto"/>
    </w:pPr>
    <w:rPr>
      <w:rFonts w:cs="Calibri"/>
      <w:lang w:val="es-MX" w:eastAsia="en-US"/>
    </w:rPr>
  </w:style>
  <w:style w:type="paragraph" w:styleId="Ttulo1">
    <w:name w:val="heading 1"/>
    <w:basedOn w:val="Normal"/>
    <w:link w:val="Ttulo1Car"/>
    <w:uiPriority w:val="99"/>
    <w:qFormat/>
    <w:rsid w:val="005D5927"/>
    <w:pPr>
      <w:spacing w:before="100" w:beforeAutospacing="1" w:after="100" w:afterAutospacing="1" w:line="240" w:lineRule="auto"/>
      <w:outlineLvl w:val="0"/>
    </w:pPr>
    <w:rPr>
      <w:rFonts w:ascii="Times New Roman" w:eastAsia="Times New Roman" w:hAnsi="Times New Roman" w:cs="Times New Roman"/>
      <w:b/>
      <w:bCs/>
      <w:kern w:val="36"/>
      <w:sz w:val="48"/>
      <w:szCs w:val="48"/>
      <w:lang w:val="es-CO" w:eastAsia="es-CO"/>
    </w:rPr>
  </w:style>
  <w:style w:type="paragraph" w:styleId="Ttulo2">
    <w:name w:val="heading 2"/>
    <w:basedOn w:val="Normal"/>
    <w:next w:val="Normal"/>
    <w:link w:val="Ttulo2Car"/>
    <w:uiPriority w:val="99"/>
    <w:qFormat/>
    <w:rsid w:val="003C093B"/>
    <w:pPr>
      <w:keepNext/>
      <w:keepLines/>
      <w:spacing w:before="200" w:after="0"/>
      <w:outlineLvl w:val="1"/>
    </w:pPr>
    <w:rPr>
      <w:rFonts w:ascii="Cambria" w:eastAsia="Times New Roman" w:hAnsi="Cambria" w:cs="Cambria"/>
      <w:b/>
      <w:bCs/>
      <w:color w:val="4F81BD"/>
      <w:sz w:val="26"/>
      <w:szCs w:val="26"/>
    </w:rPr>
  </w:style>
  <w:style w:type="paragraph" w:styleId="Ttulo3">
    <w:name w:val="heading 3"/>
    <w:basedOn w:val="Normal"/>
    <w:next w:val="Normal"/>
    <w:link w:val="Ttulo3Car"/>
    <w:uiPriority w:val="99"/>
    <w:qFormat/>
    <w:rsid w:val="00084B34"/>
    <w:pPr>
      <w:keepNext/>
      <w:keepLines/>
      <w:spacing w:before="200" w:after="0"/>
      <w:outlineLvl w:val="2"/>
    </w:pPr>
    <w:rPr>
      <w:rFonts w:ascii="Cambria" w:eastAsia="Times New Roman" w:hAnsi="Cambria" w:cs="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D5927"/>
    <w:rPr>
      <w:rFonts w:ascii="Times New Roman" w:hAnsi="Times New Roman" w:cs="Times New Roman"/>
      <w:b/>
      <w:bCs/>
      <w:kern w:val="36"/>
      <w:sz w:val="48"/>
      <w:szCs w:val="48"/>
      <w:lang w:eastAsia="es-CO"/>
    </w:rPr>
  </w:style>
  <w:style w:type="character" w:customStyle="1" w:styleId="Ttulo2Car">
    <w:name w:val="Título 2 Car"/>
    <w:basedOn w:val="Fuentedeprrafopredeter"/>
    <w:link w:val="Ttulo2"/>
    <w:uiPriority w:val="99"/>
    <w:semiHidden/>
    <w:locked/>
    <w:rsid w:val="003C093B"/>
    <w:rPr>
      <w:rFonts w:ascii="Cambria" w:hAnsi="Cambria" w:cs="Cambria"/>
      <w:b/>
      <w:bCs/>
      <w:color w:val="4F81BD"/>
      <w:sz w:val="26"/>
      <w:szCs w:val="26"/>
      <w:lang w:val="es-MX"/>
    </w:rPr>
  </w:style>
  <w:style w:type="character" w:customStyle="1" w:styleId="Ttulo3Car">
    <w:name w:val="Título 3 Car"/>
    <w:basedOn w:val="Fuentedeprrafopredeter"/>
    <w:link w:val="Ttulo3"/>
    <w:uiPriority w:val="99"/>
    <w:locked/>
    <w:rsid w:val="00084B34"/>
    <w:rPr>
      <w:rFonts w:ascii="Cambria" w:hAnsi="Cambria" w:cs="Cambria"/>
      <w:b/>
      <w:bCs/>
      <w:color w:val="4F81BD"/>
      <w:lang w:val="es-MX"/>
    </w:rPr>
  </w:style>
  <w:style w:type="paragraph" w:styleId="Encabezado">
    <w:name w:val="header"/>
    <w:basedOn w:val="Normal"/>
    <w:link w:val="EncabezadoCar"/>
    <w:uiPriority w:val="99"/>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locked/>
    <w:rsid w:val="00221678"/>
    <w:rPr>
      <w:rFonts w:ascii="Calibri" w:hAnsi="Calibri" w:cs="Calibri"/>
      <w:lang w:val="es-MX"/>
    </w:rPr>
  </w:style>
  <w:style w:type="paragraph" w:styleId="Piedepgina">
    <w:name w:val="footer"/>
    <w:basedOn w:val="Normal"/>
    <w:link w:val="PiedepginaCar"/>
    <w:uiPriority w:val="99"/>
    <w:semiHidden/>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locked/>
    <w:rsid w:val="00221678"/>
    <w:rPr>
      <w:rFonts w:ascii="Calibri" w:hAnsi="Calibri" w:cs="Calibri"/>
      <w:lang w:val="es-MX"/>
    </w:rPr>
  </w:style>
  <w:style w:type="paragraph" w:styleId="Textodeglobo">
    <w:name w:val="Balloon Text"/>
    <w:basedOn w:val="Normal"/>
    <w:link w:val="TextodegloboCar"/>
    <w:uiPriority w:val="99"/>
    <w:semiHidden/>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221678"/>
    <w:rPr>
      <w:rFonts w:ascii="Tahoma" w:hAnsi="Tahoma" w:cs="Tahoma"/>
      <w:sz w:val="16"/>
      <w:szCs w:val="16"/>
      <w:lang w:val="es-MX"/>
    </w:rPr>
  </w:style>
  <w:style w:type="table" w:styleId="Tablaconcuadrcula">
    <w:name w:val="Table Grid"/>
    <w:basedOn w:val="Tablanormal"/>
    <w:uiPriority w:val="59"/>
    <w:rsid w:val="00221678"/>
    <w:rPr>
      <w:rFonts w:cs="Calibri"/>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99"/>
    <w:rsid w:val="00221678"/>
    <w:rPr>
      <w:rFonts w:cs="Calibri"/>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pPr>
      <w:rPr>
        <w:rFonts w:ascii="Cambria" w:eastAsia="Times New Roman" w:hAnsi="Cambria" w:cs="Cambria"/>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mbria" w:eastAsia="Times New Roman" w:hAnsi="Cambria" w:cs="Cambria"/>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Cambria"/>
        <w:b/>
        <w:bCs/>
      </w:rPr>
    </w:tblStylePr>
    <w:tblStylePr w:type="lastCol">
      <w:rPr>
        <w:rFonts w:ascii="Cambria" w:eastAsia="Times New Roman" w:hAnsi="Cambria" w:cs="Cambria"/>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99"/>
    <w:rsid w:val="00221678"/>
    <w:rPr>
      <w:rFonts w:cs="Calibri"/>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pPr>
      <w:rPr>
        <w:b/>
        <w:bCs/>
        <w:color w:val="FFFFFF"/>
      </w:rPr>
      <w:tblPr/>
      <w:tcPr>
        <w:shd w:val="clear" w:color="auto" w:fill="9BBB59"/>
      </w:tcPr>
    </w:tblStylePr>
    <w:tblStylePr w:type="lastRow">
      <w:pPr>
        <w:spacing w:before="0" w:after="0"/>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99"/>
    <w:rsid w:val="00221678"/>
    <w:rPr>
      <w:rFonts w:cs="Calibri"/>
      <w:color w:val="76923C"/>
      <w:sz w:val="20"/>
      <w:szCs w:val="20"/>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99"/>
    <w:rsid w:val="00221678"/>
    <w:rPr>
      <w:rFonts w:cs="Calibri"/>
      <w:sz w:val="20"/>
      <w:szCs w:val="20"/>
      <w:lang w:eastAsia="es-CO"/>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99"/>
    <w:rsid w:val="00221678"/>
    <w:rPr>
      <w:rFonts w:cs="Calibri"/>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uiPriority w:val="99"/>
    <w:rsid w:val="00221678"/>
    <w:pPr>
      <w:shd w:val="clear" w:color="auto" w:fill="FFFFFF"/>
      <w:spacing w:before="30" w:after="100" w:afterAutospacing="1" w:line="240" w:lineRule="auto"/>
      <w:jc w:val="both"/>
    </w:pPr>
    <w:rPr>
      <w:rFonts w:ascii="Verdana" w:eastAsia="Times New Roman" w:hAnsi="Verdana" w:cs="Verdana"/>
      <w:color w:val="333333"/>
      <w:sz w:val="15"/>
      <w:szCs w:val="15"/>
      <w:lang w:val="es-ES" w:eastAsia="es-ES"/>
    </w:rPr>
  </w:style>
  <w:style w:type="character" w:styleId="Textoennegrita">
    <w:name w:val="Strong"/>
    <w:basedOn w:val="Fuentedeprrafopredeter"/>
    <w:uiPriority w:val="99"/>
    <w:qFormat/>
    <w:rsid w:val="00221678"/>
    <w:rPr>
      <w:b/>
      <w:bCs/>
    </w:rPr>
  </w:style>
  <w:style w:type="character" w:styleId="Hipervnculo">
    <w:name w:val="Hyperlink"/>
    <w:basedOn w:val="Fuentedeprrafopredeter"/>
    <w:rsid w:val="00221678"/>
    <w:rPr>
      <w:color w:val="0000FF"/>
      <w:u w:val="single"/>
    </w:rPr>
  </w:style>
  <w:style w:type="paragraph" w:styleId="Textonotapie">
    <w:name w:val="footnote text"/>
    <w:basedOn w:val="Normal"/>
    <w:link w:val="TextonotapieCar"/>
    <w:uiPriority w:val="99"/>
    <w:semiHidden/>
    <w:rsid w:val="0022167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locked/>
    <w:rsid w:val="00221678"/>
    <w:rPr>
      <w:rFonts w:ascii="Times New Roman" w:hAnsi="Times New Roman" w:cs="Times New Roman"/>
      <w:sz w:val="20"/>
      <w:szCs w:val="20"/>
      <w:lang w:val="es-ES" w:eastAsia="es-ES"/>
    </w:rPr>
  </w:style>
  <w:style w:type="character" w:styleId="Refdenotaalpie">
    <w:name w:val="footnote reference"/>
    <w:basedOn w:val="Fuentedeprrafopredeter"/>
    <w:uiPriority w:val="99"/>
    <w:semiHidden/>
    <w:rsid w:val="00221678"/>
    <w:rPr>
      <w:vertAlign w:val="superscript"/>
    </w:rPr>
  </w:style>
  <w:style w:type="paragraph" w:styleId="Prrafodelista">
    <w:name w:val="List Paragraph"/>
    <w:basedOn w:val="Normal"/>
    <w:uiPriority w:val="34"/>
    <w:qFormat/>
    <w:rsid w:val="00221678"/>
    <w:pPr>
      <w:ind w:left="720"/>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uiPriority w:val="99"/>
    <w:semiHidden/>
    <w:rsid w:val="005D5927"/>
    <w:rPr>
      <w:color w:val="800080"/>
      <w:u w:val="single"/>
    </w:rPr>
  </w:style>
  <w:style w:type="paragraph" w:styleId="Textoindependiente">
    <w:name w:val="Body Text"/>
    <w:basedOn w:val="Normal"/>
    <w:link w:val="TextoindependienteCar"/>
    <w:uiPriority w:val="99"/>
    <w:rsid w:val="0001425F"/>
    <w:pPr>
      <w:widowControl w:val="0"/>
      <w:suppressAutoHyphens/>
      <w:spacing w:after="120" w:line="240" w:lineRule="auto"/>
    </w:pPr>
    <w:rPr>
      <w:rFonts w:ascii="Times New Roman" w:eastAsia="Times New Roman" w:hAnsi="Times New Roman" w:cs="Times New Roman"/>
      <w:sz w:val="24"/>
      <w:szCs w:val="24"/>
      <w:lang w:val="es-ES_tradnl" w:eastAsia="es-CO"/>
    </w:rPr>
  </w:style>
  <w:style w:type="character" w:customStyle="1" w:styleId="TextoindependienteCar">
    <w:name w:val="Texto independiente Car"/>
    <w:basedOn w:val="Fuentedeprrafopredeter"/>
    <w:link w:val="Textoindependiente"/>
    <w:uiPriority w:val="99"/>
    <w:locked/>
    <w:rsid w:val="0001425F"/>
    <w:rPr>
      <w:rFonts w:ascii="Times New Roman" w:hAnsi="Times New Roman" w:cs="Times New Roman"/>
      <w:sz w:val="20"/>
      <w:szCs w:val="20"/>
      <w:lang w:val="es-ES_tradnl" w:eastAsia="es-CO"/>
    </w:rPr>
  </w:style>
  <w:style w:type="character" w:customStyle="1" w:styleId="apple-style-span">
    <w:name w:val="apple-style-span"/>
    <w:basedOn w:val="Fuentedeprrafopredeter"/>
    <w:uiPriority w:val="99"/>
    <w:rsid w:val="00084B34"/>
  </w:style>
  <w:style w:type="character" w:customStyle="1" w:styleId="apple-converted-space">
    <w:name w:val="apple-converted-space"/>
    <w:basedOn w:val="Fuentedeprrafopredeter"/>
    <w:rsid w:val="00084B34"/>
  </w:style>
  <w:style w:type="character" w:styleId="nfasis">
    <w:name w:val="Emphasis"/>
    <w:basedOn w:val="Fuentedeprrafopredeter"/>
    <w:uiPriority w:val="99"/>
    <w:qFormat/>
    <w:rsid w:val="00084B34"/>
    <w:rPr>
      <w:i/>
      <w:iCs/>
    </w:rPr>
  </w:style>
  <w:style w:type="paragraph" w:styleId="Subttulo">
    <w:name w:val="Subtitle"/>
    <w:basedOn w:val="Normal"/>
    <w:next w:val="Normal"/>
    <w:link w:val="SubttuloCar"/>
    <w:qFormat/>
    <w:locked/>
    <w:rsid w:val="00B5483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rsid w:val="00B54837"/>
    <w:rPr>
      <w:rFonts w:asciiTheme="majorHAnsi" w:eastAsiaTheme="majorEastAsia" w:hAnsiTheme="majorHAnsi" w:cstheme="majorBidi"/>
      <w:i/>
      <w:iCs/>
      <w:color w:val="4F81BD" w:themeColor="accent1"/>
      <w:spacing w:val="15"/>
      <w:sz w:val="24"/>
      <w:szCs w:val="24"/>
      <w:lang w:val="es-MX" w:eastAsia="en-US"/>
    </w:rPr>
  </w:style>
  <w:style w:type="paragraph" w:styleId="Textoindependiente2">
    <w:name w:val="Body Text 2"/>
    <w:basedOn w:val="Normal"/>
    <w:link w:val="Textoindependiente2Car"/>
    <w:uiPriority w:val="99"/>
    <w:semiHidden/>
    <w:unhideWhenUsed/>
    <w:rsid w:val="00EB64FE"/>
    <w:pPr>
      <w:spacing w:after="120" w:line="480" w:lineRule="auto"/>
    </w:pPr>
  </w:style>
  <w:style w:type="character" w:customStyle="1" w:styleId="Textoindependiente2Car">
    <w:name w:val="Texto independiente 2 Car"/>
    <w:basedOn w:val="Fuentedeprrafopredeter"/>
    <w:link w:val="Textoindependiente2"/>
    <w:uiPriority w:val="99"/>
    <w:semiHidden/>
    <w:rsid w:val="00EB64FE"/>
    <w:rPr>
      <w:rFonts w:cs="Calibri"/>
      <w:lang w:val="es-MX" w:eastAsia="en-US"/>
    </w:rPr>
  </w:style>
  <w:style w:type="paragraph" w:styleId="Sinespaciado">
    <w:name w:val="No Spacing"/>
    <w:uiPriority w:val="1"/>
    <w:qFormat/>
    <w:rsid w:val="00561775"/>
    <w:rPr>
      <w:rFonts w:asciiTheme="minorHAnsi" w:eastAsiaTheme="minorHAnsi" w:hAnsiTheme="minorHAnsi" w:cstheme="minorBidi"/>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757977">
      <w:bodyDiv w:val="1"/>
      <w:marLeft w:val="0"/>
      <w:marRight w:val="0"/>
      <w:marTop w:val="0"/>
      <w:marBottom w:val="0"/>
      <w:divBdr>
        <w:top w:val="none" w:sz="0" w:space="0" w:color="auto"/>
        <w:left w:val="none" w:sz="0" w:space="0" w:color="auto"/>
        <w:bottom w:val="none" w:sz="0" w:space="0" w:color="auto"/>
        <w:right w:val="none" w:sz="0" w:space="0" w:color="auto"/>
      </w:divBdr>
    </w:div>
    <w:div w:id="629676250">
      <w:bodyDiv w:val="1"/>
      <w:marLeft w:val="0"/>
      <w:marRight w:val="0"/>
      <w:marTop w:val="0"/>
      <w:marBottom w:val="0"/>
      <w:divBdr>
        <w:top w:val="none" w:sz="0" w:space="0" w:color="auto"/>
        <w:left w:val="none" w:sz="0" w:space="0" w:color="auto"/>
        <w:bottom w:val="none" w:sz="0" w:space="0" w:color="auto"/>
        <w:right w:val="none" w:sz="0" w:space="0" w:color="auto"/>
      </w:divBdr>
    </w:div>
    <w:div w:id="677854999">
      <w:bodyDiv w:val="1"/>
      <w:marLeft w:val="0"/>
      <w:marRight w:val="0"/>
      <w:marTop w:val="0"/>
      <w:marBottom w:val="0"/>
      <w:divBdr>
        <w:top w:val="none" w:sz="0" w:space="0" w:color="auto"/>
        <w:left w:val="none" w:sz="0" w:space="0" w:color="auto"/>
        <w:bottom w:val="none" w:sz="0" w:space="0" w:color="auto"/>
        <w:right w:val="none" w:sz="0" w:space="0" w:color="auto"/>
      </w:divBdr>
    </w:div>
    <w:div w:id="137739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94C67B-91F3-433A-8FE5-F04D99636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2731</Words>
  <Characters>15024</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UNIQUINDIO</Company>
  <LinksUpToDate>false</LinksUpToDate>
  <CharactersWithSpaces>17720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marisel toro lopez</cp:lastModifiedBy>
  <cp:revision>3</cp:revision>
  <cp:lastPrinted>2014-08-20T02:15:00Z</cp:lastPrinted>
  <dcterms:created xsi:type="dcterms:W3CDTF">2016-11-23T02:12:00Z</dcterms:created>
  <dcterms:modified xsi:type="dcterms:W3CDTF">2016-11-23T20:31:00Z</dcterms:modified>
</cp:coreProperties>
</file>