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99F" w:rsidRPr="00DF199F" w:rsidRDefault="00DF199F" w:rsidP="00DF199F">
      <w:pPr>
        <w:widowControl w:val="0"/>
        <w:suppressAutoHyphens/>
        <w:overflowPunct w:val="0"/>
        <w:autoSpaceDE w:val="0"/>
        <w:autoSpaceDN w:val="0"/>
        <w:adjustRightInd w:val="0"/>
        <w:spacing w:after="0" w:line="240" w:lineRule="auto"/>
        <w:ind w:left="357"/>
        <w:jc w:val="both"/>
        <w:textAlignment w:val="baseline"/>
        <w:rPr>
          <w:rFonts w:ascii="Arial" w:eastAsia="Times New Roman" w:hAnsi="Arial" w:cs="Arial"/>
          <w:b/>
          <w:sz w:val="18"/>
          <w:szCs w:val="18"/>
          <w:lang w:val="es-ES_tradnl" w:eastAsia="es-CO"/>
        </w:rPr>
      </w:pPr>
      <w:bookmarkStart w:id="0" w:name="_GoBack"/>
      <w:bookmarkEnd w:id="0"/>
      <w:r>
        <w:rPr>
          <w:rFonts w:ascii="Arial" w:eastAsia="Times New Roman" w:hAnsi="Arial" w:cs="Arial"/>
          <w:b/>
          <w:noProof/>
          <w:sz w:val="18"/>
          <w:szCs w:val="18"/>
          <w:lang w:val="es-CO" w:eastAsia="es-CO"/>
        </w:rPr>
        <w:drawing>
          <wp:anchor distT="0" distB="0" distL="114300" distR="114300" simplePos="0" relativeHeight="251659264" behindDoc="1" locked="0" layoutInCell="1" allowOverlap="1">
            <wp:simplePos x="0" y="0"/>
            <wp:positionH relativeFrom="column">
              <wp:posOffset>226695</wp:posOffset>
            </wp:positionH>
            <wp:positionV relativeFrom="paragraph">
              <wp:posOffset>21590</wp:posOffset>
            </wp:positionV>
            <wp:extent cx="800100" cy="514350"/>
            <wp:effectExtent l="0" t="0" r="0" b="0"/>
            <wp:wrapNone/>
            <wp:docPr id="4"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r w:rsidRPr="00DF199F">
        <w:rPr>
          <w:rFonts w:ascii="Arial" w:eastAsia="Times New Roman" w:hAnsi="Arial" w:cs="Arial"/>
          <w:b/>
          <w:sz w:val="18"/>
          <w:szCs w:val="18"/>
          <w:lang w:val="es-ES_tradnl" w:eastAsia="es-CO"/>
        </w:rPr>
        <w:t>UNIVERSIDAD DEL QUINDÍO</w:t>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r w:rsidRPr="00DF199F">
        <w:rPr>
          <w:rFonts w:ascii="Arial" w:eastAsia="Times New Roman" w:hAnsi="Arial" w:cs="Arial"/>
          <w:b/>
          <w:sz w:val="18"/>
          <w:szCs w:val="18"/>
          <w:lang w:val="es-ES_tradnl" w:eastAsia="es-CO"/>
        </w:rPr>
        <w:t>FACULTAD DE EDUCACIÓN</w:t>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r w:rsidRPr="00DF199F">
        <w:rPr>
          <w:rFonts w:ascii="Arial" w:eastAsia="Times New Roman" w:hAnsi="Arial" w:cs="Arial"/>
          <w:b/>
          <w:sz w:val="18"/>
          <w:szCs w:val="18"/>
          <w:lang w:val="es-ES_tradnl" w:eastAsia="es-CO"/>
        </w:rPr>
        <w:t>PROGRAMA DE LICENCIATURA EN EDUCACIÓN FÍSICA Y DEPORTES</w:t>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ES_tradnl" w:eastAsia="es-CO"/>
        </w:rPr>
      </w:pPr>
      <w:r w:rsidRPr="00DF199F">
        <w:rPr>
          <w:rFonts w:ascii="Arial" w:eastAsia="Times New Roman" w:hAnsi="Arial" w:cs="Arial"/>
          <w:b/>
          <w:sz w:val="18"/>
          <w:szCs w:val="18"/>
          <w:lang w:val="es-ES_tradnl" w:eastAsia="es-CO"/>
        </w:rPr>
        <w:t>MICROCURRÍCULO</w:t>
      </w:r>
    </w:p>
    <w:p w:rsidR="006703CC" w:rsidRPr="00547FA2" w:rsidRDefault="006703CC" w:rsidP="006703CC">
      <w:pPr>
        <w:pStyle w:val="Prrafodelista"/>
        <w:ind w:left="1004"/>
        <w:jc w:val="both"/>
        <w:rPr>
          <w:rFonts w:ascii="Times New Roman" w:hAnsi="Times New Roman" w:cs="Times New Roman"/>
          <w:b/>
          <w:bCs/>
        </w:rPr>
      </w:pP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6703CC" w:rsidRPr="00547FA2" w:rsidTr="00F45D0A">
        <w:trPr>
          <w:tblCellSpacing w:w="20" w:type="dxa"/>
        </w:trPr>
        <w:tc>
          <w:tcPr>
            <w:tcW w:w="4923" w:type="dxa"/>
          </w:tcPr>
          <w:p w:rsidR="006703CC" w:rsidRPr="00B20AB8" w:rsidRDefault="006703CC" w:rsidP="00F45D0A">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6703CC" w:rsidRPr="00B20AB8" w:rsidRDefault="006703CC" w:rsidP="00F45D0A">
            <w:pPr>
              <w:spacing w:after="0" w:line="240" w:lineRule="auto"/>
              <w:rPr>
                <w:rFonts w:ascii="Times New Roman" w:hAnsi="Times New Roman" w:cs="Times New Roman"/>
                <w:sz w:val="18"/>
                <w:szCs w:val="18"/>
                <w:lang w:eastAsia="es-CO"/>
              </w:rPr>
            </w:pPr>
          </w:p>
        </w:tc>
        <w:tc>
          <w:tcPr>
            <w:tcW w:w="4618" w:type="dxa"/>
          </w:tcPr>
          <w:p w:rsidR="006703CC" w:rsidRPr="002A6671" w:rsidRDefault="006703CC" w:rsidP="00F45D0A">
            <w:pPr>
              <w:spacing w:after="0" w:line="240" w:lineRule="auto"/>
              <w:rPr>
                <w:rFonts w:ascii="Times New Roman" w:hAnsi="Times New Roman" w:cs="Times New Roman"/>
                <w:b/>
                <w:sz w:val="18"/>
                <w:szCs w:val="18"/>
                <w:lang w:eastAsia="es-CO"/>
              </w:rPr>
            </w:pPr>
            <w:r>
              <w:rPr>
                <w:rFonts w:ascii="Times New Roman" w:hAnsi="Times New Roman" w:cs="Times New Roman"/>
                <w:b/>
                <w:sz w:val="18"/>
                <w:szCs w:val="18"/>
                <w:lang w:eastAsia="es-CO"/>
              </w:rPr>
              <w:t>NATACION</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p>
        </w:tc>
        <w:tc>
          <w:tcPr>
            <w:tcW w:w="4618" w:type="dxa"/>
          </w:tcPr>
          <w:p w:rsidR="006703CC" w:rsidRDefault="006703CC" w:rsidP="00F45D0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ACADEMICA: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P</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 xml:space="preserve">A.A.P     A.A.O.I.       A.A.E.C.     </w:t>
            </w:r>
            <w:r w:rsidRPr="00B20AB8">
              <w:rPr>
                <w:rFonts w:ascii="Times New Roman" w:hAnsi="Times New Roman" w:cs="Times New Roman"/>
                <w:b/>
                <w:bCs/>
                <w:sz w:val="18"/>
                <w:szCs w:val="18"/>
                <w:lang w:eastAsia="es-CO"/>
              </w:rPr>
              <w:t xml:space="preserve">A.A.E.P. </w:t>
            </w:r>
          </w:p>
          <w:p w:rsidR="006703CC" w:rsidRDefault="006703CC" w:rsidP="00F45D0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PROFESIONAL: _X_  BASICO: ___ ELECTIVO: __  OBLIGATORIO: ___ LEY y/o INSTITUCIONAL</w:t>
            </w:r>
          </w:p>
          <w:p w:rsidR="006703CC" w:rsidRPr="00837397" w:rsidRDefault="006703CC" w:rsidP="00F45D0A">
            <w:pPr>
              <w:spacing w:after="0" w:line="240" w:lineRule="auto"/>
              <w:jc w:val="both"/>
              <w:rPr>
                <w:rFonts w:ascii="Times New Roman" w:hAnsi="Times New Roman" w:cs="Times New Roman"/>
                <w:b/>
                <w:bCs/>
                <w:sz w:val="18"/>
                <w:szCs w:val="18"/>
                <w:lang w:eastAsia="es-CO"/>
              </w:rPr>
            </w:pP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6703CC" w:rsidRDefault="006703CC" w:rsidP="00F45D0A">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__X___</w:t>
            </w:r>
            <w:r w:rsidRPr="00B20AB8">
              <w:rPr>
                <w:rFonts w:ascii="Times New Roman" w:hAnsi="Times New Roman" w:cs="Times New Roman"/>
                <w:b/>
                <w:bCs/>
                <w:sz w:val="18"/>
                <w:szCs w:val="18"/>
                <w:lang w:eastAsia="es-CO"/>
              </w:rPr>
              <w:t>      </w:t>
            </w:r>
          </w:p>
          <w:p w:rsidR="006703CC" w:rsidRPr="00B20AB8" w:rsidRDefault="006703CC" w:rsidP="00F45D0A">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Pr>
                <w:rFonts w:ascii="Times New Roman" w:hAnsi="Times New Roman" w:cs="Times New Roman"/>
                <w:b/>
                <w:bCs/>
                <w:sz w:val="18"/>
                <w:szCs w:val="18"/>
                <w:lang w:eastAsia="es-CO"/>
              </w:rPr>
              <w:t xml:space="preserve">    _____</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HABILITABLE_____</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__X_____</w:t>
            </w:r>
            <w:r w:rsidRPr="00B20AB8">
              <w:rPr>
                <w:rFonts w:ascii="Times New Roman" w:hAnsi="Times New Roman" w:cs="Times New Roman"/>
                <w:b/>
                <w:bCs/>
                <w:sz w:val="18"/>
                <w:szCs w:val="18"/>
                <w:lang w:eastAsia="es-CO"/>
              </w:rPr>
              <w:t xml:space="preserve">       HOMOLOGABLE </w:t>
            </w:r>
            <w:r>
              <w:rPr>
                <w:rFonts w:ascii="Times New Roman" w:hAnsi="Times New Roman" w:cs="Times New Roman"/>
                <w:b/>
                <w:bCs/>
                <w:sz w:val="18"/>
                <w:szCs w:val="18"/>
                <w:lang w:eastAsia="es-CO"/>
              </w:rPr>
              <w:t>__X__</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6703CC" w:rsidRPr="00B84961" w:rsidRDefault="006703CC" w:rsidP="00F45D0A">
            <w:pPr>
              <w:spacing w:after="0" w:line="240" w:lineRule="auto"/>
              <w:jc w:val="both"/>
              <w:rPr>
                <w:rFonts w:ascii="Times New Roman" w:hAnsi="Times New Roman" w:cs="Times New Roman"/>
                <w:b/>
                <w:sz w:val="18"/>
                <w:szCs w:val="18"/>
                <w:lang w:eastAsia="es-CO"/>
              </w:rPr>
            </w:pPr>
            <w:r w:rsidRPr="00B84961">
              <w:rPr>
                <w:rFonts w:ascii="Times New Roman" w:hAnsi="Times New Roman" w:cs="Times New Roman"/>
                <w:b/>
                <w:sz w:val="18"/>
                <w:szCs w:val="18"/>
                <w:lang w:eastAsia="es-CO"/>
              </w:rPr>
              <w:t>160720</w:t>
            </w:r>
            <w:r>
              <w:rPr>
                <w:rFonts w:ascii="Times New Roman" w:hAnsi="Times New Roman" w:cs="Times New Roman"/>
                <w:b/>
                <w:sz w:val="18"/>
                <w:szCs w:val="18"/>
                <w:lang w:eastAsia="es-CO"/>
              </w:rPr>
              <w:t>703</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proofErr w:type="spellStart"/>
            <w:r>
              <w:rPr>
                <w:rFonts w:ascii="Times New Roman" w:hAnsi="Times New Roman" w:cs="Times New Roman"/>
                <w:b/>
                <w:bCs/>
                <w:sz w:val="18"/>
                <w:szCs w:val="18"/>
                <w:lang w:eastAsia="es-CO"/>
              </w:rPr>
              <w:t>formacion</w:t>
            </w:r>
            <w:proofErr w:type="spellEnd"/>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6703CC" w:rsidRPr="00B84961"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PROFESIONAL</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6703CC" w:rsidRPr="00771A98"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V</w:t>
            </w:r>
            <w:r w:rsidRPr="00771A98">
              <w:rPr>
                <w:rFonts w:ascii="Times New Roman" w:hAnsi="Times New Roman" w:cs="Times New Roman"/>
                <w:b/>
                <w:sz w:val="18"/>
                <w:szCs w:val="18"/>
                <w:lang w:eastAsia="es-CO"/>
              </w:rPr>
              <w:t>II SEMESTRE</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6703CC" w:rsidRPr="00771A98"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160710401        160770305</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p>
        </w:tc>
        <w:tc>
          <w:tcPr>
            <w:tcW w:w="4618" w:type="dxa"/>
          </w:tcPr>
          <w:p w:rsidR="006703CC" w:rsidRPr="00771A98"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4  CREDITOS ACADEMICOS</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6703CC" w:rsidRPr="00771A98" w:rsidRDefault="006703CC" w:rsidP="00F45D0A">
            <w:pPr>
              <w:spacing w:after="0" w:line="240" w:lineRule="auto"/>
              <w:jc w:val="both"/>
              <w:rPr>
                <w:rFonts w:ascii="Times New Roman" w:hAnsi="Times New Roman" w:cs="Times New Roman"/>
                <w:b/>
                <w:sz w:val="18"/>
                <w:szCs w:val="18"/>
                <w:lang w:eastAsia="es-CO"/>
              </w:rPr>
            </w:pPr>
            <w:r w:rsidRPr="00771A98">
              <w:rPr>
                <w:rFonts w:ascii="Times New Roman" w:hAnsi="Times New Roman" w:cs="Times New Roman"/>
                <w:b/>
                <w:sz w:val="18"/>
                <w:szCs w:val="18"/>
                <w:lang w:eastAsia="es-CO"/>
              </w:rPr>
              <w:t xml:space="preserve">PRESENCIALES </w:t>
            </w:r>
            <w:r>
              <w:rPr>
                <w:rFonts w:ascii="Times New Roman" w:hAnsi="Times New Roman" w:cs="Times New Roman"/>
                <w:b/>
                <w:sz w:val="18"/>
                <w:szCs w:val="18"/>
                <w:lang w:eastAsia="es-CO"/>
              </w:rPr>
              <w:t xml:space="preserve"> 2</w:t>
            </w:r>
          </w:p>
          <w:p w:rsidR="006703CC" w:rsidRPr="00B20AB8" w:rsidRDefault="006703CC" w:rsidP="00F45D0A">
            <w:pPr>
              <w:spacing w:after="0" w:line="240" w:lineRule="auto"/>
              <w:jc w:val="both"/>
              <w:rPr>
                <w:rFonts w:ascii="Times New Roman" w:hAnsi="Times New Roman" w:cs="Times New Roman"/>
                <w:sz w:val="18"/>
                <w:szCs w:val="18"/>
                <w:lang w:eastAsia="es-CO"/>
              </w:rPr>
            </w:pPr>
            <w:r w:rsidRPr="00771A98">
              <w:rPr>
                <w:rFonts w:ascii="Times New Roman" w:hAnsi="Times New Roman" w:cs="Times New Roman"/>
                <w:b/>
                <w:sz w:val="18"/>
                <w:szCs w:val="18"/>
                <w:lang w:eastAsia="es-CO"/>
              </w:rPr>
              <w:t>PRACTICAS</w:t>
            </w:r>
            <w:r>
              <w:rPr>
                <w:rFonts w:ascii="Times New Roman" w:hAnsi="Times New Roman" w:cs="Times New Roman"/>
                <w:b/>
                <w:sz w:val="18"/>
                <w:szCs w:val="18"/>
                <w:lang w:eastAsia="es-CO"/>
              </w:rPr>
              <w:t xml:space="preserve">  4</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6703CC" w:rsidRPr="00771A98"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2 HORA SEMANAL</w:t>
            </w:r>
          </w:p>
        </w:tc>
      </w:tr>
      <w:tr w:rsidR="006703CC" w:rsidRPr="00547FA2" w:rsidTr="00F45D0A">
        <w:trPr>
          <w:tblCellSpacing w:w="20" w:type="dxa"/>
        </w:trPr>
        <w:tc>
          <w:tcPr>
            <w:tcW w:w="4923" w:type="dxa"/>
          </w:tcPr>
          <w:p w:rsidR="006703CC" w:rsidRPr="00B20AB8" w:rsidRDefault="006703CC" w:rsidP="00F45D0A">
            <w:pPr>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Número de horas de trabajo independiente por semana</w:t>
            </w:r>
          </w:p>
        </w:tc>
        <w:tc>
          <w:tcPr>
            <w:tcW w:w="4618" w:type="dxa"/>
          </w:tcPr>
          <w:p w:rsidR="006703CC" w:rsidRDefault="006703CC" w:rsidP="00F45D0A">
            <w:pPr>
              <w:spacing w:after="0" w:line="240" w:lineRule="auto"/>
              <w:jc w:val="both"/>
              <w:rPr>
                <w:rFonts w:ascii="Times New Roman" w:hAnsi="Times New Roman" w:cs="Times New Roman"/>
                <w:b/>
                <w:sz w:val="18"/>
                <w:szCs w:val="18"/>
                <w:lang w:eastAsia="es-CO"/>
              </w:rPr>
            </w:pPr>
            <w:r>
              <w:rPr>
                <w:rFonts w:ascii="Times New Roman" w:hAnsi="Times New Roman" w:cs="Times New Roman"/>
                <w:b/>
                <w:sz w:val="18"/>
                <w:szCs w:val="18"/>
                <w:lang w:eastAsia="es-CO"/>
              </w:rPr>
              <w:t>4 HORA DE TRABAJO INDEPENDIENTE</w:t>
            </w:r>
          </w:p>
        </w:tc>
      </w:tr>
    </w:tbl>
    <w:p w:rsidR="006703CC" w:rsidRDefault="006703CC" w:rsidP="006703CC"/>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36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2. MISION DEL PROGRAMA: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sz w:val="18"/>
          <w:szCs w:val="18"/>
          <w:lang w:val="es-CO" w:eastAsia="es-CO"/>
        </w:rPr>
        <w:t xml:space="preserve">Educar seres humanos con formación pedagógica, didáctica, </w:t>
      </w:r>
      <w:r w:rsidR="00A274B8" w:rsidRPr="00DF199F">
        <w:rPr>
          <w:rFonts w:ascii="Arial" w:eastAsia="Times New Roman" w:hAnsi="Arial" w:cs="Arial"/>
          <w:sz w:val="18"/>
          <w:szCs w:val="18"/>
          <w:lang w:val="es-CO" w:eastAsia="es-CO"/>
        </w:rPr>
        <w:t>metodológica</w:t>
      </w:r>
      <w:r w:rsidRPr="00DF199F">
        <w:rPr>
          <w:rFonts w:ascii="Arial" w:eastAsia="Times New Roman" w:hAnsi="Arial" w:cs="Arial"/>
          <w:sz w:val="18"/>
          <w:szCs w:val="18"/>
          <w:lang w:val="es-CO" w:eastAsia="es-CO"/>
        </w:rPr>
        <w:t>,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36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3. VISIÓN DEL PROGRAMA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sz w:val="18"/>
          <w:szCs w:val="18"/>
          <w:lang w:val="es-CO" w:eastAsia="es-CO"/>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proofErr w:type="spellStart"/>
      <w:r w:rsidRPr="00DF199F">
        <w:rPr>
          <w:rFonts w:ascii="Arial" w:eastAsia="Times New Roman" w:hAnsi="Arial" w:cs="Arial"/>
          <w:sz w:val="18"/>
          <w:szCs w:val="18"/>
          <w:lang w:val="es-CO" w:eastAsia="es-CO"/>
        </w:rPr>
        <w:t>dialogo</w:t>
      </w:r>
      <w:proofErr w:type="spellEnd"/>
      <w:r w:rsidRPr="00DF199F">
        <w:rPr>
          <w:rFonts w:ascii="Arial" w:eastAsia="Times New Roman" w:hAnsi="Arial" w:cs="Arial"/>
          <w:sz w:val="18"/>
          <w:szCs w:val="18"/>
          <w:lang w:val="es-CO" w:eastAsia="es-CO"/>
        </w:rPr>
        <w:t xml:space="preserve"> permanente comprometidos con el desarrollo y procesamiento del área a nivel local, regional, nacional e internacional, en el fortalecimiento de los ámbitos axiológicos y dimensiónales.</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lastRenderedPageBreak/>
        <w:t xml:space="preserve">4. EL PROPÓSITO GENERAL DEL PROGRAMA  </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El programa de educación física, en </w:t>
      </w:r>
      <w:r w:rsidR="001F43E8" w:rsidRPr="00DF199F">
        <w:rPr>
          <w:rFonts w:ascii="Arial" w:eastAsia="Times New Roman" w:hAnsi="Arial" w:cs="Arial"/>
          <w:sz w:val="18"/>
          <w:szCs w:val="18"/>
          <w:lang w:val="es-CO" w:eastAsia="es-CO"/>
        </w:rPr>
        <w:t>concordancia</w:t>
      </w:r>
      <w:r w:rsidRPr="00DF199F">
        <w:rPr>
          <w:rFonts w:ascii="Arial" w:eastAsia="Times New Roman" w:hAnsi="Arial" w:cs="Arial"/>
          <w:sz w:val="18"/>
          <w:szCs w:val="18"/>
          <w:lang w:val="es-CO" w:eastAsia="es-CO"/>
        </w:rPr>
        <w:t xml:space="preserve"> con la Misión Institucional contenida en el PDI, educa seres humanos con formación pedagógica, didáctica, </w:t>
      </w:r>
      <w:r w:rsidR="001F43E8" w:rsidRPr="00DF199F">
        <w:rPr>
          <w:rFonts w:ascii="Arial" w:eastAsia="Times New Roman" w:hAnsi="Arial" w:cs="Arial"/>
          <w:sz w:val="18"/>
          <w:szCs w:val="18"/>
          <w:lang w:val="es-CO" w:eastAsia="es-CO"/>
        </w:rPr>
        <w:t>metodológica</w:t>
      </w:r>
      <w:r w:rsidRPr="00DF199F">
        <w:rPr>
          <w:rFonts w:ascii="Arial" w:eastAsia="Times New Roman" w:hAnsi="Arial" w:cs="Arial"/>
          <w:sz w:val="18"/>
          <w:szCs w:val="18"/>
          <w:lang w:val="es-CO" w:eastAsia="es-CO"/>
        </w:rPr>
        <w:t>,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numPr>
          <w:ilvl w:val="0"/>
          <w:numId w:val="30"/>
        </w:numPr>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OBJETIVOS DEL PROGRAMA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5.1 Objetivo General</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Formar un profesional Licenciado de la más alta calidad académica, científica, pedagógica y tecnológica, en Educación física y deportes, con condiciones de proponer, administrar y </w:t>
      </w:r>
      <w:r w:rsidR="001F43E8" w:rsidRPr="00DF199F">
        <w:rPr>
          <w:rFonts w:ascii="Arial" w:eastAsia="Times New Roman" w:hAnsi="Arial" w:cs="Arial"/>
          <w:sz w:val="18"/>
          <w:szCs w:val="18"/>
          <w:lang w:val="es-CO" w:eastAsia="es-CO"/>
        </w:rPr>
        <w:t>operacional izar</w:t>
      </w:r>
      <w:r w:rsidRPr="00DF199F">
        <w:rPr>
          <w:rFonts w:ascii="Arial" w:eastAsia="Times New Roman" w:hAnsi="Arial" w:cs="Arial"/>
          <w:sz w:val="18"/>
          <w:szCs w:val="18"/>
          <w:lang w:val="es-CO" w:eastAsia="es-CO"/>
        </w:rPr>
        <w:t xml:space="preserve"> este aspecto de la educación integral de niños, jóvenes, adultos y adultos mayores, que garantice el mejoramiento de la calidad de vida y salud de los mismos.</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5.2 Objetivos Específicos del Programa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1. Proporcionar al licenciado en Educación física y </w:t>
      </w:r>
      <w:proofErr w:type="gramStart"/>
      <w:r w:rsidRPr="00DF199F">
        <w:rPr>
          <w:rFonts w:ascii="Arial" w:eastAsia="Times New Roman" w:hAnsi="Arial" w:cs="Arial"/>
          <w:sz w:val="18"/>
          <w:szCs w:val="18"/>
          <w:lang w:val="es-CO" w:eastAsia="es-CO"/>
        </w:rPr>
        <w:t>deporte  los</w:t>
      </w:r>
      <w:proofErr w:type="gramEnd"/>
      <w:r w:rsidRPr="00DF199F">
        <w:rPr>
          <w:rFonts w:ascii="Arial" w:eastAsia="Times New Roman" w:hAnsi="Arial" w:cs="Arial"/>
          <w:sz w:val="18"/>
          <w:szCs w:val="18"/>
          <w:lang w:val="es-CO" w:eastAsia="es-CO"/>
        </w:rPr>
        <w:t xml:space="preserve">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2. Formar un licenciado con conocimientos educacionales y tendencias </w:t>
      </w:r>
      <w:r w:rsidR="001F43E8" w:rsidRPr="00DF199F">
        <w:rPr>
          <w:rFonts w:ascii="Arial" w:eastAsia="Times New Roman" w:hAnsi="Arial" w:cs="Arial"/>
          <w:sz w:val="18"/>
          <w:szCs w:val="18"/>
          <w:lang w:val="es-CO" w:eastAsia="es-CO"/>
        </w:rPr>
        <w:t>sicopedagógicas</w:t>
      </w:r>
      <w:r w:rsidRPr="00DF199F">
        <w:rPr>
          <w:rFonts w:ascii="Arial" w:eastAsia="Times New Roman" w:hAnsi="Arial" w:cs="Arial"/>
          <w:sz w:val="18"/>
          <w:szCs w:val="18"/>
          <w:lang w:val="es-CO" w:eastAsia="es-CO"/>
        </w:rPr>
        <w:t xml:space="preserve"> modernas, para que interprete y valore los comportamientos expresados en las relaciones con los demás, acorde con los procesos formativos en esta área.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3. Otorgar al licenciado la formación específica, profesional y docente, a través de los conocimientos pedagógicos y </w:t>
      </w:r>
      <w:proofErr w:type="gramStart"/>
      <w:r w:rsidRPr="00DF199F">
        <w:rPr>
          <w:rFonts w:ascii="Arial" w:eastAsia="Times New Roman" w:hAnsi="Arial" w:cs="Arial"/>
          <w:sz w:val="18"/>
          <w:szCs w:val="18"/>
          <w:lang w:val="es-CO" w:eastAsia="es-CO"/>
        </w:rPr>
        <w:t>didácticos  aplicados</w:t>
      </w:r>
      <w:proofErr w:type="gramEnd"/>
      <w:r w:rsidRPr="00DF199F">
        <w:rPr>
          <w:rFonts w:ascii="Arial" w:eastAsia="Times New Roman" w:hAnsi="Arial" w:cs="Arial"/>
          <w:sz w:val="18"/>
          <w:szCs w:val="18"/>
          <w:lang w:val="es-CO" w:eastAsia="es-CO"/>
        </w:rPr>
        <w:t xml:space="preserve"> en el área.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4. Potenciar la tendencia investigativa del licenciado, desarrollando un proceso investigativo formativo en el medio educativo, de modo que lo oriente a realizar un trabajo final desde cualquiera de los campos de formación del programa.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5. Permitir en el licenciado una prospección hacia el humanismo y la cultura física deportiva, necesarios para interpretar y desarrollar su actividad profesional.</w:t>
      </w:r>
    </w:p>
    <w:p w:rsidR="00DF199F" w:rsidRPr="00DF199F" w:rsidRDefault="00DF199F" w:rsidP="00DF199F">
      <w:pPr>
        <w:widowControl w:val="0"/>
        <w:numPr>
          <w:ilvl w:val="0"/>
          <w:numId w:val="30"/>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Posibilitarle al licenciado una prospectiva administrativa suficiente para su práctica personal y profesional.</w:t>
      </w:r>
    </w:p>
    <w:p w:rsidR="00DF199F" w:rsidRPr="00DF199F" w:rsidRDefault="00DF199F" w:rsidP="00DF199F">
      <w:pPr>
        <w:widowControl w:val="0"/>
        <w:suppressAutoHyphens/>
        <w:overflowPunct w:val="0"/>
        <w:autoSpaceDE w:val="0"/>
        <w:autoSpaceDN w:val="0"/>
        <w:adjustRightInd w:val="0"/>
        <w:spacing w:after="0" w:line="240" w:lineRule="auto"/>
        <w:ind w:left="357"/>
        <w:jc w:val="both"/>
        <w:textAlignment w:val="baseline"/>
        <w:rPr>
          <w:rFonts w:ascii="Arial" w:eastAsia="Times New Roman" w:hAnsi="Arial" w:cs="Arial"/>
          <w:sz w:val="18"/>
          <w:szCs w:val="18"/>
          <w:lang w:val="es-CO" w:eastAsia="es-CO"/>
        </w:rPr>
      </w:pPr>
    </w:p>
    <w:p w:rsidR="00DF199F" w:rsidRPr="00DF199F" w:rsidRDefault="00DF199F" w:rsidP="00DF199F">
      <w:pPr>
        <w:autoSpaceDE w:val="0"/>
        <w:autoSpaceDN w:val="0"/>
        <w:adjustRightInd w:val="0"/>
        <w:spacing w:after="0" w:line="240" w:lineRule="auto"/>
        <w:jc w:val="both"/>
        <w:rPr>
          <w:rFonts w:ascii="Arial" w:eastAsia="Times New Roman" w:hAnsi="Arial" w:cs="Arial"/>
          <w:sz w:val="18"/>
          <w:szCs w:val="18"/>
          <w:lang w:val="es-ES" w:eastAsia="es-ES"/>
        </w:rPr>
      </w:pPr>
    </w:p>
    <w:p w:rsidR="00DF199F" w:rsidRPr="00DF199F" w:rsidRDefault="00961BD4"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Pr>
          <w:rFonts w:ascii="Arial" w:eastAsia="Times New Roman" w:hAnsi="Arial" w:cs="Arial"/>
          <w:b/>
          <w:sz w:val="18"/>
          <w:szCs w:val="18"/>
          <w:lang w:val="es-CO" w:eastAsia="es-CO"/>
        </w:rPr>
        <w:t>6</w:t>
      </w:r>
      <w:r w:rsidR="00DF199F" w:rsidRPr="00DF199F">
        <w:rPr>
          <w:rFonts w:ascii="Arial" w:eastAsia="Times New Roman" w:hAnsi="Arial" w:cs="Arial"/>
          <w:b/>
          <w:sz w:val="18"/>
          <w:szCs w:val="18"/>
          <w:lang w:val="es-CO" w:eastAsia="es-CO"/>
        </w:rPr>
        <w:t>. RELACIÓN DEL PROPÓSITO DEL PROGRAMA Y LOS OBJETIVOS DE LA ACTIVIDAD ACADÉMICA.</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Respondiendo a las necesidades de la educación física y los deportes y su concordancia con la misión y visión del programa, en la formación de profesionales con calidad; esta actividad académica tiene como elemento fundamental potenciar y posibilitar el desarrollo de las competencias educacionales, sociales y culturales de nuestros licenciados, que garantice y que respondan al mejoramiento de los procesos formativos y deportivos, en función del desarrollo integral, la salud y el desarrollo del deporte y la educación física local y/o nacional. </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961BD4"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r>
        <w:rPr>
          <w:rFonts w:ascii="Arial" w:eastAsia="Times New Roman" w:hAnsi="Arial" w:cs="Arial"/>
          <w:b/>
          <w:sz w:val="18"/>
          <w:szCs w:val="18"/>
          <w:lang w:val="es-CO" w:eastAsia="es-CO"/>
        </w:rPr>
        <w:t>7</w:t>
      </w:r>
      <w:r w:rsidR="00DF199F" w:rsidRPr="00DF199F">
        <w:rPr>
          <w:rFonts w:ascii="Arial" w:eastAsia="Times New Roman" w:hAnsi="Arial" w:cs="Arial"/>
          <w:b/>
          <w:sz w:val="18"/>
          <w:szCs w:val="18"/>
          <w:lang w:val="es-CO" w:eastAsia="es-CO"/>
        </w:rPr>
        <w:t>. JUSTIFICACIÓN DEL ESPACIO ACADÉMICO</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La natación como práctica física y deportiva brinda grandes beneficios que favorecen tanto al desarrollo psicomotor, la salud y las capacidades físicas, así como todos los aspectos que tienen que ver con los ámbitos del desarrollo humano.  En la actualidad constituye una de las posibilidades físicas para la utilización sana del tiempo libre, para la recuperación y tratamiento terapéutico, en el desarrollo de la motricidad, en el mejoramiento de la condición física y como deporte competitivo.</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Es por esto que la enseñanza de esta disciplina deportiva requiere de una didáctica especial, ya que su espacio, el medio acuático donde se desarrolla el trabajo; no es el común para el ser humano en su desenvolvimiento cotidiano.  Por lo tanto, es fundamental que el licenciado de educación física y deportes adquiera los conocimientos, los elementos, los criterios y las herramientas teórico – prácticas necesarias para estar en la capacidad de orientar y desempeñarse en los procesos de la </w:t>
      </w:r>
      <w:proofErr w:type="spellStart"/>
      <w:r w:rsidRPr="00DF199F">
        <w:rPr>
          <w:rFonts w:ascii="Arial" w:eastAsia="Times New Roman" w:hAnsi="Arial" w:cs="Arial"/>
          <w:sz w:val="18"/>
          <w:szCs w:val="18"/>
          <w:lang w:val="es-CO" w:eastAsia="es-CO"/>
        </w:rPr>
        <w:t>enseñabilidad</w:t>
      </w:r>
      <w:proofErr w:type="spellEnd"/>
      <w:r w:rsidRPr="00DF199F">
        <w:rPr>
          <w:rFonts w:ascii="Arial" w:eastAsia="Times New Roman" w:hAnsi="Arial" w:cs="Arial"/>
          <w:sz w:val="18"/>
          <w:szCs w:val="18"/>
          <w:lang w:val="es-CO" w:eastAsia="es-CO"/>
        </w:rPr>
        <w:t xml:space="preserve"> de este campo deportivo con calidad</w:t>
      </w:r>
      <w:proofErr w:type="gramStart"/>
      <w:r w:rsidRPr="00DF199F">
        <w:rPr>
          <w:rFonts w:ascii="Arial" w:eastAsia="Times New Roman" w:hAnsi="Arial" w:cs="Arial"/>
          <w:sz w:val="18"/>
          <w:szCs w:val="18"/>
          <w:lang w:val="es-CO" w:eastAsia="es-CO"/>
        </w:rPr>
        <w:t>,  profesionalidad</w:t>
      </w:r>
      <w:proofErr w:type="gramEnd"/>
      <w:r w:rsidRPr="00DF199F">
        <w:rPr>
          <w:rFonts w:ascii="Arial" w:eastAsia="Times New Roman" w:hAnsi="Arial" w:cs="Arial"/>
          <w:sz w:val="18"/>
          <w:szCs w:val="18"/>
          <w:lang w:val="es-CO" w:eastAsia="es-CO"/>
        </w:rPr>
        <w:t xml:space="preserve"> y fortaleciendo con sus conocimientos el desarrollo de la educación física y el desarrollo deportivo tanto local como nacional. </w:t>
      </w:r>
    </w:p>
    <w:p w:rsid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1F43E8" w:rsidRDefault="001F43E8"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2B6F32" w:rsidRPr="008A7702" w:rsidRDefault="002B6F32" w:rsidP="002B6F32">
      <w:pPr>
        <w:widowControl w:val="0"/>
        <w:suppressAutoHyphens/>
        <w:overflowPunct w:val="0"/>
        <w:autoSpaceDE w:val="0"/>
        <w:autoSpaceDN w:val="0"/>
        <w:adjustRightInd w:val="0"/>
        <w:spacing w:after="0" w:line="240" w:lineRule="auto"/>
        <w:rPr>
          <w:rFonts w:ascii="Arial" w:eastAsia="Times New Roman" w:hAnsi="Arial" w:cs="Arial"/>
          <w:b/>
          <w:sz w:val="18"/>
          <w:szCs w:val="18"/>
          <w:lang w:val="es-CO" w:eastAsia="es-CO"/>
        </w:rPr>
      </w:pPr>
    </w:p>
    <w:p w:rsidR="002B6F32" w:rsidRPr="008A7702" w:rsidRDefault="002B6F32" w:rsidP="002B6F32">
      <w:pPr>
        <w:spacing w:after="0" w:line="240" w:lineRule="auto"/>
        <w:jc w:val="both"/>
        <w:rPr>
          <w:rFonts w:ascii="Arial" w:hAnsi="Arial" w:cs="Arial"/>
          <w:b/>
          <w:bCs/>
          <w:sz w:val="18"/>
          <w:szCs w:val="18"/>
        </w:rPr>
      </w:pPr>
      <w:r w:rsidRPr="008A7702">
        <w:rPr>
          <w:rFonts w:ascii="Arial" w:eastAsia="Times New Roman" w:hAnsi="Arial" w:cs="Arial"/>
          <w:sz w:val="18"/>
          <w:szCs w:val="18"/>
          <w:lang w:val="es-CO" w:eastAsia="es-CO"/>
        </w:rPr>
        <w:t>8.</w:t>
      </w:r>
      <w:r w:rsidRPr="008A7702">
        <w:rPr>
          <w:rFonts w:ascii="Arial" w:hAnsi="Arial" w:cs="Arial"/>
          <w:b/>
          <w:bCs/>
          <w:sz w:val="18"/>
          <w:szCs w:val="18"/>
        </w:rPr>
        <w:t xml:space="preserve"> ESTRATEGIAS DE ARTICULACIÓN DOCENCIA-INVESTIGACIÓN-EXTENSIÓN Y PARA EL FOMENTO DEL BILINGUISMO Y LA INTERDISCIPLINARIEDAD</w:t>
      </w:r>
    </w:p>
    <w:p w:rsidR="002B6F32" w:rsidRPr="008A7702" w:rsidRDefault="002B6F32" w:rsidP="002B6F32">
      <w:pPr>
        <w:spacing w:after="0" w:line="240" w:lineRule="auto"/>
        <w:ind w:left="360"/>
        <w:jc w:val="both"/>
        <w:rPr>
          <w:rFonts w:ascii="Arial" w:hAnsi="Arial" w:cs="Arial"/>
          <w:b/>
          <w:bCs/>
          <w:sz w:val="18"/>
          <w:szCs w:val="18"/>
        </w:rPr>
      </w:pPr>
    </w:p>
    <w:p w:rsidR="002B6F32" w:rsidRPr="008A7702" w:rsidRDefault="002B6F32" w:rsidP="002B6F32">
      <w:pPr>
        <w:spacing w:after="0" w:line="240" w:lineRule="auto"/>
        <w:ind w:left="360"/>
        <w:jc w:val="both"/>
        <w:rPr>
          <w:rFonts w:ascii="Arial" w:hAnsi="Arial" w:cs="Arial"/>
          <w:bCs/>
          <w:sz w:val="18"/>
          <w:szCs w:val="18"/>
        </w:rPr>
      </w:pPr>
    </w:p>
    <w:p w:rsidR="002B6F32" w:rsidRDefault="002B6F32" w:rsidP="002B6F32">
      <w:pPr>
        <w:widowControl w:val="0"/>
        <w:suppressAutoHyphens/>
        <w:overflowPunct w:val="0"/>
        <w:autoSpaceDE w:val="0"/>
        <w:autoSpaceDN w:val="0"/>
        <w:adjustRightInd w:val="0"/>
        <w:spacing w:after="0" w:line="240" w:lineRule="auto"/>
        <w:jc w:val="both"/>
        <w:rPr>
          <w:rFonts w:ascii="Arial" w:hAnsi="Arial" w:cs="Arial"/>
          <w:color w:val="000000"/>
          <w:sz w:val="18"/>
          <w:szCs w:val="18"/>
          <w:lang w:val="es-ES_tradnl"/>
        </w:rPr>
      </w:pPr>
      <w:r w:rsidRPr="008A7702">
        <w:rPr>
          <w:rFonts w:ascii="Arial" w:hAnsi="Arial" w:cs="Arial"/>
          <w:bCs/>
          <w:sz w:val="18"/>
          <w:szCs w:val="18"/>
        </w:rPr>
        <w:t>Durante el desarrollo de éste espacio académico se pretende aplicar diferentes estrategias que estarán articuladas al desarrollo investigativo despertando en el estudiante el interés por consultar, indagar y observar desde otras perspectivas, para analizar situaciones que se presentan desde las prac</w:t>
      </w:r>
      <w:r>
        <w:rPr>
          <w:rFonts w:ascii="Arial" w:hAnsi="Arial" w:cs="Arial"/>
          <w:bCs/>
          <w:sz w:val="18"/>
          <w:szCs w:val="18"/>
        </w:rPr>
        <w:t>ticas pedagógicas de la Natación</w:t>
      </w:r>
      <w:r w:rsidRPr="008A7702">
        <w:rPr>
          <w:rFonts w:ascii="Arial" w:hAnsi="Arial" w:cs="Arial"/>
          <w:bCs/>
          <w:sz w:val="18"/>
          <w:szCs w:val="18"/>
        </w:rPr>
        <w:t xml:space="preserve"> y a su vez estimulando la creatividad innovadora para a tender dichas problemáticas que se pueden presentar. También se tiene la oportunidad de </w:t>
      </w:r>
      <w:r w:rsidRPr="008A7702">
        <w:rPr>
          <w:rFonts w:ascii="Arial" w:hAnsi="Arial" w:cs="Arial"/>
          <w:color w:val="000000"/>
          <w:sz w:val="18"/>
          <w:szCs w:val="18"/>
          <w:lang w:val="es-ES_tradnl"/>
        </w:rPr>
        <w:t>fomentar el manejo de una segunda lengua a través de estrategias como consultas de artículos científicos en inglés</w:t>
      </w:r>
      <w:r>
        <w:rPr>
          <w:rFonts w:ascii="Arial" w:hAnsi="Arial" w:cs="Arial"/>
          <w:color w:val="000000"/>
          <w:sz w:val="18"/>
          <w:szCs w:val="18"/>
          <w:lang w:val="es-ES_tradnl"/>
        </w:rPr>
        <w:t>,</w:t>
      </w:r>
      <w:r w:rsidRPr="008A7702">
        <w:rPr>
          <w:rFonts w:ascii="Arial" w:hAnsi="Arial" w:cs="Arial"/>
          <w:color w:val="000000"/>
          <w:sz w:val="18"/>
          <w:szCs w:val="18"/>
          <w:lang w:val="es-ES_tradnl"/>
        </w:rPr>
        <w:t xml:space="preserve"> </w:t>
      </w:r>
      <w:r>
        <w:rPr>
          <w:rFonts w:ascii="Arial" w:hAnsi="Arial" w:cs="Arial"/>
          <w:color w:val="000000"/>
          <w:sz w:val="18"/>
          <w:szCs w:val="18"/>
          <w:lang w:val="es-ES_tradnl"/>
        </w:rPr>
        <w:t>p</w:t>
      </w:r>
      <w:r w:rsidRPr="008A7702">
        <w:rPr>
          <w:rFonts w:ascii="Arial" w:hAnsi="Arial" w:cs="Arial"/>
          <w:color w:val="000000"/>
          <w:sz w:val="18"/>
          <w:szCs w:val="18"/>
          <w:lang w:val="es-ES_tradnl"/>
        </w:rPr>
        <w:t>or otro lado, la articulación con prácticas en instituciones Educativas aplicando los conocimientos adquiridos contribuyendo a prácticas académicas de extensión social</w:t>
      </w:r>
      <w:r>
        <w:rPr>
          <w:rFonts w:ascii="Arial" w:hAnsi="Arial" w:cs="Arial"/>
          <w:color w:val="000000"/>
          <w:sz w:val="18"/>
          <w:szCs w:val="18"/>
          <w:lang w:val="es-ES_tradnl"/>
        </w:rPr>
        <w:t>.</w:t>
      </w:r>
    </w:p>
    <w:p w:rsidR="001F43E8" w:rsidRPr="002B6F32" w:rsidRDefault="001F43E8"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p>
    <w:p w:rsidR="001F43E8" w:rsidRDefault="001F43E8"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961BD4" w:rsidRDefault="00961BD4" w:rsidP="00961BD4">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p>
    <w:p w:rsidR="00961BD4" w:rsidRPr="008A7702" w:rsidRDefault="00961BD4" w:rsidP="00961BD4">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p>
    <w:p w:rsidR="00961BD4" w:rsidRDefault="00961BD4" w:rsidP="00961BD4">
      <w:pPr>
        <w:widowControl w:val="0"/>
        <w:suppressAutoHyphens/>
        <w:spacing w:after="120" w:line="240" w:lineRule="auto"/>
        <w:jc w:val="both"/>
        <w:rPr>
          <w:rFonts w:ascii="Arial" w:eastAsia="Times New Roman" w:hAnsi="Arial" w:cs="Arial"/>
          <w:color w:val="000000"/>
          <w:sz w:val="18"/>
          <w:szCs w:val="18"/>
          <w:lang w:val="es-ES_tradnl" w:eastAsia="es-CO"/>
        </w:rPr>
      </w:pPr>
      <w:r w:rsidRPr="00595B88">
        <w:rPr>
          <w:rFonts w:ascii="Arial" w:eastAsia="Times New Roman" w:hAnsi="Arial" w:cs="Arial"/>
          <w:color w:val="000000"/>
          <w:sz w:val="18"/>
          <w:szCs w:val="18"/>
          <w:lang w:val="es-ES_tradnl" w:eastAsia="es-CO"/>
        </w:rPr>
        <w:t xml:space="preserve"> </w:t>
      </w:r>
      <w:r>
        <w:rPr>
          <w:rFonts w:ascii="Arial" w:eastAsia="Times New Roman" w:hAnsi="Arial" w:cs="Arial"/>
          <w:color w:val="000000"/>
          <w:sz w:val="18"/>
          <w:szCs w:val="18"/>
          <w:lang w:val="es-ES_tradnl" w:eastAsia="es-CO"/>
        </w:rPr>
        <w:t>9. DIMENSIONES Y COMPETENCIAS A DESARROLLAR</w:t>
      </w:r>
    </w:p>
    <w:p w:rsidR="00961BD4" w:rsidRPr="00595B88" w:rsidRDefault="00961BD4" w:rsidP="00961BD4">
      <w:pPr>
        <w:widowControl w:val="0"/>
        <w:suppressAutoHyphens/>
        <w:spacing w:after="120" w:line="240" w:lineRule="auto"/>
        <w:jc w:val="both"/>
        <w:rPr>
          <w:rFonts w:ascii="Arial" w:eastAsia="Times New Roman" w:hAnsi="Arial" w:cs="Arial"/>
          <w:color w:val="000000"/>
          <w:sz w:val="18"/>
          <w:szCs w:val="18"/>
          <w:lang w:val="es-ES_tradnl" w:eastAsia="es-CO"/>
        </w:rPr>
      </w:pPr>
    </w:p>
    <w:tbl>
      <w:tblPr>
        <w:tblStyle w:val="Tablaconcuadrcula"/>
        <w:tblW w:w="0" w:type="auto"/>
        <w:tblLook w:val="04A0" w:firstRow="1" w:lastRow="0" w:firstColumn="1" w:lastColumn="0" w:noHBand="0" w:noVBand="1"/>
      </w:tblPr>
      <w:tblGrid>
        <w:gridCol w:w="1651"/>
        <w:gridCol w:w="137"/>
        <w:gridCol w:w="677"/>
        <w:gridCol w:w="1671"/>
        <w:gridCol w:w="279"/>
        <w:gridCol w:w="547"/>
        <w:gridCol w:w="2377"/>
        <w:gridCol w:w="115"/>
        <w:gridCol w:w="2508"/>
      </w:tblGrid>
      <w:tr w:rsidR="00961BD4" w:rsidRPr="0018584C" w:rsidTr="00695924">
        <w:tc>
          <w:tcPr>
            <w:tcW w:w="5070" w:type="dxa"/>
            <w:gridSpan w:val="6"/>
          </w:tcPr>
          <w:p w:rsidR="00961BD4" w:rsidRPr="0018584C" w:rsidRDefault="00961BD4" w:rsidP="008E6B86">
            <w:pPr>
              <w:pStyle w:val="Sinespaciado"/>
              <w:rPr>
                <w:sz w:val="20"/>
                <w:szCs w:val="20"/>
              </w:rPr>
            </w:pPr>
            <w:r w:rsidRPr="0018584C">
              <w:rPr>
                <w:sz w:val="20"/>
                <w:szCs w:val="20"/>
              </w:rPr>
              <w:t>DIMENSIONES DEL SER</w:t>
            </w:r>
          </w:p>
        </w:tc>
        <w:tc>
          <w:tcPr>
            <w:tcW w:w="5118" w:type="dxa"/>
            <w:gridSpan w:val="3"/>
          </w:tcPr>
          <w:p w:rsidR="00961BD4" w:rsidRPr="0018584C" w:rsidRDefault="00961BD4" w:rsidP="008E6B86">
            <w:pPr>
              <w:pStyle w:val="Sinespaciado"/>
              <w:rPr>
                <w:sz w:val="20"/>
                <w:szCs w:val="20"/>
              </w:rPr>
            </w:pPr>
            <w:r w:rsidRPr="0018584C">
              <w:rPr>
                <w:sz w:val="20"/>
                <w:szCs w:val="20"/>
              </w:rPr>
              <w:t>COMPETENCIAS</w:t>
            </w:r>
          </w:p>
        </w:tc>
      </w:tr>
      <w:tr w:rsidR="00695924" w:rsidRPr="0018584C" w:rsidTr="00695924">
        <w:trPr>
          <w:trHeight w:val="525"/>
        </w:trPr>
        <w:tc>
          <w:tcPr>
            <w:tcW w:w="2518" w:type="dxa"/>
            <w:gridSpan w:val="3"/>
          </w:tcPr>
          <w:p w:rsidR="00961BD4" w:rsidRPr="0018584C" w:rsidRDefault="00961BD4" w:rsidP="008E6B86">
            <w:pPr>
              <w:pStyle w:val="Sinespaciado"/>
              <w:jc w:val="center"/>
              <w:rPr>
                <w:sz w:val="20"/>
                <w:szCs w:val="20"/>
              </w:rPr>
            </w:pPr>
            <w:r w:rsidRPr="0018584C">
              <w:rPr>
                <w:sz w:val="20"/>
                <w:szCs w:val="20"/>
              </w:rPr>
              <w:t>Aprender a aprender</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r w:rsidRPr="0018584C">
              <w:rPr>
                <w:sz w:val="20"/>
                <w:szCs w:val="20"/>
              </w:rPr>
              <w:t>Adquirir conocimientos fundamentales</w:t>
            </w:r>
            <w:r>
              <w:rPr>
                <w:sz w:val="20"/>
                <w:szCs w:val="20"/>
              </w:rPr>
              <w:t xml:space="preserve"> que se trabajen en la Natación </w:t>
            </w:r>
            <w:r w:rsidRPr="0018584C">
              <w:rPr>
                <w:sz w:val="20"/>
                <w:szCs w:val="20"/>
              </w:rPr>
              <w:t xml:space="preserve">propiciando un aprendizaje significativo donde este sea un partícipe activo de dicho aprendizaje y transmisor del conocimiento adquirido </w:t>
            </w:r>
          </w:p>
        </w:tc>
        <w:tc>
          <w:tcPr>
            <w:tcW w:w="2552" w:type="dxa"/>
            <w:gridSpan w:val="3"/>
          </w:tcPr>
          <w:p w:rsidR="00961BD4" w:rsidRPr="0018584C" w:rsidRDefault="00961BD4" w:rsidP="008E6B86">
            <w:pPr>
              <w:pStyle w:val="Sinespaciado"/>
              <w:jc w:val="center"/>
              <w:rPr>
                <w:sz w:val="20"/>
                <w:szCs w:val="20"/>
              </w:rPr>
            </w:pPr>
            <w:r w:rsidRPr="0018584C">
              <w:rPr>
                <w:sz w:val="20"/>
                <w:szCs w:val="20"/>
              </w:rPr>
              <w:t>Aprender a ser</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r w:rsidRPr="0018584C">
              <w:rPr>
                <w:sz w:val="20"/>
                <w:szCs w:val="20"/>
              </w:rPr>
              <w:t>Desarrollar en el Licenciado en Educación Física y Deportes una prospección hacia el humanismo y la cultura física deportiva, en función de su desempeño como profesional.</w:t>
            </w:r>
          </w:p>
        </w:tc>
        <w:tc>
          <w:tcPr>
            <w:tcW w:w="2551" w:type="dxa"/>
            <w:gridSpan w:val="2"/>
          </w:tcPr>
          <w:p w:rsidR="00961BD4" w:rsidRPr="0018584C" w:rsidRDefault="00961BD4" w:rsidP="008E6B86">
            <w:pPr>
              <w:pStyle w:val="Sinespaciado"/>
              <w:jc w:val="center"/>
              <w:rPr>
                <w:sz w:val="20"/>
                <w:szCs w:val="20"/>
              </w:rPr>
            </w:pPr>
            <w:r w:rsidRPr="0018584C">
              <w:rPr>
                <w:sz w:val="20"/>
                <w:szCs w:val="20"/>
              </w:rPr>
              <w:t>Argumentativa y ética</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r w:rsidRPr="0018584C">
              <w:rPr>
                <w:sz w:val="20"/>
                <w:szCs w:val="20"/>
              </w:rPr>
              <w:t>Responde a una población con sus diferentes problemáticas respetando al ser desde su individualidad, haciéndose partícipe e involucrándose con sus educandos haciendo una mirada crítica pero constructiva aportando soluciones a posibles conflictos y respetando su saber.</w:t>
            </w:r>
          </w:p>
        </w:tc>
        <w:tc>
          <w:tcPr>
            <w:tcW w:w="2567" w:type="dxa"/>
          </w:tcPr>
          <w:p w:rsidR="00961BD4" w:rsidRPr="0018584C" w:rsidRDefault="00961BD4" w:rsidP="008E6B86">
            <w:pPr>
              <w:pStyle w:val="Sinespaciado"/>
              <w:jc w:val="center"/>
              <w:rPr>
                <w:sz w:val="20"/>
                <w:szCs w:val="20"/>
              </w:rPr>
            </w:pPr>
            <w:r w:rsidRPr="0018584C">
              <w:rPr>
                <w:sz w:val="20"/>
                <w:szCs w:val="20"/>
              </w:rPr>
              <w:t>Científica tecnológica</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proofErr w:type="gramStart"/>
            <w:r w:rsidRPr="0018584C">
              <w:rPr>
                <w:sz w:val="20"/>
                <w:szCs w:val="20"/>
              </w:rPr>
              <w:t>Relaciona  los</w:t>
            </w:r>
            <w:proofErr w:type="gramEnd"/>
            <w:r w:rsidRPr="0018584C">
              <w:rPr>
                <w:sz w:val="20"/>
                <w:szCs w:val="20"/>
              </w:rPr>
              <w:t xml:space="preserve"> conocimientos adquiridos durante su proceso de f</w:t>
            </w:r>
            <w:r>
              <w:rPr>
                <w:sz w:val="20"/>
                <w:szCs w:val="20"/>
              </w:rPr>
              <w:t>ormación, utilizando la Natación</w:t>
            </w:r>
            <w:r w:rsidRPr="0018584C">
              <w:rPr>
                <w:sz w:val="20"/>
                <w:szCs w:val="20"/>
              </w:rPr>
              <w:t xml:space="preserve"> como una alternativa más de trabajo donde se involucra el saber teórico y epistemológico en el que hacer.</w:t>
            </w:r>
          </w:p>
        </w:tc>
      </w:tr>
      <w:tr w:rsidR="00695924" w:rsidRPr="0018584C" w:rsidTr="00695924">
        <w:trPr>
          <w:trHeight w:val="555"/>
        </w:trPr>
        <w:tc>
          <w:tcPr>
            <w:tcW w:w="2518" w:type="dxa"/>
            <w:gridSpan w:val="3"/>
          </w:tcPr>
          <w:p w:rsidR="00961BD4" w:rsidRPr="0018584C" w:rsidRDefault="00961BD4" w:rsidP="008E6B86">
            <w:pPr>
              <w:pStyle w:val="Sinespaciado"/>
              <w:jc w:val="center"/>
              <w:rPr>
                <w:sz w:val="20"/>
                <w:szCs w:val="20"/>
              </w:rPr>
            </w:pPr>
            <w:r w:rsidRPr="0018584C">
              <w:rPr>
                <w:sz w:val="20"/>
                <w:szCs w:val="20"/>
              </w:rPr>
              <w:t>Aprender a hacer</w:t>
            </w:r>
          </w:p>
          <w:p w:rsidR="00961BD4" w:rsidRPr="0018584C" w:rsidRDefault="00961BD4" w:rsidP="008E6B86">
            <w:pPr>
              <w:pStyle w:val="Sinespaciado"/>
              <w:jc w:val="right"/>
              <w:rPr>
                <w:sz w:val="20"/>
                <w:szCs w:val="20"/>
              </w:rPr>
            </w:pPr>
          </w:p>
          <w:p w:rsidR="00961BD4" w:rsidRPr="0018584C" w:rsidRDefault="00961BD4" w:rsidP="008E6B86">
            <w:pPr>
              <w:pStyle w:val="Sinespaciado"/>
              <w:jc w:val="center"/>
              <w:rPr>
                <w:sz w:val="20"/>
                <w:szCs w:val="20"/>
              </w:rPr>
            </w:pPr>
            <w:r w:rsidRPr="0018584C">
              <w:rPr>
                <w:sz w:val="20"/>
                <w:szCs w:val="20"/>
              </w:rPr>
              <w:t>Vivenciar los procesos metodológicos que conlleven</w:t>
            </w:r>
            <w:r>
              <w:rPr>
                <w:sz w:val="20"/>
                <w:szCs w:val="20"/>
              </w:rPr>
              <w:t xml:space="preserve"> al aprendizaje de los estilos técnicos de la Natación</w:t>
            </w:r>
            <w:r w:rsidRPr="0018584C">
              <w:rPr>
                <w:sz w:val="20"/>
                <w:szCs w:val="20"/>
              </w:rPr>
              <w:t xml:space="preserve">, utilizando estos como herramienta para que sean ellos los transmisores de dicho conocimiento a la población o contexto hacia la cual se dirigen al orientar sus respectivas prácticas. </w:t>
            </w:r>
          </w:p>
        </w:tc>
        <w:tc>
          <w:tcPr>
            <w:tcW w:w="2552" w:type="dxa"/>
            <w:gridSpan w:val="3"/>
          </w:tcPr>
          <w:p w:rsidR="00961BD4" w:rsidRPr="0018584C" w:rsidRDefault="00961BD4" w:rsidP="008E6B86">
            <w:pPr>
              <w:pStyle w:val="Sinespaciado"/>
              <w:jc w:val="center"/>
              <w:rPr>
                <w:sz w:val="20"/>
                <w:szCs w:val="20"/>
              </w:rPr>
            </w:pPr>
            <w:r w:rsidRPr="0018584C">
              <w:rPr>
                <w:sz w:val="20"/>
                <w:szCs w:val="20"/>
              </w:rPr>
              <w:t>Aprender a convivir</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r w:rsidRPr="0018584C">
              <w:rPr>
                <w:sz w:val="20"/>
                <w:szCs w:val="20"/>
              </w:rPr>
              <w:t xml:space="preserve">Fomentar el diálogo y el respeto por las diferencias de opiniones, raza, sexo, creencias religiosas, respetando su individualidad y potenciando el trabajo en equipo. </w:t>
            </w:r>
          </w:p>
        </w:tc>
        <w:tc>
          <w:tcPr>
            <w:tcW w:w="2551" w:type="dxa"/>
            <w:gridSpan w:val="2"/>
          </w:tcPr>
          <w:p w:rsidR="00961BD4" w:rsidRPr="0018584C" w:rsidRDefault="00961BD4" w:rsidP="008E6B86">
            <w:pPr>
              <w:pStyle w:val="Sinespaciado"/>
              <w:jc w:val="center"/>
              <w:rPr>
                <w:sz w:val="20"/>
                <w:szCs w:val="20"/>
              </w:rPr>
            </w:pPr>
            <w:r w:rsidRPr="0018584C">
              <w:rPr>
                <w:sz w:val="20"/>
                <w:szCs w:val="20"/>
              </w:rPr>
              <w:t>Comunicativa</w:t>
            </w:r>
          </w:p>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r w:rsidRPr="0018584C">
              <w:rPr>
                <w:sz w:val="20"/>
                <w:szCs w:val="20"/>
              </w:rPr>
              <w:t>Orienta y dirige procesos metodológicos correctos y acordes para la enseñanza-a</w:t>
            </w:r>
            <w:r>
              <w:rPr>
                <w:sz w:val="20"/>
                <w:szCs w:val="20"/>
              </w:rPr>
              <w:t>prendizaje de la Natación</w:t>
            </w:r>
            <w:r w:rsidRPr="0018584C">
              <w:rPr>
                <w:sz w:val="20"/>
                <w:szCs w:val="20"/>
              </w:rPr>
              <w:t xml:space="preserve"> como </w:t>
            </w:r>
            <w:r>
              <w:rPr>
                <w:sz w:val="20"/>
                <w:szCs w:val="20"/>
              </w:rPr>
              <w:t xml:space="preserve">medio fundamental de la </w:t>
            </w:r>
            <w:proofErr w:type="spellStart"/>
            <w:r>
              <w:rPr>
                <w:sz w:val="20"/>
                <w:szCs w:val="20"/>
              </w:rPr>
              <w:t>Educaci</w:t>
            </w:r>
            <w:r w:rsidRPr="0018584C">
              <w:rPr>
                <w:sz w:val="20"/>
                <w:szCs w:val="20"/>
              </w:rPr>
              <w:t>n</w:t>
            </w:r>
            <w:proofErr w:type="spellEnd"/>
            <w:r w:rsidRPr="0018584C">
              <w:rPr>
                <w:sz w:val="20"/>
                <w:szCs w:val="20"/>
              </w:rPr>
              <w:t xml:space="preserve"> Física</w:t>
            </w:r>
          </w:p>
        </w:tc>
        <w:tc>
          <w:tcPr>
            <w:tcW w:w="2567" w:type="dxa"/>
          </w:tcPr>
          <w:p w:rsidR="00961BD4" w:rsidRPr="0018584C" w:rsidRDefault="00961BD4" w:rsidP="008E6B86">
            <w:pPr>
              <w:pStyle w:val="Sinespaciado"/>
              <w:jc w:val="center"/>
              <w:rPr>
                <w:sz w:val="20"/>
                <w:szCs w:val="20"/>
              </w:rPr>
            </w:pPr>
          </w:p>
          <w:p w:rsidR="00961BD4" w:rsidRPr="0018584C" w:rsidRDefault="00961BD4" w:rsidP="008E6B86">
            <w:pPr>
              <w:pStyle w:val="Sinespaciado"/>
              <w:jc w:val="center"/>
              <w:rPr>
                <w:sz w:val="20"/>
                <w:szCs w:val="20"/>
              </w:rPr>
            </w:pPr>
          </w:p>
        </w:tc>
      </w:tr>
      <w:tr w:rsidR="00961BD4" w:rsidRPr="0018584C" w:rsidTr="008E6B86">
        <w:tblPrEx>
          <w:tblCellMar>
            <w:left w:w="70" w:type="dxa"/>
            <w:right w:w="70" w:type="dxa"/>
          </w:tblCellMar>
          <w:tblLook w:val="0000" w:firstRow="0" w:lastRow="0" w:firstColumn="0" w:lastColumn="0" w:noHBand="0" w:noVBand="0"/>
        </w:tblPrEx>
        <w:trPr>
          <w:trHeight w:val="270"/>
        </w:trPr>
        <w:tc>
          <w:tcPr>
            <w:tcW w:w="10188" w:type="dxa"/>
            <w:gridSpan w:val="9"/>
          </w:tcPr>
          <w:p w:rsidR="00961BD4" w:rsidRPr="0018584C" w:rsidRDefault="00961BD4" w:rsidP="008E6B86">
            <w:pPr>
              <w:pStyle w:val="Sinespaciado"/>
              <w:jc w:val="center"/>
              <w:rPr>
                <w:sz w:val="20"/>
                <w:szCs w:val="20"/>
              </w:rPr>
            </w:pPr>
            <w:r>
              <w:rPr>
                <w:sz w:val="20"/>
                <w:szCs w:val="20"/>
              </w:rPr>
              <w:t xml:space="preserve">UNIDAD 1. FUNDAMENTOS TEORICOS </w:t>
            </w:r>
          </w:p>
        </w:tc>
      </w:tr>
      <w:tr w:rsidR="00961BD4" w:rsidRPr="0018584C" w:rsidTr="00695924">
        <w:tblPrEx>
          <w:tblCellMar>
            <w:left w:w="70" w:type="dxa"/>
            <w:right w:w="70" w:type="dxa"/>
          </w:tblCellMar>
          <w:tblLook w:val="0000" w:firstRow="0" w:lastRow="0" w:firstColumn="0" w:lastColumn="0" w:noHBand="0" w:noVBand="0"/>
        </w:tblPrEx>
        <w:trPr>
          <w:trHeight w:val="285"/>
        </w:trPr>
        <w:tc>
          <w:tcPr>
            <w:tcW w:w="4219" w:type="dxa"/>
            <w:gridSpan w:val="4"/>
          </w:tcPr>
          <w:p w:rsidR="00961BD4" w:rsidRPr="0018584C" w:rsidRDefault="00961BD4" w:rsidP="008E6B86">
            <w:pPr>
              <w:pStyle w:val="Sinespaciado"/>
              <w:rPr>
                <w:sz w:val="20"/>
                <w:szCs w:val="20"/>
              </w:rPr>
            </w:pPr>
            <w:r>
              <w:rPr>
                <w:sz w:val="20"/>
                <w:szCs w:val="20"/>
              </w:rPr>
              <w:br w:type="page"/>
              <w:t xml:space="preserve">Propósitos </w:t>
            </w:r>
          </w:p>
        </w:tc>
        <w:tc>
          <w:tcPr>
            <w:tcW w:w="5969" w:type="dxa"/>
            <w:gridSpan w:val="5"/>
            <w:shd w:val="clear" w:color="auto" w:fill="auto"/>
          </w:tcPr>
          <w:p w:rsidR="00961BD4" w:rsidRPr="0018584C" w:rsidRDefault="00961BD4" w:rsidP="008E6B86">
            <w:pPr>
              <w:pStyle w:val="Sinespaciado"/>
              <w:rPr>
                <w:sz w:val="20"/>
                <w:szCs w:val="20"/>
              </w:rPr>
            </w:pPr>
            <w:r>
              <w:rPr>
                <w:sz w:val="20"/>
                <w:szCs w:val="20"/>
              </w:rPr>
              <w:t>TEMAS: Generalidades</w:t>
            </w:r>
          </w:p>
        </w:tc>
      </w:tr>
      <w:tr w:rsidR="00961BD4" w:rsidRPr="0018584C" w:rsidTr="00695924">
        <w:tblPrEx>
          <w:tblCellMar>
            <w:left w:w="70" w:type="dxa"/>
            <w:right w:w="70" w:type="dxa"/>
          </w:tblCellMar>
          <w:tblLook w:val="0000" w:firstRow="0" w:lastRow="0" w:firstColumn="0" w:lastColumn="0" w:noHBand="0" w:noVBand="0"/>
        </w:tblPrEx>
        <w:trPr>
          <w:trHeight w:val="210"/>
        </w:trPr>
        <w:tc>
          <w:tcPr>
            <w:tcW w:w="4219" w:type="dxa"/>
            <w:gridSpan w:val="4"/>
          </w:tcPr>
          <w:p w:rsidR="00961BD4" w:rsidRPr="0018584C" w:rsidRDefault="00961BD4" w:rsidP="008E6B86">
            <w:pPr>
              <w:pStyle w:val="Sinespaciado"/>
              <w:rPr>
                <w:sz w:val="20"/>
                <w:szCs w:val="20"/>
              </w:rPr>
            </w:pPr>
            <w:r>
              <w:rPr>
                <w:rFonts w:ascii="Arial" w:eastAsia="Times New Roman" w:hAnsi="Arial" w:cs="Arial"/>
                <w:bCs/>
                <w:sz w:val="18"/>
                <w:szCs w:val="18"/>
                <w:lang w:eastAsia="es-CO"/>
              </w:rPr>
              <w:t xml:space="preserve">Al </w:t>
            </w:r>
            <w:proofErr w:type="spellStart"/>
            <w:r>
              <w:rPr>
                <w:rFonts w:ascii="Arial" w:eastAsia="Times New Roman" w:hAnsi="Arial" w:cs="Arial"/>
                <w:bCs/>
                <w:sz w:val="18"/>
                <w:szCs w:val="18"/>
                <w:lang w:eastAsia="es-CO"/>
              </w:rPr>
              <w:t>finali</w:t>
            </w:r>
            <w:proofErr w:type="spellEnd"/>
            <w:r w:rsidRPr="00DF199F">
              <w:rPr>
                <w:rFonts w:ascii="Arial" w:eastAsia="Times New Roman" w:hAnsi="Arial" w:cs="Arial"/>
                <w:bCs/>
                <w:sz w:val="18"/>
                <w:szCs w:val="18"/>
                <w:lang w:val="es-ES_tradnl" w:eastAsia="es-CO"/>
              </w:rPr>
              <w:t>izar la unidad el estudiante estará en capacidad de reconocer e interpretar los aspectos generales teóricos de la natación, como base fundamental para el fortalecimiento de los criterios y del proceso didáctico</w:t>
            </w:r>
          </w:p>
        </w:tc>
        <w:tc>
          <w:tcPr>
            <w:tcW w:w="5969" w:type="dxa"/>
            <w:gridSpan w:val="5"/>
            <w:shd w:val="clear" w:color="auto" w:fill="auto"/>
          </w:tcPr>
          <w:p w:rsidR="00961BD4" w:rsidRPr="0018584C" w:rsidRDefault="00961BD4" w:rsidP="008E6B86">
            <w:pPr>
              <w:pStyle w:val="Sinespaciado"/>
              <w:tabs>
                <w:tab w:val="left" w:pos="1425"/>
              </w:tabs>
              <w:rPr>
                <w:sz w:val="20"/>
                <w:szCs w:val="20"/>
              </w:rPr>
            </w:pPr>
            <w:r w:rsidRPr="0018584C">
              <w:rPr>
                <w:sz w:val="20"/>
                <w:szCs w:val="20"/>
              </w:rPr>
              <w:t>Subtemas:</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1.Rese</w:t>
            </w:r>
            <w:r w:rsidRPr="00DF199F">
              <w:rPr>
                <w:rFonts w:ascii="Arial" w:eastAsia="Times New Roman" w:hAnsi="Arial" w:cs="Arial"/>
                <w:sz w:val="18"/>
                <w:szCs w:val="18"/>
                <w:lang w:val="es-CO" w:eastAsia="es-CO"/>
              </w:rPr>
              <w:t>ña histórica</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2. Principios Físicos del agua</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3. Principios mecánicos de la natación</w:t>
            </w:r>
          </w:p>
          <w:p w:rsidR="00961BD4" w:rsidRPr="0018584C" w:rsidRDefault="00961BD4" w:rsidP="00961BD4">
            <w:pPr>
              <w:pStyle w:val="Sinespaciado"/>
              <w:tabs>
                <w:tab w:val="left" w:pos="1425"/>
              </w:tabs>
              <w:rPr>
                <w:sz w:val="20"/>
                <w:szCs w:val="20"/>
              </w:rPr>
            </w:pPr>
            <w:r w:rsidRPr="00DF199F">
              <w:rPr>
                <w:rFonts w:ascii="Arial" w:eastAsia="Times New Roman" w:hAnsi="Arial" w:cs="Arial"/>
                <w:sz w:val="18"/>
                <w:szCs w:val="18"/>
                <w:lang w:val="es-CO" w:eastAsia="es-CO"/>
              </w:rPr>
              <w:t>4. Ley 1209 seguridad en el agua</w:t>
            </w:r>
          </w:p>
        </w:tc>
      </w:tr>
      <w:tr w:rsidR="00961BD4" w:rsidRPr="0018584C" w:rsidTr="00695924">
        <w:tblPrEx>
          <w:tblCellMar>
            <w:left w:w="70" w:type="dxa"/>
            <w:right w:w="70" w:type="dxa"/>
          </w:tblCellMar>
          <w:tblLook w:val="0000" w:firstRow="0" w:lastRow="0" w:firstColumn="0" w:lastColumn="0" w:noHBand="0" w:noVBand="0"/>
        </w:tblPrEx>
        <w:trPr>
          <w:trHeight w:val="198"/>
        </w:trPr>
        <w:tc>
          <w:tcPr>
            <w:tcW w:w="4219" w:type="dxa"/>
            <w:gridSpan w:val="4"/>
          </w:tcPr>
          <w:p w:rsidR="00961BD4" w:rsidRPr="0018584C" w:rsidRDefault="00961BD4" w:rsidP="008E6B86">
            <w:pPr>
              <w:pStyle w:val="Sinespaciado"/>
              <w:rPr>
                <w:sz w:val="20"/>
                <w:szCs w:val="20"/>
              </w:rPr>
            </w:pPr>
            <w:r w:rsidRPr="0018584C">
              <w:rPr>
                <w:sz w:val="20"/>
                <w:szCs w:val="20"/>
              </w:rPr>
              <w:br w:type="page"/>
              <w:t>Metodología</w:t>
            </w:r>
          </w:p>
        </w:tc>
        <w:tc>
          <w:tcPr>
            <w:tcW w:w="5969" w:type="dxa"/>
            <w:gridSpan w:val="5"/>
          </w:tcPr>
          <w:p w:rsidR="00961BD4" w:rsidRPr="0018584C" w:rsidRDefault="00961BD4" w:rsidP="008E6B86">
            <w:pPr>
              <w:pStyle w:val="Sinespaciado"/>
              <w:rPr>
                <w:sz w:val="20"/>
                <w:szCs w:val="20"/>
              </w:rPr>
            </w:pPr>
            <w:r w:rsidRPr="0018584C">
              <w:rPr>
                <w:sz w:val="20"/>
                <w:szCs w:val="20"/>
              </w:rPr>
              <w:t>Evaluación</w:t>
            </w:r>
          </w:p>
        </w:tc>
      </w:tr>
      <w:tr w:rsidR="00961BD4" w:rsidRPr="0018584C" w:rsidTr="00695924">
        <w:tblPrEx>
          <w:tblCellMar>
            <w:left w:w="70" w:type="dxa"/>
            <w:right w:w="70" w:type="dxa"/>
          </w:tblCellMar>
          <w:tblLook w:val="0000" w:firstRow="0" w:lastRow="0" w:firstColumn="0" w:lastColumn="0" w:noHBand="0" w:noVBand="0"/>
        </w:tblPrEx>
        <w:trPr>
          <w:trHeight w:val="345"/>
        </w:trPr>
        <w:tc>
          <w:tcPr>
            <w:tcW w:w="1809" w:type="dxa"/>
            <w:gridSpan w:val="2"/>
          </w:tcPr>
          <w:p w:rsidR="00961BD4" w:rsidRPr="0018584C" w:rsidRDefault="00961BD4" w:rsidP="008E6B86">
            <w:pPr>
              <w:pStyle w:val="Sinespaciado"/>
              <w:rPr>
                <w:sz w:val="20"/>
                <w:szCs w:val="20"/>
              </w:rPr>
            </w:pPr>
            <w:r w:rsidRPr="0018584C">
              <w:rPr>
                <w:sz w:val="20"/>
                <w:szCs w:val="20"/>
              </w:rPr>
              <w:t>Métodos</w:t>
            </w:r>
          </w:p>
        </w:tc>
        <w:tc>
          <w:tcPr>
            <w:tcW w:w="2410" w:type="dxa"/>
            <w:gridSpan w:val="2"/>
          </w:tcPr>
          <w:p w:rsidR="00961BD4" w:rsidRPr="0018584C" w:rsidRDefault="00961BD4" w:rsidP="008E6B86">
            <w:pPr>
              <w:pStyle w:val="Sinespaciado"/>
              <w:rPr>
                <w:sz w:val="20"/>
                <w:szCs w:val="20"/>
              </w:rPr>
            </w:pPr>
            <w:r w:rsidRPr="0018584C">
              <w:rPr>
                <w:sz w:val="20"/>
                <w:szCs w:val="20"/>
              </w:rPr>
              <w:t>Estilos</w:t>
            </w:r>
          </w:p>
        </w:tc>
        <w:tc>
          <w:tcPr>
            <w:tcW w:w="3283" w:type="dxa"/>
            <w:gridSpan w:val="3"/>
          </w:tcPr>
          <w:p w:rsidR="00961BD4" w:rsidRPr="0018584C" w:rsidRDefault="00961BD4" w:rsidP="008E6B86">
            <w:pPr>
              <w:pStyle w:val="Sinespaciado"/>
              <w:rPr>
                <w:sz w:val="20"/>
                <w:szCs w:val="20"/>
              </w:rPr>
            </w:pPr>
            <w:r w:rsidRPr="0018584C">
              <w:rPr>
                <w:sz w:val="20"/>
                <w:szCs w:val="20"/>
              </w:rPr>
              <w:t xml:space="preserve">Estrategias </w:t>
            </w:r>
          </w:p>
        </w:tc>
        <w:tc>
          <w:tcPr>
            <w:tcW w:w="2686" w:type="dxa"/>
            <w:gridSpan w:val="2"/>
          </w:tcPr>
          <w:p w:rsidR="00961BD4" w:rsidRPr="0018584C" w:rsidRDefault="00961BD4" w:rsidP="008E6B86">
            <w:pPr>
              <w:pStyle w:val="Sinespaciado"/>
              <w:rPr>
                <w:sz w:val="20"/>
                <w:szCs w:val="20"/>
              </w:rPr>
            </w:pPr>
            <w:r w:rsidRPr="0018584C">
              <w:rPr>
                <w:sz w:val="20"/>
                <w:szCs w:val="20"/>
              </w:rPr>
              <w:t xml:space="preserve">Criterios </w:t>
            </w:r>
          </w:p>
        </w:tc>
      </w:tr>
      <w:tr w:rsidR="00961BD4" w:rsidRPr="0018584C" w:rsidTr="00695924">
        <w:tblPrEx>
          <w:tblCellMar>
            <w:left w:w="70" w:type="dxa"/>
            <w:right w:w="70" w:type="dxa"/>
          </w:tblCellMar>
          <w:tblLook w:val="0000" w:firstRow="0" w:lastRow="0" w:firstColumn="0" w:lastColumn="0" w:noHBand="0" w:noVBand="0"/>
        </w:tblPrEx>
        <w:trPr>
          <w:trHeight w:val="360"/>
        </w:trPr>
        <w:tc>
          <w:tcPr>
            <w:tcW w:w="1809" w:type="dxa"/>
            <w:gridSpan w:val="2"/>
          </w:tcPr>
          <w:p w:rsidR="00961BD4" w:rsidRPr="0018584C" w:rsidRDefault="00961BD4" w:rsidP="008E6B86">
            <w:pPr>
              <w:pStyle w:val="Sinespaciado"/>
              <w:rPr>
                <w:sz w:val="20"/>
                <w:szCs w:val="20"/>
              </w:rPr>
            </w:pPr>
            <w:r>
              <w:rPr>
                <w:sz w:val="20"/>
                <w:szCs w:val="20"/>
              </w:rPr>
              <w:t>Deductivo</w:t>
            </w:r>
          </w:p>
        </w:tc>
        <w:tc>
          <w:tcPr>
            <w:tcW w:w="2410" w:type="dxa"/>
            <w:gridSpan w:val="2"/>
          </w:tcPr>
          <w:p w:rsidR="00961BD4" w:rsidRPr="0018584C" w:rsidRDefault="00961BD4" w:rsidP="008E6B86">
            <w:pPr>
              <w:pStyle w:val="Sinespaciado"/>
              <w:rPr>
                <w:sz w:val="20"/>
                <w:szCs w:val="20"/>
              </w:rPr>
            </w:pPr>
            <w:r>
              <w:rPr>
                <w:sz w:val="20"/>
                <w:szCs w:val="20"/>
              </w:rPr>
              <w:t>1. Mando Directo</w:t>
            </w:r>
          </w:p>
        </w:tc>
        <w:tc>
          <w:tcPr>
            <w:tcW w:w="3283" w:type="dxa"/>
            <w:gridSpan w:val="3"/>
          </w:tcPr>
          <w:p w:rsidR="00961BD4" w:rsidRPr="0018584C" w:rsidRDefault="00961BD4" w:rsidP="008E6B86">
            <w:pPr>
              <w:pStyle w:val="Sinespaciado"/>
              <w:rPr>
                <w:sz w:val="20"/>
                <w:szCs w:val="20"/>
              </w:rPr>
            </w:pPr>
            <w:r>
              <w:rPr>
                <w:sz w:val="20"/>
                <w:szCs w:val="20"/>
              </w:rPr>
              <w:t>1. Clase magistral</w:t>
            </w:r>
          </w:p>
          <w:p w:rsidR="00961BD4" w:rsidRPr="0018584C" w:rsidRDefault="00961BD4" w:rsidP="008E6B86">
            <w:pPr>
              <w:pStyle w:val="Sinespaciado"/>
              <w:rPr>
                <w:sz w:val="20"/>
                <w:szCs w:val="20"/>
              </w:rPr>
            </w:pPr>
          </w:p>
        </w:tc>
        <w:tc>
          <w:tcPr>
            <w:tcW w:w="2686" w:type="dxa"/>
            <w:gridSpan w:val="2"/>
          </w:tcPr>
          <w:p w:rsidR="00961BD4" w:rsidRPr="0018584C" w:rsidRDefault="00961BD4" w:rsidP="008E6B86">
            <w:pPr>
              <w:pStyle w:val="Sinespaciado"/>
              <w:rPr>
                <w:sz w:val="20"/>
                <w:szCs w:val="20"/>
              </w:rPr>
            </w:pPr>
            <w:r>
              <w:rPr>
                <w:sz w:val="20"/>
                <w:szCs w:val="20"/>
              </w:rPr>
              <w:t>Control de lectura según documento de los estudiantes</w:t>
            </w:r>
          </w:p>
        </w:tc>
      </w:tr>
      <w:tr w:rsidR="00961BD4" w:rsidRPr="0018584C" w:rsidTr="008E6B86">
        <w:tblPrEx>
          <w:tblCellMar>
            <w:left w:w="70" w:type="dxa"/>
            <w:right w:w="70" w:type="dxa"/>
          </w:tblCellMar>
          <w:tblLook w:val="0000" w:firstRow="0" w:lastRow="0" w:firstColumn="0" w:lastColumn="0" w:noHBand="0" w:noVBand="0"/>
        </w:tblPrEx>
        <w:trPr>
          <w:trHeight w:val="270"/>
        </w:trPr>
        <w:tc>
          <w:tcPr>
            <w:tcW w:w="10188" w:type="dxa"/>
            <w:gridSpan w:val="9"/>
          </w:tcPr>
          <w:p w:rsidR="00961BD4" w:rsidRPr="0018584C" w:rsidRDefault="00961BD4" w:rsidP="008E6B86">
            <w:pPr>
              <w:pStyle w:val="Sinespaciado"/>
              <w:jc w:val="center"/>
              <w:rPr>
                <w:sz w:val="20"/>
                <w:szCs w:val="20"/>
              </w:rPr>
            </w:pPr>
            <w:r w:rsidRPr="0018584C">
              <w:rPr>
                <w:sz w:val="20"/>
                <w:szCs w:val="20"/>
              </w:rPr>
              <w:t xml:space="preserve">UNIDAD 2. </w:t>
            </w:r>
            <w:r>
              <w:rPr>
                <w:sz w:val="20"/>
                <w:szCs w:val="20"/>
              </w:rPr>
              <w:t>BASES PSOFIISIOLOGICAS</w:t>
            </w:r>
          </w:p>
        </w:tc>
      </w:tr>
      <w:tr w:rsidR="00961BD4" w:rsidRPr="0018584C" w:rsidTr="008F438B">
        <w:tblPrEx>
          <w:tblCellMar>
            <w:left w:w="70" w:type="dxa"/>
            <w:right w:w="70" w:type="dxa"/>
          </w:tblCellMar>
          <w:tblLook w:val="0000" w:firstRow="0" w:lastRow="0" w:firstColumn="0" w:lastColumn="0" w:noHBand="0" w:noVBand="0"/>
        </w:tblPrEx>
        <w:trPr>
          <w:trHeight w:val="285"/>
        </w:trPr>
        <w:tc>
          <w:tcPr>
            <w:tcW w:w="4503" w:type="dxa"/>
            <w:gridSpan w:val="5"/>
          </w:tcPr>
          <w:p w:rsidR="00961BD4" w:rsidRPr="0018584C" w:rsidRDefault="00961BD4" w:rsidP="008E6B86">
            <w:pPr>
              <w:pStyle w:val="Sinespaciado"/>
              <w:rPr>
                <w:sz w:val="20"/>
                <w:szCs w:val="20"/>
              </w:rPr>
            </w:pPr>
            <w:r>
              <w:rPr>
                <w:sz w:val="20"/>
                <w:szCs w:val="20"/>
              </w:rPr>
              <w:br w:type="page"/>
              <w:t xml:space="preserve">Propósitos </w:t>
            </w:r>
          </w:p>
        </w:tc>
        <w:tc>
          <w:tcPr>
            <w:tcW w:w="5685" w:type="dxa"/>
            <w:gridSpan w:val="4"/>
            <w:shd w:val="clear" w:color="auto" w:fill="auto"/>
          </w:tcPr>
          <w:p w:rsidR="00961BD4" w:rsidRPr="0018584C" w:rsidRDefault="00961BD4" w:rsidP="008E6B86">
            <w:pPr>
              <w:pStyle w:val="Sinespaciado"/>
              <w:rPr>
                <w:sz w:val="20"/>
                <w:szCs w:val="20"/>
              </w:rPr>
            </w:pPr>
            <w:r w:rsidRPr="0018584C">
              <w:rPr>
                <w:sz w:val="20"/>
                <w:szCs w:val="20"/>
              </w:rPr>
              <w:t xml:space="preserve">TEMAS: </w:t>
            </w:r>
            <w:r>
              <w:rPr>
                <w:sz w:val="20"/>
                <w:szCs w:val="20"/>
              </w:rPr>
              <w:t>Conceptos previos a la teoría del aprendizaje</w:t>
            </w:r>
          </w:p>
        </w:tc>
      </w:tr>
      <w:tr w:rsidR="00961BD4" w:rsidRPr="0018584C" w:rsidTr="008F438B">
        <w:tblPrEx>
          <w:tblCellMar>
            <w:left w:w="70" w:type="dxa"/>
            <w:right w:w="70" w:type="dxa"/>
          </w:tblCellMar>
          <w:tblLook w:val="0000" w:firstRow="0" w:lastRow="0" w:firstColumn="0" w:lastColumn="0" w:noHBand="0" w:noVBand="0"/>
        </w:tblPrEx>
        <w:trPr>
          <w:trHeight w:val="210"/>
        </w:trPr>
        <w:tc>
          <w:tcPr>
            <w:tcW w:w="4503" w:type="dxa"/>
            <w:gridSpan w:val="5"/>
          </w:tcPr>
          <w:p w:rsidR="00961BD4" w:rsidRPr="00595B88" w:rsidRDefault="00961BD4" w:rsidP="00961BD4">
            <w:pPr>
              <w:widowControl w:val="0"/>
              <w:suppressAutoHyphens/>
              <w:spacing w:after="120" w:line="240" w:lineRule="auto"/>
              <w:rPr>
                <w:rFonts w:ascii="Arial" w:eastAsia="Times New Roman" w:hAnsi="Arial" w:cs="Arial"/>
                <w:bCs/>
                <w:sz w:val="18"/>
                <w:szCs w:val="18"/>
                <w:lang w:val="es-ES_tradnl" w:eastAsia="es-CO"/>
              </w:rPr>
            </w:pPr>
            <w:r w:rsidRPr="00595B88">
              <w:rPr>
                <w:rFonts w:ascii="Arial" w:eastAsia="Times New Roman" w:hAnsi="Arial" w:cs="Arial"/>
                <w:bCs/>
                <w:sz w:val="18"/>
                <w:szCs w:val="18"/>
                <w:lang w:val="es-ES_tradnl" w:eastAsia="es-CO"/>
              </w:rPr>
              <w:t xml:space="preserve"> </w:t>
            </w:r>
            <w:r>
              <w:rPr>
                <w:rFonts w:ascii="Arial" w:eastAsia="Times New Roman" w:hAnsi="Arial" w:cs="Arial"/>
                <w:bCs/>
                <w:sz w:val="18"/>
                <w:szCs w:val="18"/>
                <w:lang w:val="es-ES_tradnl" w:eastAsia="es-CO"/>
              </w:rPr>
              <w:t>I</w:t>
            </w:r>
            <w:r w:rsidRPr="00DF199F">
              <w:rPr>
                <w:rFonts w:ascii="Arial" w:eastAsia="Times New Roman" w:hAnsi="Arial" w:cs="Arial"/>
                <w:bCs/>
                <w:sz w:val="18"/>
                <w:szCs w:val="18"/>
                <w:lang w:val="es-ES_tradnl" w:eastAsia="es-CO"/>
              </w:rPr>
              <w:t>dentificar la importancia de la práctica de la natación como medio de afianzamiento para el desarrollo motriz y coordinativo.</w:t>
            </w:r>
          </w:p>
        </w:tc>
        <w:tc>
          <w:tcPr>
            <w:tcW w:w="5685" w:type="dxa"/>
            <w:gridSpan w:val="4"/>
            <w:shd w:val="clear" w:color="auto" w:fill="auto"/>
          </w:tcPr>
          <w:p w:rsidR="00961BD4" w:rsidRDefault="00961BD4"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Pr>
                <w:rFonts w:ascii="Arial" w:eastAsia="Times New Roman" w:hAnsi="Arial" w:cs="Arial"/>
                <w:sz w:val="18"/>
                <w:szCs w:val="18"/>
                <w:lang w:val="es-ES_tradnl" w:eastAsia="es-CO"/>
              </w:rPr>
              <w:t>Subtemas.</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ES_tradnl" w:eastAsia="es-CO"/>
              </w:rPr>
              <w:t>1.</w:t>
            </w:r>
            <w:r w:rsidRPr="00DF199F">
              <w:rPr>
                <w:rFonts w:ascii="Arial" w:eastAsia="Times New Roman" w:hAnsi="Arial" w:cs="Arial"/>
                <w:sz w:val="18"/>
                <w:szCs w:val="18"/>
                <w:lang w:val="es-CO" w:eastAsia="es-CO"/>
              </w:rPr>
              <w:t xml:space="preserve"> Aprendizaje motriz y adaptación motriz en el agua</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2. Control acciones motriz en agua</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3. Habilidades motrices básicas</w:t>
            </w:r>
          </w:p>
          <w:p w:rsidR="00961BD4" w:rsidRPr="00DF199F" w:rsidRDefault="00961BD4" w:rsidP="00961BD4">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4. Capacidades físicas</w:t>
            </w:r>
          </w:p>
          <w:p w:rsidR="00961BD4" w:rsidRPr="00595B88" w:rsidRDefault="00961BD4"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tc>
      </w:tr>
      <w:tr w:rsidR="00961BD4" w:rsidRPr="0018584C" w:rsidTr="008F438B">
        <w:tblPrEx>
          <w:tblCellMar>
            <w:left w:w="70" w:type="dxa"/>
            <w:right w:w="70" w:type="dxa"/>
          </w:tblCellMar>
          <w:tblLook w:val="0000" w:firstRow="0" w:lastRow="0" w:firstColumn="0" w:lastColumn="0" w:noHBand="0" w:noVBand="0"/>
        </w:tblPrEx>
        <w:trPr>
          <w:trHeight w:val="198"/>
        </w:trPr>
        <w:tc>
          <w:tcPr>
            <w:tcW w:w="4503" w:type="dxa"/>
            <w:gridSpan w:val="5"/>
          </w:tcPr>
          <w:p w:rsidR="00961BD4" w:rsidRPr="0018584C" w:rsidRDefault="00961BD4" w:rsidP="008E6B86">
            <w:pPr>
              <w:pStyle w:val="Sinespaciado"/>
              <w:rPr>
                <w:sz w:val="20"/>
                <w:szCs w:val="20"/>
              </w:rPr>
            </w:pPr>
            <w:r w:rsidRPr="0018584C">
              <w:rPr>
                <w:sz w:val="20"/>
                <w:szCs w:val="20"/>
              </w:rPr>
              <w:br w:type="page"/>
              <w:t>Metodología</w:t>
            </w:r>
          </w:p>
        </w:tc>
        <w:tc>
          <w:tcPr>
            <w:tcW w:w="5685" w:type="dxa"/>
            <w:gridSpan w:val="4"/>
          </w:tcPr>
          <w:p w:rsidR="00961BD4" w:rsidRPr="0018584C" w:rsidRDefault="00961BD4" w:rsidP="008E6B86">
            <w:pPr>
              <w:pStyle w:val="Sinespaciado"/>
              <w:rPr>
                <w:sz w:val="20"/>
                <w:szCs w:val="20"/>
              </w:rPr>
            </w:pPr>
            <w:r w:rsidRPr="0018584C">
              <w:rPr>
                <w:sz w:val="20"/>
                <w:szCs w:val="20"/>
              </w:rPr>
              <w:t>Evaluación</w:t>
            </w:r>
          </w:p>
        </w:tc>
      </w:tr>
      <w:tr w:rsidR="008F438B" w:rsidRPr="0018584C" w:rsidTr="008F438B">
        <w:tblPrEx>
          <w:tblCellMar>
            <w:left w:w="70" w:type="dxa"/>
            <w:right w:w="70" w:type="dxa"/>
          </w:tblCellMar>
          <w:tblLook w:val="0000" w:firstRow="0" w:lastRow="0" w:firstColumn="0" w:lastColumn="0" w:noHBand="0" w:noVBand="0"/>
        </w:tblPrEx>
        <w:trPr>
          <w:trHeight w:val="345"/>
        </w:trPr>
        <w:tc>
          <w:tcPr>
            <w:tcW w:w="1668" w:type="dxa"/>
          </w:tcPr>
          <w:p w:rsidR="00961BD4" w:rsidRPr="0018584C" w:rsidRDefault="00961BD4" w:rsidP="008E6B86">
            <w:pPr>
              <w:pStyle w:val="Sinespaciado"/>
              <w:rPr>
                <w:sz w:val="20"/>
                <w:szCs w:val="20"/>
              </w:rPr>
            </w:pPr>
            <w:r w:rsidRPr="0018584C">
              <w:rPr>
                <w:sz w:val="20"/>
                <w:szCs w:val="20"/>
              </w:rPr>
              <w:t>Métodos</w:t>
            </w:r>
          </w:p>
        </w:tc>
        <w:tc>
          <w:tcPr>
            <w:tcW w:w="2835" w:type="dxa"/>
            <w:gridSpan w:val="4"/>
          </w:tcPr>
          <w:p w:rsidR="00961BD4" w:rsidRPr="0018584C" w:rsidRDefault="00961BD4" w:rsidP="008E6B86">
            <w:pPr>
              <w:pStyle w:val="Sinespaciado"/>
              <w:rPr>
                <w:sz w:val="20"/>
                <w:szCs w:val="20"/>
              </w:rPr>
            </w:pPr>
            <w:r w:rsidRPr="0018584C">
              <w:rPr>
                <w:sz w:val="20"/>
                <w:szCs w:val="20"/>
              </w:rPr>
              <w:t>Estilos</w:t>
            </w:r>
          </w:p>
        </w:tc>
        <w:tc>
          <w:tcPr>
            <w:tcW w:w="2999" w:type="dxa"/>
            <w:gridSpan w:val="2"/>
          </w:tcPr>
          <w:p w:rsidR="00961BD4" w:rsidRPr="0018584C" w:rsidRDefault="00961BD4" w:rsidP="008E6B86">
            <w:pPr>
              <w:pStyle w:val="Sinespaciado"/>
              <w:rPr>
                <w:sz w:val="20"/>
                <w:szCs w:val="20"/>
              </w:rPr>
            </w:pPr>
            <w:r w:rsidRPr="0018584C">
              <w:rPr>
                <w:sz w:val="20"/>
                <w:szCs w:val="20"/>
              </w:rPr>
              <w:t xml:space="preserve">Estrategias </w:t>
            </w:r>
          </w:p>
        </w:tc>
        <w:tc>
          <w:tcPr>
            <w:tcW w:w="2686" w:type="dxa"/>
            <w:gridSpan w:val="2"/>
          </w:tcPr>
          <w:p w:rsidR="00961BD4" w:rsidRPr="0018584C" w:rsidRDefault="00961BD4" w:rsidP="008E6B86">
            <w:pPr>
              <w:pStyle w:val="Sinespaciado"/>
              <w:rPr>
                <w:sz w:val="20"/>
                <w:szCs w:val="20"/>
              </w:rPr>
            </w:pPr>
            <w:r w:rsidRPr="0018584C">
              <w:rPr>
                <w:sz w:val="20"/>
                <w:szCs w:val="20"/>
              </w:rPr>
              <w:t xml:space="preserve">Criterios </w:t>
            </w:r>
          </w:p>
        </w:tc>
      </w:tr>
      <w:tr w:rsidR="008F438B" w:rsidRPr="0018584C" w:rsidTr="008F438B">
        <w:tblPrEx>
          <w:tblCellMar>
            <w:left w:w="70" w:type="dxa"/>
            <w:right w:w="70" w:type="dxa"/>
          </w:tblCellMar>
          <w:tblLook w:val="0000" w:firstRow="0" w:lastRow="0" w:firstColumn="0" w:lastColumn="0" w:noHBand="0" w:noVBand="0"/>
        </w:tblPrEx>
        <w:trPr>
          <w:trHeight w:val="360"/>
        </w:trPr>
        <w:tc>
          <w:tcPr>
            <w:tcW w:w="1668" w:type="dxa"/>
          </w:tcPr>
          <w:p w:rsidR="00961BD4" w:rsidRPr="0018584C" w:rsidRDefault="00961BD4" w:rsidP="008E6B86">
            <w:pPr>
              <w:pStyle w:val="Sinespaciado"/>
              <w:rPr>
                <w:sz w:val="20"/>
                <w:szCs w:val="20"/>
              </w:rPr>
            </w:pPr>
            <w:r>
              <w:rPr>
                <w:sz w:val="20"/>
                <w:szCs w:val="20"/>
              </w:rPr>
              <w:t>Deductivo</w:t>
            </w:r>
          </w:p>
        </w:tc>
        <w:tc>
          <w:tcPr>
            <w:tcW w:w="2835" w:type="dxa"/>
            <w:gridSpan w:val="4"/>
          </w:tcPr>
          <w:p w:rsidR="00961BD4" w:rsidRDefault="00961BD4" w:rsidP="008E6B86">
            <w:pPr>
              <w:pStyle w:val="Sinespaciado"/>
              <w:rPr>
                <w:sz w:val="20"/>
                <w:szCs w:val="20"/>
              </w:rPr>
            </w:pPr>
            <w:r>
              <w:rPr>
                <w:sz w:val="20"/>
                <w:szCs w:val="20"/>
              </w:rPr>
              <w:t>1.Mando Directo</w:t>
            </w:r>
          </w:p>
          <w:p w:rsidR="00961BD4" w:rsidRPr="0018584C" w:rsidRDefault="00961BD4" w:rsidP="008E6B86">
            <w:pPr>
              <w:pStyle w:val="Sinespaciado"/>
              <w:rPr>
                <w:sz w:val="20"/>
                <w:szCs w:val="20"/>
              </w:rPr>
            </w:pPr>
          </w:p>
        </w:tc>
        <w:tc>
          <w:tcPr>
            <w:tcW w:w="2999" w:type="dxa"/>
            <w:gridSpan w:val="2"/>
          </w:tcPr>
          <w:p w:rsidR="00961BD4" w:rsidRPr="0018584C" w:rsidRDefault="00961BD4" w:rsidP="008E6B86">
            <w:pPr>
              <w:pStyle w:val="Sinespaciado"/>
              <w:rPr>
                <w:sz w:val="20"/>
                <w:szCs w:val="20"/>
              </w:rPr>
            </w:pPr>
            <w:r>
              <w:rPr>
                <w:sz w:val="20"/>
                <w:szCs w:val="20"/>
              </w:rPr>
              <w:t>1.Clase Magistral</w:t>
            </w:r>
          </w:p>
        </w:tc>
        <w:tc>
          <w:tcPr>
            <w:tcW w:w="2686" w:type="dxa"/>
            <w:gridSpan w:val="2"/>
          </w:tcPr>
          <w:p w:rsidR="00961BD4" w:rsidRPr="0018584C" w:rsidRDefault="00F40042" w:rsidP="008E6B86">
            <w:pPr>
              <w:pStyle w:val="Sinespaciado"/>
              <w:rPr>
                <w:sz w:val="20"/>
                <w:szCs w:val="20"/>
              </w:rPr>
            </w:pPr>
            <w:r>
              <w:rPr>
                <w:sz w:val="20"/>
                <w:szCs w:val="20"/>
              </w:rPr>
              <w:t>Control de lecturas</w:t>
            </w:r>
          </w:p>
        </w:tc>
      </w:tr>
      <w:tr w:rsidR="00961BD4" w:rsidRPr="0018584C" w:rsidTr="008E6B86">
        <w:tblPrEx>
          <w:tblCellMar>
            <w:left w:w="70" w:type="dxa"/>
            <w:right w:w="70" w:type="dxa"/>
          </w:tblCellMar>
          <w:tblLook w:val="0000" w:firstRow="0" w:lastRow="0" w:firstColumn="0" w:lastColumn="0" w:noHBand="0" w:noVBand="0"/>
        </w:tblPrEx>
        <w:trPr>
          <w:trHeight w:val="270"/>
        </w:trPr>
        <w:tc>
          <w:tcPr>
            <w:tcW w:w="10188" w:type="dxa"/>
            <w:gridSpan w:val="9"/>
          </w:tcPr>
          <w:p w:rsidR="00961BD4" w:rsidRPr="0018584C" w:rsidRDefault="00961BD4" w:rsidP="008E6B86">
            <w:pPr>
              <w:pStyle w:val="Sinespaciado"/>
              <w:jc w:val="center"/>
              <w:rPr>
                <w:sz w:val="20"/>
                <w:szCs w:val="20"/>
              </w:rPr>
            </w:pPr>
            <w:r w:rsidRPr="0018584C">
              <w:rPr>
                <w:sz w:val="20"/>
                <w:szCs w:val="20"/>
              </w:rPr>
              <w:t xml:space="preserve">UNIDAD </w:t>
            </w:r>
            <w:r>
              <w:rPr>
                <w:sz w:val="20"/>
                <w:szCs w:val="20"/>
              </w:rPr>
              <w:t>3</w:t>
            </w:r>
            <w:r w:rsidRPr="0018584C">
              <w:rPr>
                <w:sz w:val="20"/>
                <w:szCs w:val="20"/>
              </w:rPr>
              <w:t xml:space="preserve">. </w:t>
            </w:r>
            <w:r w:rsidR="00F40042">
              <w:rPr>
                <w:sz w:val="20"/>
                <w:szCs w:val="20"/>
              </w:rPr>
              <w:t>ALTERNATIVAS DE LA NATACION</w:t>
            </w:r>
          </w:p>
        </w:tc>
      </w:tr>
      <w:tr w:rsidR="00961BD4" w:rsidRPr="0018584C" w:rsidTr="008F438B">
        <w:tblPrEx>
          <w:tblCellMar>
            <w:left w:w="70" w:type="dxa"/>
            <w:right w:w="70" w:type="dxa"/>
          </w:tblCellMar>
          <w:tblLook w:val="0000" w:firstRow="0" w:lastRow="0" w:firstColumn="0" w:lastColumn="0" w:noHBand="0" w:noVBand="0"/>
        </w:tblPrEx>
        <w:trPr>
          <w:trHeight w:val="285"/>
        </w:trPr>
        <w:tc>
          <w:tcPr>
            <w:tcW w:w="4503" w:type="dxa"/>
            <w:gridSpan w:val="5"/>
          </w:tcPr>
          <w:p w:rsidR="00961BD4" w:rsidRPr="0018584C" w:rsidRDefault="00961BD4" w:rsidP="008E6B86">
            <w:pPr>
              <w:pStyle w:val="Sinespaciado"/>
              <w:rPr>
                <w:sz w:val="20"/>
                <w:szCs w:val="20"/>
              </w:rPr>
            </w:pPr>
            <w:r>
              <w:rPr>
                <w:sz w:val="20"/>
                <w:szCs w:val="20"/>
              </w:rPr>
              <w:br w:type="page"/>
              <w:t xml:space="preserve">Propósitos </w:t>
            </w:r>
          </w:p>
        </w:tc>
        <w:tc>
          <w:tcPr>
            <w:tcW w:w="5685" w:type="dxa"/>
            <w:gridSpan w:val="4"/>
            <w:shd w:val="clear" w:color="auto" w:fill="auto"/>
          </w:tcPr>
          <w:p w:rsidR="00961BD4" w:rsidRPr="0018584C" w:rsidRDefault="00961BD4" w:rsidP="008E6B86">
            <w:pPr>
              <w:pStyle w:val="Sinespaciado"/>
              <w:rPr>
                <w:sz w:val="20"/>
                <w:szCs w:val="20"/>
              </w:rPr>
            </w:pPr>
            <w:r w:rsidRPr="0018584C">
              <w:rPr>
                <w:sz w:val="20"/>
                <w:szCs w:val="20"/>
              </w:rPr>
              <w:t xml:space="preserve">TEMAS: </w:t>
            </w:r>
            <w:r w:rsidR="00F40042">
              <w:rPr>
                <w:sz w:val="20"/>
                <w:szCs w:val="20"/>
              </w:rPr>
              <w:t>Desarrollo de la natación con diferentes poblaciones</w:t>
            </w:r>
          </w:p>
        </w:tc>
      </w:tr>
      <w:tr w:rsidR="00961BD4" w:rsidRPr="00595B88" w:rsidTr="008F438B">
        <w:tblPrEx>
          <w:tblCellMar>
            <w:left w:w="70" w:type="dxa"/>
            <w:right w:w="70" w:type="dxa"/>
          </w:tblCellMar>
          <w:tblLook w:val="0000" w:firstRow="0" w:lastRow="0" w:firstColumn="0" w:lastColumn="0" w:noHBand="0" w:noVBand="0"/>
        </w:tblPrEx>
        <w:trPr>
          <w:trHeight w:val="210"/>
        </w:trPr>
        <w:tc>
          <w:tcPr>
            <w:tcW w:w="4503" w:type="dxa"/>
            <w:gridSpan w:val="5"/>
          </w:tcPr>
          <w:p w:rsidR="00695924" w:rsidRDefault="00F40042" w:rsidP="008E6B86">
            <w:pPr>
              <w:widowControl w:val="0"/>
              <w:suppressAutoHyphens/>
              <w:spacing w:after="120" w:line="240" w:lineRule="auto"/>
              <w:rPr>
                <w:rFonts w:ascii="Arial" w:eastAsia="Times New Roman" w:hAnsi="Arial" w:cs="Arial"/>
                <w:bCs/>
                <w:sz w:val="18"/>
                <w:szCs w:val="18"/>
                <w:lang w:val="es-ES_tradnl" w:eastAsia="es-CO"/>
              </w:rPr>
            </w:pPr>
            <w:r>
              <w:rPr>
                <w:rFonts w:ascii="Arial" w:eastAsia="Times New Roman" w:hAnsi="Arial" w:cs="Arial"/>
                <w:bCs/>
                <w:sz w:val="18"/>
                <w:szCs w:val="18"/>
                <w:lang w:eastAsia="es-CO"/>
              </w:rPr>
              <w:t xml:space="preserve">El </w:t>
            </w:r>
            <w:r w:rsidRPr="00DF199F">
              <w:rPr>
                <w:rFonts w:ascii="Arial" w:eastAsia="Times New Roman" w:hAnsi="Arial" w:cs="Arial"/>
                <w:bCs/>
                <w:sz w:val="18"/>
                <w:szCs w:val="18"/>
                <w:lang w:val="es-ES_tradnl" w:eastAsia="es-CO"/>
              </w:rPr>
              <w:t>estudiante al finalizar la unidad estará en capacidad de reconocer los aspectos fundamentales que se deben tener en cuenta para el proceso de enseñanza aprendizaje en poblaciones con necesidades especiales.</w:t>
            </w:r>
          </w:p>
          <w:p w:rsidR="00961BD4" w:rsidRDefault="00695924" w:rsidP="008E6B86">
            <w:pPr>
              <w:widowControl w:val="0"/>
              <w:suppressAutoHyphens/>
              <w:spacing w:after="120" w:line="240" w:lineRule="auto"/>
              <w:rPr>
                <w:rFonts w:ascii="Arial" w:eastAsia="Times New Roman" w:hAnsi="Arial" w:cs="Arial"/>
                <w:bCs/>
                <w:sz w:val="18"/>
                <w:szCs w:val="18"/>
                <w:lang w:val="es-ES_tradnl" w:eastAsia="es-CO"/>
              </w:rPr>
            </w:pPr>
            <w:r w:rsidRPr="00DF199F">
              <w:rPr>
                <w:rFonts w:ascii="Arial" w:eastAsia="Times New Roman" w:hAnsi="Arial" w:cs="Arial"/>
                <w:bCs/>
                <w:sz w:val="18"/>
                <w:szCs w:val="18"/>
                <w:lang w:val="es-ES_tradnl" w:eastAsia="es-CO"/>
              </w:rPr>
              <w:t xml:space="preserve"> Identificar la importancia de la práctica de la natación en el mejoramiento y recuperación en personas con necesidades especiales.</w:t>
            </w:r>
          </w:p>
          <w:p w:rsidR="00695924" w:rsidRPr="00595B88" w:rsidRDefault="00695924" w:rsidP="008E6B86">
            <w:pPr>
              <w:widowControl w:val="0"/>
              <w:suppressAutoHyphens/>
              <w:spacing w:after="120" w:line="240" w:lineRule="auto"/>
              <w:rPr>
                <w:rFonts w:ascii="Arial" w:eastAsia="Times New Roman" w:hAnsi="Arial" w:cs="Arial"/>
                <w:bCs/>
                <w:sz w:val="18"/>
                <w:szCs w:val="18"/>
                <w:lang w:val="es-ES_tradnl" w:eastAsia="es-CO"/>
              </w:rPr>
            </w:pPr>
          </w:p>
        </w:tc>
        <w:tc>
          <w:tcPr>
            <w:tcW w:w="5685" w:type="dxa"/>
            <w:gridSpan w:val="4"/>
            <w:shd w:val="clear" w:color="auto" w:fill="auto"/>
          </w:tcPr>
          <w:p w:rsidR="00961BD4" w:rsidRDefault="00961BD4"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Pr>
                <w:rFonts w:ascii="Arial" w:eastAsia="Times New Roman" w:hAnsi="Arial" w:cs="Arial"/>
                <w:sz w:val="18"/>
                <w:szCs w:val="18"/>
                <w:lang w:val="es-ES_tradnl" w:eastAsia="es-CO"/>
              </w:rPr>
              <w:t>Subtemas:</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Pr>
                <w:rFonts w:ascii="Arial" w:eastAsia="Times New Roman" w:hAnsi="Arial" w:cs="Arial"/>
                <w:sz w:val="18"/>
                <w:szCs w:val="18"/>
                <w:lang w:val="es-ES_tradnl" w:eastAsia="es-CO"/>
              </w:rPr>
              <w:t>N</w:t>
            </w:r>
            <w:r w:rsidRPr="00DF199F">
              <w:rPr>
                <w:rFonts w:ascii="Arial" w:eastAsia="Times New Roman" w:hAnsi="Arial" w:cs="Arial"/>
                <w:sz w:val="18"/>
                <w:szCs w:val="18"/>
                <w:lang w:val="es-ES_tradnl" w:eastAsia="es-CO"/>
              </w:rPr>
              <w:t>atación y salud</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en la gestación</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para bebes</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para adulto mayor</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terapéutica</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recreativa</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Natación para población con necesidades educativas especiales</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Nado sincronizado</w:t>
            </w:r>
          </w:p>
          <w:p w:rsidR="00F40042" w:rsidRPr="00DF199F" w:rsidRDefault="00F40042" w:rsidP="00F40042">
            <w:pPr>
              <w:widowControl w:val="0"/>
              <w:numPr>
                <w:ilvl w:val="0"/>
                <w:numId w:val="32"/>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ES_tradnl" w:eastAsia="es-CO"/>
              </w:rPr>
            </w:pPr>
            <w:r w:rsidRPr="00DF199F">
              <w:rPr>
                <w:rFonts w:ascii="Arial" w:eastAsia="Times New Roman" w:hAnsi="Arial" w:cs="Arial"/>
                <w:sz w:val="18"/>
                <w:szCs w:val="18"/>
                <w:lang w:val="es-ES_tradnl" w:eastAsia="es-CO"/>
              </w:rPr>
              <w:t>Waterpolo</w:t>
            </w:r>
          </w:p>
          <w:p w:rsidR="00F40042" w:rsidRPr="00F40042" w:rsidRDefault="00F40042" w:rsidP="00F40042">
            <w:pPr>
              <w:pStyle w:val="Prrafodelista"/>
              <w:widowControl w:val="0"/>
              <w:numPr>
                <w:ilvl w:val="0"/>
                <w:numId w:val="32"/>
              </w:numPr>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sidRPr="00F40042">
              <w:rPr>
                <w:rFonts w:ascii="Arial" w:eastAsia="Times New Roman" w:hAnsi="Arial" w:cs="Arial"/>
                <w:sz w:val="18"/>
                <w:szCs w:val="18"/>
                <w:lang w:val="es-ES_tradnl" w:eastAsia="es-CO"/>
              </w:rPr>
              <w:t>Saltos ornamentales</w:t>
            </w:r>
          </w:p>
        </w:tc>
      </w:tr>
      <w:tr w:rsidR="00961BD4" w:rsidRPr="0018584C" w:rsidTr="008F438B">
        <w:tblPrEx>
          <w:tblCellMar>
            <w:left w:w="70" w:type="dxa"/>
            <w:right w:w="70" w:type="dxa"/>
          </w:tblCellMar>
          <w:tblLook w:val="0000" w:firstRow="0" w:lastRow="0" w:firstColumn="0" w:lastColumn="0" w:noHBand="0" w:noVBand="0"/>
        </w:tblPrEx>
        <w:trPr>
          <w:trHeight w:val="198"/>
        </w:trPr>
        <w:tc>
          <w:tcPr>
            <w:tcW w:w="4503" w:type="dxa"/>
            <w:gridSpan w:val="5"/>
          </w:tcPr>
          <w:p w:rsidR="00961BD4" w:rsidRPr="0018584C" w:rsidRDefault="00961BD4" w:rsidP="008E6B86">
            <w:pPr>
              <w:pStyle w:val="Sinespaciado"/>
              <w:rPr>
                <w:sz w:val="20"/>
                <w:szCs w:val="20"/>
              </w:rPr>
            </w:pPr>
            <w:r w:rsidRPr="0018584C">
              <w:rPr>
                <w:sz w:val="20"/>
                <w:szCs w:val="20"/>
              </w:rPr>
              <w:br w:type="page"/>
              <w:t>Metodología</w:t>
            </w:r>
          </w:p>
        </w:tc>
        <w:tc>
          <w:tcPr>
            <w:tcW w:w="5685" w:type="dxa"/>
            <w:gridSpan w:val="4"/>
          </w:tcPr>
          <w:p w:rsidR="00961BD4" w:rsidRPr="0018584C" w:rsidRDefault="00961BD4" w:rsidP="008E6B86">
            <w:pPr>
              <w:pStyle w:val="Sinespaciado"/>
              <w:rPr>
                <w:sz w:val="20"/>
                <w:szCs w:val="20"/>
              </w:rPr>
            </w:pPr>
            <w:r w:rsidRPr="0018584C">
              <w:rPr>
                <w:sz w:val="20"/>
                <w:szCs w:val="20"/>
              </w:rPr>
              <w:t>Evaluación</w:t>
            </w:r>
          </w:p>
        </w:tc>
      </w:tr>
      <w:tr w:rsidR="00961BD4" w:rsidRPr="0018584C" w:rsidTr="008F438B">
        <w:tblPrEx>
          <w:tblCellMar>
            <w:left w:w="70" w:type="dxa"/>
            <w:right w:w="70" w:type="dxa"/>
          </w:tblCellMar>
          <w:tblLook w:val="0000" w:firstRow="0" w:lastRow="0" w:firstColumn="0" w:lastColumn="0" w:noHBand="0" w:noVBand="0"/>
        </w:tblPrEx>
        <w:trPr>
          <w:trHeight w:val="345"/>
        </w:trPr>
        <w:tc>
          <w:tcPr>
            <w:tcW w:w="1668" w:type="dxa"/>
          </w:tcPr>
          <w:p w:rsidR="00961BD4" w:rsidRPr="0018584C" w:rsidRDefault="00961BD4" w:rsidP="008E6B86">
            <w:pPr>
              <w:pStyle w:val="Sinespaciado"/>
              <w:rPr>
                <w:sz w:val="20"/>
                <w:szCs w:val="20"/>
              </w:rPr>
            </w:pPr>
            <w:r w:rsidRPr="0018584C">
              <w:rPr>
                <w:sz w:val="20"/>
                <w:szCs w:val="20"/>
              </w:rPr>
              <w:t>Métodos</w:t>
            </w:r>
          </w:p>
        </w:tc>
        <w:tc>
          <w:tcPr>
            <w:tcW w:w="2835" w:type="dxa"/>
            <w:gridSpan w:val="4"/>
          </w:tcPr>
          <w:p w:rsidR="00961BD4" w:rsidRPr="0018584C" w:rsidRDefault="00961BD4" w:rsidP="008E6B86">
            <w:pPr>
              <w:pStyle w:val="Sinespaciado"/>
              <w:rPr>
                <w:sz w:val="20"/>
                <w:szCs w:val="20"/>
              </w:rPr>
            </w:pPr>
            <w:r w:rsidRPr="0018584C">
              <w:rPr>
                <w:sz w:val="20"/>
                <w:szCs w:val="20"/>
              </w:rPr>
              <w:t>Estilos</w:t>
            </w:r>
          </w:p>
        </w:tc>
        <w:tc>
          <w:tcPr>
            <w:tcW w:w="2999" w:type="dxa"/>
            <w:gridSpan w:val="2"/>
          </w:tcPr>
          <w:p w:rsidR="00961BD4" w:rsidRPr="0018584C" w:rsidRDefault="00961BD4" w:rsidP="008E6B86">
            <w:pPr>
              <w:pStyle w:val="Sinespaciado"/>
              <w:rPr>
                <w:sz w:val="20"/>
                <w:szCs w:val="20"/>
              </w:rPr>
            </w:pPr>
            <w:r w:rsidRPr="0018584C">
              <w:rPr>
                <w:sz w:val="20"/>
                <w:szCs w:val="20"/>
              </w:rPr>
              <w:t xml:space="preserve">Estrategias </w:t>
            </w:r>
          </w:p>
        </w:tc>
        <w:tc>
          <w:tcPr>
            <w:tcW w:w="2686" w:type="dxa"/>
            <w:gridSpan w:val="2"/>
          </w:tcPr>
          <w:p w:rsidR="00961BD4" w:rsidRPr="0018584C" w:rsidRDefault="00961BD4" w:rsidP="008E6B86">
            <w:pPr>
              <w:pStyle w:val="Sinespaciado"/>
              <w:rPr>
                <w:sz w:val="20"/>
                <w:szCs w:val="20"/>
              </w:rPr>
            </w:pPr>
            <w:r w:rsidRPr="0018584C">
              <w:rPr>
                <w:sz w:val="20"/>
                <w:szCs w:val="20"/>
              </w:rPr>
              <w:t xml:space="preserve">Criterios </w:t>
            </w:r>
          </w:p>
        </w:tc>
      </w:tr>
      <w:tr w:rsidR="00961BD4" w:rsidRPr="0018584C" w:rsidTr="008F438B">
        <w:tblPrEx>
          <w:tblCellMar>
            <w:left w:w="70" w:type="dxa"/>
            <w:right w:w="70" w:type="dxa"/>
          </w:tblCellMar>
          <w:tblLook w:val="0000" w:firstRow="0" w:lastRow="0" w:firstColumn="0" w:lastColumn="0" w:noHBand="0" w:noVBand="0"/>
        </w:tblPrEx>
        <w:trPr>
          <w:trHeight w:val="360"/>
        </w:trPr>
        <w:tc>
          <w:tcPr>
            <w:tcW w:w="1668" w:type="dxa"/>
          </w:tcPr>
          <w:p w:rsidR="00961BD4" w:rsidRPr="0018584C" w:rsidRDefault="00961BD4" w:rsidP="008E6B86">
            <w:pPr>
              <w:pStyle w:val="Sinespaciado"/>
              <w:rPr>
                <w:sz w:val="20"/>
                <w:szCs w:val="20"/>
              </w:rPr>
            </w:pPr>
            <w:r>
              <w:rPr>
                <w:sz w:val="20"/>
                <w:szCs w:val="20"/>
              </w:rPr>
              <w:t>INDUCTIVO</w:t>
            </w:r>
          </w:p>
        </w:tc>
        <w:tc>
          <w:tcPr>
            <w:tcW w:w="2835" w:type="dxa"/>
            <w:gridSpan w:val="4"/>
          </w:tcPr>
          <w:p w:rsidR="00961BD4" w:rsidRDefault="00F40042" w:rsidP="008E6B86">
            <w:pPr>
              <w:pStyle w:val="Sinespaciado"/>
              <w:rPr>
                <w:sz w:val="20"/>
                <w:szCs w:val="20"/>
              </w:rPr>
            </w:pPr>
            <w:r>
              <w:rPr>
                <w:sz w:val="20"/>
                <w:szCs w:val="20"/>
              </w:rPr>
              <w:t>1 Asignación</w:t>
            </w:r>
            <w:r w:rsidR="00961BD4">
              <w:rPr>
                <w:sz w:val="20"/>
                <w:szCs w:val="20"/>
              </w:rPr>
              <w:t xml:space="preserve"> de tareas</w:t>
            </w:r>
          </w:p>
          <w:p w:rsidR="00961BD4" w:rsidRDefault="00961BD4" w:rsidP="008E6B86">
            <w:pPr>
              <w:pStyle w:val="Sinespaciado"/>
              <w:rPr>
                <w:sz w:val="20"/>
                <w:szCs w:val="20"/>
              </w:rPr>
            </w:pPr>
            <w:r>
              <w:rPr>
                <w:sz w:val="20"/>
                <w:szCs w:val="20"/>
              </w:rPr>
              <w:t>3.Descibrimiento guiado</w:t>
            </w:r>
          </w:p>
          <w:p w:rsidR="00961BD4" w:rsidRDefault="00961BD4" w:rsidP="008E6B86">
            <w:pPr>
              <w:pStyle w:val="Sinespaciado"/>
              <w:rPr>
                <w:sz w:val="20"/>
                <w:szCs w:val="20"/>
              </w:rPr>
            </w:pPr>
            <w:r>
              <w:rPr>
                <w:sz w:val="20"/>
                <w:szCs w:val="20"/>
              </w:rPr>
              <w:t>4.Enseñanaza reciproca</w:t>
            </w:r>
          </w:p>
          <w:p w:rsidR="00961BD4" w:rsidRPr="0018584C" w:rsidRDefault="00961BD4" w:rsidP="008E6B86">
            <w:pPr>
              <w:pStyle w:val="Sinespaciado"/>
              <w:rPr>
                <w:sz w:val="20"/>
                <w:szCs w:val="20"/>
              </w:rPr>
            </w:pPr>
          </w:p>
        </w:tc>
        <w:tc>
          <w:tcPr>
            <w:tcW w:w="2999" w:type="dxa"/>
            <w:gridSpan w:val="2"/>
          </w:tcPr>
          <w:p w:rsidR="00961BD4" w:rsidRDefault="00F40042" w:rsidP="008E6B86">
            <w:pPr>
              <w:pStyle w:val="Sinespaciado"/>
              <w:rPr>
                <w:sz w:val="20"/>
                <w:szCs w:val="20"/>
              </w:rPr>
            </w:pPr>
            <w:r>
              <w:rPr>
                <w:sz w:val="20"/>
                <w:szCs w:val="20"/>
              </w:rPr>
              <w:t>1.Exposiciones</w:t>
            </w:r>
          </w:p>
          <w:p w:rsidR="00F40042" w:rsidRPr="0018584C" w:rsidRDefault="00F40042" w:rsidP="008E6B86">
            <w:pPr>
              <w:pStyle w:val="Sinespaciado"/>
              <w:rPr>
                <w:sz w:val="20"/>
                <w:szCs w:val="20"/>
              </w:rPr>
            </w:pPr>
            <w:r>
              <w:rPr>
                <w:sz w:val="20"/>
                <w:szCs w:val="20"/>
              </w:rPr>
              <w:t>2.Practicas</w:t>
            </w:r>
          </w:p>
        </w:tc>
        <w:tc>
          <w:tcPr>
            <w:tcW w:w="2686" w:type="dxa"/>
            <w:gridSpan w:val="2"/>
          </w:tcPr>
          <w:p w:rsidR="00961BD4" w:rsidRDefault="00961BD4" w:rsidP="008E6B86">
            <w:pPr>
              <w:pStyle w:val="Sinespaciado"/>
              <w:rPr>
                <w:sz w:val="20"/>
                <w:szCs w:val="20"/>
              </w:rPr>
            </w:pPr>
            <w:r>
              <w:rPr>
                <w:sz w:val="20"/>
                <w:szCs w:val="20"/>
              </w:rPr>
              <w:t>Tono de voz</w:t>
            </w:r>
          </w:p>
          <w:p w:rsidR="00961BD4" w:rsidRDefault="00961BD4" w:rsidP="008E6B86">
            <w:pPr>
              <w:pStyle w:val="Sinespaciado"/>
              <w:rPr>
                <w:sz w:val="20"/>
                <w:szCs w:val="20"/>
              </w:rPr>
            </w:pPr>
            <w:r>
              <w:rPr>
                <w:sz w:val="20"/>
                <w:szCs w:val="20"/>
              </w:rPr>
              <w:t>Vocabulario</w:t>
            </w:r>
          </w:p>
          <w:p w:rsidR="00961BD4" w:rsidRDefault="00961BD4" w:rsidP="008E6B86">
            <w:pPr>
              <w:pStyle w:val="Sinespaciado"/>
              <w:rPr>
                <w:sz w:val="20"/>
                <w:szCs w:val="20"/>
              </w:rPr>
            </w:pPr>
            <w:r>
              <w:rPr>
                <w:sz w:val="20"/>
                <w:szCs w:val="20"/>
              </w:rPr>
              <w:t>Dominio del Tema</w:t>
            </w:r>
          </w:p>
          <w:p w:rsidR="00961BD4" w:rsidRPr="0018584C" w:rsidRDefault="00961BD4" w:rsidP="008E6B86">
            <w:pPr>
              <w:pStyle w:val="Sinespaciado"/>
              <w:rPr>
                <w:sz w:val="20"/>
                <w:szCs w:val="20"/>
              </w:rPr>
            </w:pPr>
            <w:r>
              <w:rPr>
                <w:sz w:val="20"/>
                <w:szCs w:val="20"/>
              </w:rPr>
              <w:t xml:space="preserve">Uso de recursos </w:t>
            </w:r>
            <w:r w:rsidR="00F40042">
              <w:rPr>
                <w:sz w:val="20"/>
                <w:szCs w:val="20"/>
              </w:rPr>
              <w:t>didácticos</w:t>
            </w:r>
          </w:p>
        </w:tc>
      </w:tr>
      <w:tr w:rsidR="00961BD4" w:rsidRPr="0018584C" w:rsidTr="008E6B86">
        <w:tblPrEx>
          <w:tblCellMar>
            <w:left w:w="70" w:type="dxa"/>
            <w:right w:w="70" w:type="dxa"/>
          </w:tblCellMar>
          <w:tblLook w:val="0000" w:firstRow="0" w:lastRow="0" w:firstColumn="0" w:lastColumn="0" w:noHBand="0" w:noVBand="0"/>
        </w:tblPrEx>
        <w:trPr>
          <w:trHeight w:val="270"/>
        </w:trPr>
        <w:tc>
          <w:tcPr>
            <w:tcW w:w="10188" w:type="dxa"/>
            <w:gridSpan w:val="9"/>
          </w:tcPr>
          <w:p w:rsidR="00961BD4" w:rsidRPr="0018584C" w:rsidRDefault="00961BD4" w:rsidP="008E6B86">
            <w:pPr>
              <w:pStyle w:val="Sinespaciado"/>
              <w:jc w:val="center"/>
              <w:rPr>
                <w:sz w:val="20"/>
                <w:szCs w:val="20"/>
              </w:rPr>
            </w:pPr>
            <w:r>
              <w:rPr>
                <w:sz w:val="20"/>
                <w:szCs w:val="20"/>
              </w:rPr>
              <w:t>UNIDAD 4.</w:t>
            </w:r>
            <w:r w:rsidR="00695924">
              <w:rPr>
                <w:sz w:val="20"/>
                <w:szCs w:val="20"/>
              </w:rPr>
              <w:t xml:space="preserve"> Fundamentos técnicos</w:t>
            </w:r>
          </w:p>
        </w:tc>
      </w:tr>
      <w:tr w:rsidR="00961BD4" w:rsidRPr="0018584C" w:rsidTr="008F438B">
        <w:tblPrEx>
          <w:tblCellMar>
            <w:left w:w="70" w:type="dxa"/>
            <w:right w:w="70" w:type="dxa"/>
          </w:tblCellMar>
          <w:tblLook w:val="0000" w:firstRow="0" w:lastRow="0" w:firstColumn="0" w:lastColumn="0" w:noHBand="0" w:noVBand="0"/>
        </w:tblPrEx>
        <w:trPr>
          <w:trHeight w:val="285"/>
        </w:trPr>
        <w:tc>
          <w:tcPr>
            <w:tcW w:w="4503" w:type="dxa"/>
            <w:gridSpan w:val="5"/>
          </w:tcPr>
          <w:p w:rsidR="00961BD4" w:rsidRPr="0018584C" w:rsidRDefault="00961BD4" w:rsidP="008E6B86">
            <w:pPr>
              <w:pStyle w:val="Sinespaciado"/>
              <w:rPr>
                <w:sz w:val="20"/>
                <w:szCs w:val="20"/>
              </w:rPr>
            </w:pPr>
            <w:r>
              <w:rPr>
                <w:sz w:val="20"/>
                <w:szCs w:val="20"/>
              </w:rPr>
              <w:br w:type="page"/>
              <w:t xml:space="preserve">Propósitos </w:t>
            </w:r>
          </w:p>
        </w:tc>
        <w:tc>
          <w:tcPr>
            <w:tcW w:w="5685" w:type="dxa"/>
            <w:gridSpan w:val="4"/>
            <w:shd w:val="clear" w:color="auto" w:fill="auto"/>
          </w:tcPr>
          <w:p w:rsidR="00961BD4" w:rsidRPr="0018584C" w:rsidRDefault="00961BD4" w:rsidP="008E6B86">
            <w:pPr>
              <w:pStyle w:val="Sinespaciado"/>
              <w:rPr>
                <w:sz w:val="20"/>
                <w:szCs w:val="20"/>
              </w:rPr>
            </w:pPr>
            <w:r w:rsidRPr="0018584C">
              <w:rPr>
                <w:sz w:val="20"/>
                <w:szCs w:val="20"/>
              </w:rPr>
              <w:t xml:space="preserve">TEMAS: </w:t>
            </w:r>
            <w:r w:rsidR="00695924">
              <w:rPr>
                <w:sz w:val="20"/>
                <w:szCs w:val="20"/>
              </w:rPr>
              <w:t>Desarrollo de ejercicios metodológicos</w:t>
            </w:r>
          </w:p>
        </w:tc>
      </w:tr>
      <w:tr w:rsidR="00961BD4" w:rsidRPr="00595B88" w:rsidTr="008F438B">
        <w:tblPrEx>
          <w:tblCellMar>
            <w:left w:w="70" w:type="dxa"/>
            <w:right w:w="70" w:type="dxa"/>
          </w:tblCellMar>
          <w:tblLook w:val="0000" w:firstRow="0" w:lastRow="0" w:firstColumn="0" w:lastColumn="0" w:noHBand="0" w:noVBand="0"/>
        </w:tblPrEx>
        <w:trPr>
          <w:trHeight w:val="64"/>
        </w:trPr>
        <w:tc>
          <w:tcPr>
            <w:tcW w:w="4503" w:type="dxa"/>
            <w:gridSpan w:val="5"/>
          </w:tcPr>
          <w:p w:rsidR="00F40042" w:rsidRPr="00DF199F" w:rsidRDefault="00695924" w:rsidP="00F40042">
            <w:pPr>
              <w:widowControl w:val="0"/>
              <w:suppressAutoHyphens/>
              <w:spacing w:after="120" w:line="240" w:lineRule="auto"/>
              <w:rPr>
                <w:rFonts w:ascii="Arial" w:eastAsia="Times New Roman" w:hAnsi="Arial" w:cs="Arial"/>
                <w:bCs/>
                <w:sz w:val="18"/>
                <w:szCs w:val="18"/>
                <w:lang w:val="es-ES_tradnl" w:eastAsia="es-CO"/>
              </w:rPr>
            </w:pPr>
            <w:r>
              <w:rPr>
                <w:rFonts w:ascii="Arial" w:eastAsia="Times New Roman" w:hAnsi="Arial" w:cs="Arial"/>
                <w:bCs/>
                <w:sz w:val="18"/>
                <w:szCs w:val="18"/>
                <w:lang w:val="es-ES_tradnl" w:eastAsia="es-CO"/>
              </w:rPr>
              <w:t>Al</w:t>
            </w:r>
            <w:r w:rsidRPr="00DF199F">
              <w:rPr>
                <w:rFonts w:ascii="Arial" w:eastAsia="Times New Roman" w:hAnsi="Arial" w:cs="Arial"/>
                <w:bCs/>
                <w:sz w:val="18"/>
                <w:szCs w:val="18"/>
                <w:lang w:val="es-ES_tradnl" w:eastAsia="es-CO"/>
              </w:rPr>
              <w:t xml:space="preserve"> finalizar</w:t>
            </w:r>
            <w:r w:rsidR="006F227E">
              <w:rPr>
                <w:rFonts w:ascii="Arial" w:eastAsia="Times New Roman" w:hAnsi="Arial" w:cs="Arial"/>
                <w:bCs/>
                <w:sz w:val="18"/>
                <w:szCs w:val="18"/>
                <w:lang w:val="es-ES_tradnl" w:eastAsia="es-CO"/>
              </w:rPr>
              <w:t xml:space="preserve"> la unidad el estudiante</w:t>
            </w:r>
            <w:r w:rsidR="00F40042" w:rsidRPr="00DF199F">
              <w:rPr>
                <w:rFonts w:ascii="Arial" w:eastAsia="Times New Roman" w:hAnsi="Arial" w:cs="Arial"/>
                <w:bCs/>
                <w:sz w:val="18"/>
                <w:szCs w:val="18"/>
                <w:lang w:val="es-ES_tradnl" w:eastAsia="es-CO"/>
              </w:rPr>
              <w:t xml:space="preserve"> estará en capacidad de identificar los procesos metodológicos para la enseñanza de la natación en sus diferentes niveles y su importancia para el desarrollo humano. </w:t>
            </w:r>
          </w:p>
          <w:p w:rsidR="00F40042" w:rsidRPr="00DF199F" w:rsidRDefault="00F40042" w:rsidP="00F40042">
            <w:pPr>
              <w:widowControl w:val="0"/>
              <w:suppressAutoHyphens/>
              <w:spacing w:after="120" w:line="240" w:lineRule="auto"/>
              <w:rPr>
                <w:rFonts w:ascii="Arial" w:eastAsia="Times New Roman" w:hAnsi="Arial" w:cs="Arial"/>
                <w:bCs/>
                <w:sz w:val="18"/>
                <w:szCs w:val="18"/>
                <w:lang w:val="es-ES_tradnl" w:eastAsia="es-CO"/>
              </w:rPr>
            </w:pPr>
            <w:r w:rsidRPr="00DF199F">
              <w:rPr>
                <w:rFonts w:ascii="Arial" w:eastAsia="Times New Roman" w:hAnsi="Arial" w:cs="Arial"/>
                <w:bCs/>
                <w:sz w:val="18"/>
                <w:szCs w:val="18"/>
                <w:lang w:val="es-ES_tradnl" w:eastAsia="es-CO"/>
              </w:rPr>
              <w:t xml:space="preserve">  Reconocer la importancia del proceso didáctico para una enseñanza de la natación con calidad en su aprendizaje. </w:t>
            </w:r>
          </w:p>
          <w:p w:rsidR="00F40042" w:rsidRPr="00DF199F" w:rsidRDefault="00F40042" w:rsidP="00F40042">
            <w:pPr>
              <w:widowControl w:val="0"/>
              <w:suppressAutoHyphens/>
              <w:spacing w:after="120" w:line="240" w:lineRule="auto"/>
              <w:rPr>
                <w:rFonts w:ascii="Arial" w:eastAsia="Times New Roman" w:hAnsi="Arial" w:cs="Arial"/>
                <w:bCs/>
                <w:sz w:val="18"/>
                <w:szCs w:val="18"/>
                <w:lang w:val="es-ES_tradnl" w:eastAsia="es-CO"/>
              </w:rPr>
            </w:pPr>
            <w:r w:rsidRPr="00DF199F">
              <w:rPr>
                <w:rFonts w:ascii="Arial" w:eastAsia="Times New Roman" w:hAnsi="Arial" w:cs="Arial"/>
                <w:bCs/>
                <w:sz w:val="18"/>
                <w:szCs w:val="18"/>
                <w:lang w:val="es-ES_tradnl" w:eastAsia="es-CO"/>
              </w:rPr>
              <w:t>Vivenciar el proceso de aprendizaje de las técnicas de natación y demostrar la ejecución de los gestos técnicos.</w:t>
            </w:r>
          </w:p>
          <w:p w:rsidR="00961BD4" w:rsidRPr="00595B88" w:rsidRDefault="00F40042" w:rsidP="00F40042">
            <w:pPr>
              <w:widowControl w:val="0"/>
              <w:suppressAutoHyphens/>
              <w:spacing w:after="120" w:line="240" w:lineRule="auto"/>
              <w:rPr>
                <w:rFonts w:ascii="Arial" w:eastAsia="Times New Roman" w:hAnsi="Arial" w:cs="Arial"/>
                <w:bCs/>
                <w:sz w:val="18"/>
                <w:szCs w:val="18"/>
                <w:lang w:val="es-ES_tradnl" w:eastAsia="es-CO"/>
              </w:rPr>
            </w:pPr>
            <w:r w:rsidRPr="00DF199F">
              <w:rPr>
                <w:rFonts w:ascii="Arial" w:eastAsia="Times New Roman" w:hAnsi="Arial" w:cs="Arial"/>
                <w:bCs/>
                <w:sz w:val="18"/>
                <w:szCs w:val="18"/>
                <w:lang w:val="es-ES_tradnl" w:eastAsia="es-CO"/>
              </w:rPr>
              <w:t xml:space="preserve">Asimilar e interpretar la importancia de la secuencia, continuidad y articulación en los procesos de enseñanza – aprendizaje, en función de mejores </w:t>
            </w:r>
            <w:r w:rsidR="002B6F32">
              <w:rPr>
                <w:rFonts w:ascii="Arial" w:eastAsia="Times New Roman" w:hAnsi="Arial" w:cs="Arial"/>
                <w:bCs/>
                <w:sz w:val="18"/>
                <w:szCs w:val="18"/>
                <w:lang w:val="es-ES_tradnl" w:eastAsia="es-CO"/>
              </w:rPr>
              <w:t>logros</w:t>
            </w:r>
          </w:p>
        </w:tc>
        <w:tc>
          <w:tcPr>
            <w:tcW w:w="5685" w:type="dxa"/>
            <w:gridSpan w:val="4"/>
            <w:shd w:val="clear" w:color="auto" w:fill="auto"/>
          </w:tcPr>
          <w:p w:rsidR="00F40042" w:rsidRDefault="00961BD4" w:rsidP="00F40042">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r>
              <w:rPr>
                <w:rFonts w:ascii="Arial" w:eastAsia="Times New Roman" w:hAnsi="Arial" w:cs="Arial"/>
                <w:sz w:val="18"/>
                <w:szCs w:val="18"/>
                <w:lang w:val="es-ES_tradnl" w:eastAsia="es-CO"/>
              </w:rPr>
              <w:t>Subtemas:</w:t>
            </w:r>
          </w:p>
          <w:p w:rsidR="00F40042" w:rsidRDefault="00F40042" w:rsidP="00F40042">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p>
          <w:p w:rsidR="00695924" w:rsidRDefault="006F227E"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 xml:space="preserve"> Habilidades básicas en el agua</w:t>
            </w:r>
          </w:p>
          <w:p w:rsidR="00695924" w:rsidRPr="006F227E" w:rsidRDefault="00695924" w:rsidP="006F227E">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6F227E">
              <w:rPr>
                <w:rFonts w:ascii="Arial" w:eastAsia="Times New Roman" w:hAnsi="Arial" w:cs="Arial"/>
                <w:sz w:val="18"/>
                <w:szCs w:val="18"/>
                <w:lang w:val="es-CO" w:eastAsia="es-CO"/>
              </w:rPr>
              <w:t xml:space="preserve"> Ejercicios metodológicos estilo libre</w:t>
            </w:r>
          </w:p>
          <w:p w:rsidR="00695924" w:rsidRPr="00DF199F" w:rsidRDefault="006F227E"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 xml:space="preserve"> </w:t>
            </w:r>
            <w:r w:rsidR="00695924" w:rsidRPr="00DF199F">
              <w:rPr>
                <w:rFonts w:ascii="Arial" w:eastAsia="Times New Roman" w:hAnsi="Arial" w:cs="Arial"/>
                <w:sz w:val="18"/>
                <w:szCs w:val="18"/>
                <w:lang w:val="es-CO" w:eastAsia="es-CO"/>
              </w:rPr>
              <w:t>Ejercicios metodológicos estilo espalda</w:t>
            </w:r>
          </w:p>
          <w:p w:rsidR="00695924" w:rsidRPr="00DF199F" w:rsidRDefault="006F227E"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 xml:space="preserve"> </w:t>
            </w:r>
            <w:r w:rsidR="00695924" w:rsidRPr="00DF199F">
              <w:rPr>
                <w:rFonts w:ascii="Arial" w:eastAsia="Times New Roman" w:hAnsi="Arial" w:cs="Arial"/>
                <w:sz w:val="18"/>
                <w:szCs w:val="18"/>
                <w:lang w:val="es-CO" w:eastAsia="es-CO"/>
              </w:rPr>
              <w:t>Ejercicios metodológicos estilo pecho</w:t>
            </w:r>
          </w:p>
          <w:p w:rsidR="00695924" w:rsidRPr="00DF199F" w:rsidRDefault="00695924"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 Ejercicios metodológicos estilo mariposa</w:t>
            </w:r>
          </w:p>
          <w:p w:rsidR="00695924" w:rsidRPr="00DF199F" w:rsidRDefault="006F227E"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 xml:space="preserve"> </w:t>
            </w:r>
            <w:r w:rsidR="00695924" w:rsidRPr="00DF199F">
              <w:rPr>
                <w:rFonts w:ascii="Arial" w:eastAsia="Times New Roman" w:hAnsi="Arial" w:cs="Arial"/>
                <w:sz w:val="18"/>
                <w:szCs w:val="18"/>
                <w:lang w:val="es-CO" w:eastAsia="es-CO"/>
              </w:rPr>
              <w:t>Salidas y virajes</w:t>
            </w:r>
          </w:p>
          <w:p w:rsidR="00695924" w:rsidRPr="00DF199F" w:rsidRDefault="00695924" w:rsidP="00695924">
            <w:pPr>
              <w:widowControl w:val="0"/>
              <w:numPr>
                <w:ilvl w:val="0"/>
                <w:numId w:val="33"/>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 Reglamento</w:t>
            </w:r>
          </w:p>
          <w:p w:rsidR="00F40042" w:rsidRPr="00595B88" w:rsidRDefault="00F40042" w:rsidP="00F40042">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p w:rsidR="00961BD4" w:rsidRPr="00595B88" w:rsidRDefault="00961BD4"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tc>
      </w:tr>
      <w:tr w:rsidR="008F438B" w:rsidRPr="0018584C" w:rsidTr="008E6B86">
        <w:tblPrEx>
          <w:tblCellMar>
            <w:left w:w="70" w:type="dxa"/>
            <w:right w:w="70" w:type="dxa"/>
          </w:tblCellMar>
          <w:tblLook w:val="0000" w:firstRow="0" w:lastRow="0" w:firstColumn="0" w:lastColumn="0" w:noHBand="0" w:noVBand="0"/>
        </w:tblPrEx>
        <w:trPr>
          <w:trHeight w:val="198"/>
        </w:trPr>
        <w:tc>
          <w:tcPr>
            <w:tcW w:w="4503" w:type="dxa"/>
            <w:gridSpan w:val="5"/>
          </w:tcPr>
          <w:p w:rsidR="008F438B" w:rsidRPr="0018584C" w:rsidRDefault="008F438B" w:rsidP="008E6B86">
            <w:pPr>
              <w:pStyle w:val="Sinespaciado"/>
              <w:rPr>
                <w:sz w:val="20"/>
                <w:szCs w:val="20"/>
              </w:rPr>
            </w:pPr>
            <w:r w:rsidRPr="0018584C">
              <w:rPr>
                <w:sz w:val="20"/>
                <w:szCs w:val="20"/>
              </w:rPr>
              <w:br w:type="page"/>
              <w:t>Metodología</w:t>
            </w:r>
          </w:p>
        </w:tc>
        <w:tc>
          <w:tcPr>
            <w:tcW w:w="5685" w:type="dxa"/>
            <w:gridSpan w:val="4"/>
          </w:tcPr>
          <w:p w:rsidR="008F438B" w:rsidRPr="0018584C" w:rsidRDefault="008F438B" w:rsidP="008E6B86">
            <w:pPr>
              <w:pStyle w:val="Sinespaciado"/>
              <w:rPr>
                <w:sz w:val="20"/>
                <w:szCs w:val="20"/>
              </w:rPr>
            </w:pPr>
            <w:r w:rsidRPr="0018584C">
              <w:rPr>
                <w:sz w:val="20"/>
                <w:szCs w:val="20"/>
              </w:rPr>
              <w:t>Evaluación</w:t>
            </w:r>
          </w:p>
        </w:tc>
      </w:tr>
      <w:tr w:rsidR="008F438B" w:rsidRPr="0018584C" w:rsidTr="008E6B86">
        <w:tblPrEx>
          <w:tblCellMar>
            <w:left w:w="70" w:type="dxa"/>
            <w:right w:w="70" w:type="dxa"/>
          </w:tblCellMar>
          <w:tblLook w:val="0000" w:firstRow="0" w:lastRow="0" w:firstColumn="0" w:lastColumn="0" w:noHBand="0" w:noVBand="0"/>
        </w:tblPrEx>
        <w:trPr>
          <w:trHeight w:val="345"/>
        </w:trPr>
        <w:tc>
          <w:tcPr>
            <w:tcW w:w="1668" w:type="dxa"/>
          </w:tcPr>
          <w:p w:rsidR="008F438B" w:rsidRPr="0018584C" w:rsidRDefault="008F438B" w:rsidP="008E6B86">
            <w:pPr>
              <w:pStyle w:val="Sinespaciado"/>
              <w:rPr>
                <w:sz w:val="20"/>
                <w:szCs w:val="20"/>
              </w:rPr>
            </w:pPr>
            <w:r w:rsidRPr="0018584C">
              <w:rPr>
                <w:sz w:val="20"/>
                <w:szCs w:val="20"/>
              </w:rPr>
              <w:t>Métodos</w:t>
            </w:r>
          </w:p>
        </w:tc>
        <w:tc>
          <w:tcPr>
            <w:tcW w:w="2835" w:type="dxa"/>
            <w:gridSpan w:val="4"/>
          </w:tcPr>
          <w:p w:rsidR="008F438B" w:rsidRPr="0018584C" w:rsidRDefault="008F438B" w:rsidP="008E6B86">
            <w:pPr>
              <w:pStyle w:val="Sinespaciado"/>
              <w:rPr>
                <w:sz w:val="20"/>
                <w:szCs w:val="20"/>
              </w:rPr>
            </w:pPr>
            <w:r w:rsidRPr="0018584C">
              <w:rPr>
                <w:sz w:val="20"/>
                <w:szCs w:val="20"/>
              </w:rPr>
              <w:t>Estilos</w:t>
            </w:r>
          </w:p>
        </w:tc>
        <w:tc>
          <w:tcPr>
            <w:tcW w:w="2999" w:type="dxa"/>
            <w:gridSpan w:val="2"/>
          </w:tcPr>
          <w:p w:rsidR="008F438B" w:rsidRPr="0018584C" w:rsidRDefault="008F438B" w:rsidP="008E6B86">
            <w:pPr>
              <w:pStyle w:val="Sinespaciado"/>
              <w:rPr>
                <w:sz w:val="20"/>
                <w:szCs w:val="20"/>
              </w:rPr>
            </w:pPr>
            <w:r w:rsidRPr="0018584C">
              <w:rPr>
                <w:sz w:val="20"/>
                <w:szCs w:val="20"/>
              </w:rPr>
              <w:t xml:space="preserve">Estrategias </w:t>
            </w:r>
          </w:p>
        </w:tc>
        <w:tc>
          <w:tcPr>
            <w:tcW w:w="2686" w:type="dxa"/>
            <w:gridSpan w:val="2"/>
          </w:tcPr>
          <w:p w:rsidR="008F438B" w:rsidRPr="0018584C" w:rsidRDefault="008F438B" w:rsidP="008E6B86">
            <w:pPr>
              <w:pStyle w:val="Sinespaciado"/>
              <w:rPr>
                <w:sz w:val="20"/>
                <w:szCs w:val="20"/>
              </w:rPr>
            </w:pPr>
            <w:r w:rsidRPr="0018584C">
              <w:rPr>
                <w:sz w:val="20"/>
                <w:szCs w:val="20"/>
              </w:rPr>
              <w:t xml:space="preserve">Criterios </w:t>
            </w:r>
          </w:p>
        </w:tc>
      </w:tr>
      <w:tr w:rsidR="008F438B" w:rsidRPr="0018584C" w:rsidTr="008E6B86">
        <w:tblPrEx>
          <w:tblCellMar>
            <w:left w:w="70" w:type="dxa"/>
            <w:right w:w="70" w:type="dxa"/>
          </w:tblCellMar>
          <w:tblLook w:val="0000" w:firstRow="0" w:lastRow="0" w:firstColumn="0" w:lastColumn="0" w:noHBand="0" w:noVBand="0"/>
        </w:tblPrEx>
        <w:trPr>
          <w:trHeight w:val="360"/>
        </w:trPr>
        <w:tc>
          <w:tcPr>
            <w:tcW w:w="1668" w:type="dxa"/>
          </w:tcPr>
          <w:p w:rsidR="008F438B" w:rsidRPr="0018584C" w:rsidRDefault="008F438B" w:rsidP="008E6B86">
            <w:pPr>
              <w:pStyle w:val="Sinespaciado"/>
              <w:rPr>
                <w:sz w:val="20"/>
                <w:szCs w:val="20"/>
              </w:rPr>
            </w:pPr>
            <w:r>
              <w:rPr>
                <w:sz w:val="20"/>
                <w:szCs w:val="20"/>
              </w:rPr>
              <w:t>INDUCTIVO</w:t>
            </w:r>
          </w:p>
        </w:tc>
        <w:tc>
          <w:tcPr>
            <w:tcW w:w="2835" w:type="dxa"/>
            <w:gridSpan w:val="4"/>
          </w:tcPr>
          <w:p w:rsidR="008F438B" w:rsidRDefault="008F438B" w:rsidP="008E6B86">
            <w:pPr>
              <w:pStyle w:val="Sinespaciado"/>
              <w:rPr>
                <w:sz w:val="20"/>
                <w:szCs w:val="20"/>
              </w:rPr>
            </w:pPr>
            <w:r>
              <w:rPr>
                <w:sz w:val="20"/>
                <w:szCs w:val="20"/>
              </w:rPr>
              <w:t>1 Asignación de tareas</w:t>
            </w:r>
          </w:p>
          <w:p w:rsidR="008F438B" w:rsidRDefault="008F438B" w:rsidP="008E6B86">
            <w:pPr>
              <w:pStyle w:val="Sinespaciado"/>
              <w:rPr>
                <w:sz w:val="20"/>
                <w:szCs w:val="20"/>
              </w:rPr>
            </w:pPr>
            <w:r>
              <w:rPr>
                <w:sz w:val="20"/>
                <w:szCs w:val="20"/>
              </w:rPr>
              <w:t>3.Descibrimiento guiado</w:t>
            </w:r>
          </w:p>
          <w:p w:rsidR="008F438B" w:rsidRDefault="008F438B" w:rsidP="008E6B86">
            <w:pPr>
              <w:pStyle w:val="Sinespaciado"/>
              <w:rPr>
                <w:sz w:val="20"/>
                <w:szCs w:val="20"/>
              </w:rPr>
            </w:pPr>
            <w:r>
              <w:rPr>
                <w:sz w:val="20"/>
                <w:szCs w:val="20"/>
              </w:rPr>
              <w:t>4.Enseñanaza reciproca</w:t>
            </w:r>
          </w:p>
          <w:p w:rsidR="008F438B" w:rsidRPr="0018584C" w:rsidRDefault="008F438B" w:rsidP="008E6B86">
            <w:pPr>
              <w:pStyle w:val="Sinespaciado"/>
              <w:rPr>
                <w:sz w:val="20"/>
                <w:szCs w:val="20"/>
              </w:rPr>
            </w:pPr>
          </w:p>
        </w:tc>
        <w:tc>
          <w:tcPr>
            <w:tcW w:w="2999" w:type="dxa"/>
            <w:gridSpan w:val="2"/>
          </w:tcPr>
          <w:p w:rsidR="008F438B" w:rsidRDefault="008F438B" w:rsidP="008E6B86">
            <w:pPr>
              <w:pStyle w:val="Sinespaciado"/>
              <w:rPr>
                <w:sz w:val="20"/>
                <w:szCs w:val="20"/>
              </w:rPr>
            </w:pPr>
            <w:r>
              <w:rPr>
                <w:sz w:val="20"/>
                <w:szCs w:val="20"/>
              </w:rPr>
              <w:t>1.Exposiciones</w:t>
            </w:r>
          </w:p>
          <w:p w:rsidR="008F438B" w:rsidRPr="0018584C" w:rsidRDefault="008F438B" w:rsidP="008E6B86">
            <w:pPr>
              <w:pStyle w:val="Sinespaciado"/>
              <w:rPr>
                <w:sz w:val="20"/>
                <w:szCs w:val="20"/>
              </w:rPr>
            </w:pPr>
            <w:r>
              <w:rPr>
                <w:sz w:val="20"/>
                <w:szCs w:val="20"/>
              </w:rPr>
              <w:t>2.Practicas</w:t>
            </w:r>
          </w:p>
        </w:tc>
        <w:tc>
          <w:tcPr>
            <w:tcW w:w="2686" w:type="dxa"/>
            <w:gridSpan w:val="2"/>
          </w:tcPr>
          <w:p w:rsidR="008F438B" w:rsidRDefault="008F438B" w:rsidP="008E6B86">
            <w:pPr>
              <w:pStyle w:val="Sinespaciado"/>
              <w:rPr>
                <w:sz w:val="20"/>
                <w:szCs w:val="20"/>
              </w:rPr>
            </w:pPr>
            <w:r>
              <w:rPr>
                <w:sz w:val="20"/>
                <w:szCs w:val="20"/>
              </w:rPr>
              <w:t>Tono de voz</w:t>
            </w:r>
          </w:p>
          <w:p w:rsidR="008F438B" w:rsidRDefault="008F438B" w:rsidP="008E6B86">
            <w:pPr>
              <w:pStyle w:val="Sinespaciado"/>
              <w:rPr>
                <w:sz w:val="20"/>
                <w:szCs w:val="20"/>
              </w:rPr>
            </w:pPr>
            <w:r>
              <w:rPr>
                <w:sz w:val="20"/>
                <w:szCs w:val="20"/>
              </w:rPr>
              <w:t>Vocabulario</w:t>
            </w:r>
          </w:p>
          <w:p w:rsidR="008F438B" w:rsidRDefault="008F438B" w:rsidP="008E6B86">
            <w:pPr>
              <w:pStyle w:val="Sinespaciado"/>
              <w:rPr>
                <w:sz w:val="20"/>
                <w:szCs w:val="20"/>
              </w:rPr>
            </w:pPr>
            <w:r>
              <w:rPr>
                <w:sz w:val="20"/>
                <w:szCs w:val="20"/>
              </w:rPr>
              <w:t>Dominio del Tema</w:t>
            </w:r>
          </w:p>
          <w:p w:rsidR="008F438B" w:rsidRPr="0018584C" w:rsidRDefault="008F438B" w:rsidP="008E6B86">
            <w:pPr>
              <w:pStyle w:val="Sinespaciado"/>
              <w:rPr>
                <w:sz w:val="20"/>
                <w:szCs w:val="20"/>
              </w:rPr>
            </w:pPr>
            <w:r>
              <w:rPr>
                <w:sz w:val="20"/>
                <w:szCs w:val="20"/>
              </w:rPr>
              <w:t>Uso de recursos didácticos</w:t>
            </w:r>
          </w:p>
        </w:tc>
      </w:tr>
      <w:tr w:rsidR="008F438B" w:rsidRPr="0018584C" w:rsidTr="008E6B86">
        <w:tblPrEx>
          <w:tblCellMar>
            <w:left w:w="70" w:type="dxa"/>
            <w:right w:w="70" w:type="dxa"/>
          </w:tblCellMar>
          <w:tblLook w:val="0000" w:firstRow="0" w:lastRow="0" w:firstColumn="0" w:lastColumn="0" w:noHBand="0" w:noVBand="0"/>
        </w:tblPrEx>
        <w:trPr>
          <w:trHeight w:val="270"/>
        </w:trPr>
        <w:tc>
          <w:tcPr>
            <w:tcW w:w="10188" w:type="dxa"/>
            <w:gridSpan w:val="9"/>
          </w:tcPr>
          <w:p w:rsidR="008F438B" w:rsidRPr="0018584C" w:rsidRDefault="008F438B" w:rsidP="008E6B86">
            <w:pPr>
              <w:pStyle w:val="Sinespaciado"/>
              <w:jc w:val="center"/>
              <w:rPr>
                <w:sz w:val="20"/>
                <w:szCs w:val="20"/>
              </w:rPr>
            </w:pPr>
            <w:r>
              <w:rPr>
                <w:sz w:val="20"/>
                <w:szCs w:val="20"/>
              </w:rPr>
              <w:t>UNIDAD 5. SALVAMENTO ACUATICO</w:t>
            </w:r>
          </w:p>
        </w:tc>
      </w:tr>
      <w:tr w:rsidR="008F438B" w:rsidRPr="0018584C" w:rsidTr="008E6B86">
        <w:tblPrEx>
          <w:tblCellMar>
            <w:left w:w="70" w:type="dxa"/>
            <w:right w:w="70" w:type="dxa"/>
          </w:tblCellMar>
          <w:tblLook w:val="0000" w:firstRow="0" w:lastRow="0" w:firstColumn="0" w:lastColumn="0" w:noHBand="0" w:noVBand="0"/>
        </w:tblPrEx>
        <w:trPr>
          <w:trHeight w:val="285"/>
        </w:trPr>
        <w:tc>
          <w:tcPr>
            <w:tcW w:w="4503" w:type="dxa"/>
            <w:gridSpan w:val="5"/>
          </w:tcPr>
          <w:p w:rsidR="008F438B" w:rsidRPr="0018584C" w:rsidRDefault="008F438B" w:rsidP="008E6B86">
            <w:pPr>
              <w:pStyle w:val="Sinespaciado"/>
              <w:rPr>
                <w:sz w:val="20"/>
                <w:szCs w:val="20"/>
              </w:rPr>
            </w:pPr>
            <w:r>
              <w:rPr>
                <w:sz w:val="20"/>
                <w:szCs w:val="20"/>
              </w:rPr>
              <w:br w:type="page"/>
              <w:t xml:space="preserve">Propósitos </w:t>
            </w:r>
          </w:p>
        </w:tc>
        <w:tc>
          <w:tcPr>
            <w:tcW w:w="5685" w:type="dxa"/>
            <w:gridSpan w:val="4"/>
            <w:shd w:val="clear" w:color="auto" w:fill="auto"/>
          </w:tcPr>
          <w:p w:rsidR="008F438B" w:rsidRPr="0018584C" w:rsidRDefault="008F438B" w:rsidP="008E6B86">
            <w:pPr>
              <w:pStyle w:val="Sinespaciado"/>
              <w:rPr>
                <w:sz w:val="20"/>
                <w:szCs w:val="20"/>
              </w:rPr>
            </w:pPr>
            <w:r w:rsidRPr="0018584C">
              <w:rPr>
                <w:sz w:val="20"/>
                <w:szCs w:val="20"/>
              </w:rPr>
              <w:t xml:space="preserve">TEMAS: </w:t>
            </w:r>
            <w:r>
              <w:rPr>
                <w:sz w:val="20"/>
                <w:szCs w:val="20"/>
              </w:rPr>
              <w:t>Técnicas</w:t>
            </w:r>
          </w:p>
        </w:tc>
      </w:tr>
      <w:tr w:rsidR="008F438B" w:rsidRPr="00595B88" w:rsidTr="008E6B86">
        <w:tblPrEx>
          <w:tblCellMar>
            <w:left w:w="70" w:type="dxa"/>
            <w:right w:w="70" w:type="dxa"/>
          </w:tblCellMar>
          <w:tblLook w:val="0000" w:firstRow="0" w:lastRow="0" w:firstColumn="0" w:lastColumn="0" w:noHBand="0" w:noVBand="0"/>
        </w:tblPrEx>
        <w:trPr>
          <w:trHeight w:val="64"/>
        </w:trPr>
        <w:tc>
          <w:tcPr>
            <w:tcW w:w="4503" w:type="dxa"/>
            <w:gridSpan w:val="5"/>
          </w:tcPr>
          <w:p w:rsidR="008F438B" w:rsidRPr="00595B88" w:rsidRDefault="008F438B" w:rsidP="008E6B86">
            <w:pPr>
              <w:widowControl w:val="0"/>
              <w:suppressAutoHyphens/>
              <w:spacing w:after="120" w:line="240" w:lineRule="auto"/>
              <w:rPr>
                <w:rFonts w:ascii="Arial" w:eastAsia="Times New Roman" w:hAnsi="Arial" w:cs="Arial"/>
                <w:bCs/>
                <w:sz w:val="18"/>
                <w:szCs w:val="18"/>
                <w:lang w:val="es-ES_tradnl" w:eastAsia="es-CO"/>
              </w:rPr>
            </w:pPr>
            <w:r>
              <w:rPr>
                <w:rFonts w:ascii="Arial" w:eastAsia="Times New Roman" w:hAnsi="Arial" w:cs="Arial"/>
                <w:bCs/>
                <w:sz w:val="18"/>
                <w:szCs w:val="18"/>
                <w:lang w:val="es-ES_tradnl" w:eastAsia="es-CO"/>
              </w:rPr>
              <w:t xml:space="preserve">Al </w:t>
            </w:r>
            <w:r w:rsidRPr="00DF199F">
              <w:rPr>
                <w:rFonts w:ascii="Arial" w:eastAsia="Times New Roman" w:hAnsi="Arial" w:cs="Arial"/>
                <w:bCs/>
                <w:sz w:val="18"/>
                <w:szCs w:val="18"/>
                <w:lang w:val="es-ES_tradnl" w:eastAsia="es-CO"/>
              </w:rPr>
              <w:t>finalizar la unidad el estudiante estará en la capacidad de aplicar, coherentemente una técnica de sencilla de los agarres y los primeros auxilios</w:t>
            </w:r>
          </w:p>
        </w:tc>
        <w:tc>
          <w:tcPr>
            <w:tcW w:w="5685" w:type="dxa"/>
            <w:gridSpan w:val="4"/>
            <w:shd w:val="clear" w:color="auto" w:fill="auto"/>
          </w:tcPr>
          <w:p w:rsidR="008F438B" w:rsidRDefault="008F438B"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r>
              <w:rPr>
                <w:rFonts w:ascii="Arial" w:eastAsia="Times New Roman" w:hAnsi="Arial" w:cs="Arial"/>
                <w:sz w:val="18"/>
                <w:szCs w:val="18"/>
                <w:lang w:val="es-ES_tradnl" w:eastAsia="es-CO"/>
              </w:rPr>
              <w:t>Subtemas:</w:t>
            </w:r>
          </w:p>
          <w:p w:rsidR="008F438B" w:rsidRPr="00DF199F" w:rsidRDefault="008F438B" w:rsidP="008F438B">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8F438B" w:rsidRPr="00DF199F" w:rsidRDefault="008F438B" w:rsidP="008F438B">
            <w:pPr>
              <w:widowControl w:val="0"/>
              <w:numPr>
                <w:ilvl w:val="0"/>
                <w:numId w:val="34"/>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El salvavidas y su importancia</w:t>
            </w:r>
          </w:p>
          <w:p w:rsidR="008F438B" w:rsidRPr="00DF199F" w:rsidRDefault="008F438B" w:rsidP="008F438B">
            <w:pPr>
              <w:widowControl w:val="0"/>
              <w:numPr>
                <w:ilvl w:val="0"/>
                <w:numId w:val="34"/>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Atención básica</w:t>
            </w:r>
          </w:p>
          <w:p w:rsidR="008F438B" w:rsidRPr="00DF199F" w:rsidRDefault="008F438B" w:rsidP="008F438B">
            <w:pPr>
              <w:widowControl w:val="0"/>
              <w:numPr>
                <w:ilvl w:val="0"/>
                <w:numId w:val="34"/>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Fases del ahogamiento</w:t>
            </w:r>
          </w:p>
          <w:p w:rsidR="008F438B" w:rsidRPr="00DF199F" w:rsidRDefault="008F438B" w:rsidP="008F438B">
            <w:pPr>
              <w:widowControl w:val="0"/>
              <w:numPr>
                <w:ilvl w:val="0"/>
                <w:numId w:val="34"/>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Entradas y desplazamientos</w:t>
            </w:r>
          </w:p>
          <w:p w:rsidR="008F438B" w:rsidRPr="008F438B" w:rsidRDefault="008F438B" w:rsidP="008F438B">
            <w:pPr>
              <w:pStyle w:val="Prrafodelista"/>
              <w:widowControl w:val="0"/>
              <w:numPr>
                <w:ilvl w:val="0"/>
                <w:numId w:val="34"/>
              </w:numPr>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r w:rsidRPr="008F438B">
              <w:rPr>
                <w:rFonts w:ascii="Arial" w:eastAsia="Times New Roman" w:hAnsi="Arial" w:cs="Arial"/>
                <w:sz w:val="18"/>
                <w:szCs w:val="18"/>
                <w:lang w:val="es-CO" w:eastAsia="es-CO"/>
              </w:rPr>
              <w:t>Técnica de los agarre</w:t>
            </w:r>
            <w:r>
              <w:rPr>
                <w:rFonts w:ascii="Arial" w:eastAsia="Times New Roman" w:hAnsi="Arial" w:cs="Arial"/>
                <w:sz w:val="18"/>
                <w:szCs w:val="18"/>
                <w:lang w:val="es-CO" w:eastAsia="es-CO"/>
              </w:rPr>
              <w:t>s</w:t>
            </w:r>
          </w:p>
          <w:p w:rsidR="008F438B" w:rsidRPr="00595B88" w:rsidRDefault="008F438B"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p w:rsidR="008F438B" w:rsidRPr="00595B88" w:rsidRDefault="008F438B" w:rsidP="008E6B86">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tc>
      </w:tr>
    </w:tbl>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18"/>
          <w:szCs w:val="18"/>
          <w:lang w:val="es-ES_tradnl" w:eastAsia="es-CO"/>
        </w:rPr>
      </w:pPr>
    </w:p>
    <w:p w:rsidR="008F438B" w:rsidRPr="00595B88" w:rsidRDefault="008F438B" w:rsidP="008F438B">
      <w:pPr>
        <w:widowControl w:val="0"/>
        <w:suppressAutoHyphens/>
        <w:overflowPunct w:val="0"/>
        <w:autoSpaceDE w:val="0"/>
        <w:autoSpaceDN w:val="0"/>
        <w:adjustRightInd w:val="0"/>
        <w:spacing w:after="0" w:line="240" w:lineRule="auto"/>
        <w:rPr>
          <w:rFonts w:ascii="Arial" w:eastAsia="Times New Roman" w:hAnsi="Arial" w:cs="Arial"/>
          <w:b/>
          <w:sz w:val="18"/>
          <w:szCs w:val="18"/>
          <w:lang w:val="es-CO" w:eastAsia="es-CO"/>
        </w:rPr>
      </w:pPr>
      <w:r w:rsidRPr="00595B88">
        <w:rPr>
          <w:rFonts w:ascii="Arial" w:eastAsia="Times New Roman" w:hAnsi="Arial" w:cs="Arial"/>
          <w:b/>
          <w:sz w:val="18"/>
          <w:szCs w:val="18"/>
          <w:lang w:val="es-CO" w:eastAsia="es-CO"/>
        </w:rPr>
        <w:t>11. DESCRIPCIÓN DE ESTRATEGIAS METODOLÓGICAS</w:t>
      </w:r>
    </w:p>
    <w:p w:rsidR="008F438B" w:rsidRPr="00595B88" w:rsidRDefault="008F438B" w:rsidP="008F438B">
      <w:pPr>
        <w:keepNext/>
        <w:widowControl w:val="0"/>
        <w:suppressAutoHyphens/>
        <w:spacing w:before="240" w:after="60" w:line="240" w:lineRule="auto"/>
        <w:jc w:val="both"/>
        <w:outlineLvl w:val="2"/>
        <w:rPr>
          <w:rFonts w:ascii="Arial" w:eastAsia="Times New Roman" w:hAnsi="Arial" w:cs="Arial"/>
          <w:b/>
          <w:bCs/>
          <w:sz w:val="18"/>
          <w:szCs w:val="18"/>
          <w:lang w:val="es-ES_tradnl" w:eastAsia="es-CO"/>
        </w:rPr>
      </w:pPr>
      <w:r w:rsidRPr="00595B88">
        <w:rPr>
          <w:rFonts w:ascii="Arial" w:eastAsia="Times New Roman" w:hAnsi="Arial" w:cs="Arial"/>
          <w:b/>
          <w:bCs/>
          <w:sz w:val="18"/>
          <w:szCs w:val="18"/>
          <w:lang w:val="es-ES_tradnl" w:eastAsia="es-CO"/>
        </w:rPr>
        <w:t>11.1 Descripción De Actividades de Trabajo Presencial</w:t>
      </w:r>
    </w:p>
    <w:p w:rsidR="008F438B" w:rsidRPr="00595B88" w:rsidRDefault="008F438B" w:rsidP="008F438B">
      <w:pPr>
        <w:widowControl w:val="0"/>
        <w:suppressAutoHyphens/>
        <w:overflowPunct w:val="0"/>
        <w:autoSpaceDE w:val="0"/>
        <w:autoSpaceDN w:val="0"/>
        <w:adjustRightInd w:val="0"/>
        <w:spacing w:after="0" w:line="240" w:lineRule="auto"/>
        <w:rPr>
          <w:rFonts w:ascii="Arial" w:eastAsia="Times New Roman" w:hAnsi="Arial" w:cs="Arial"/>
          <w:sz w:val="18"/>
          <w:szCs w:val="18"/>
          <w:lang w:val="es-ES_tradnl" w:eastAsia="es-CO"/>
        </w:rPr>
      </w:pPr>
    </w:p>
    <w:p w:rsidR="008F438B" w:rsidRPr="00595B88" w:rsidRDefault="008F438B" w:rsidP="008F438B">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sidRPr="00595B88">
        <w:rPr>
          <w:rFonts w:ascii="Arial" w:eastAsia="Times New Roman" w:hAnsi="Arial" w:cs="Arial"/>
          <w:sz w:val="18"/>
          <w:szCs w:val="18"/>
          <w:lang w:val="es-ES_tradnl" w:eastAsia="es-CO"/>
        </w:rPr>
        <w:t>El trabajo durante el semestre se desarrollará de manera muy práctica, en cada sesión de clase se explicará y se desc</w:t>
      </w:r>
      <w:r>
        <w:rPr>
          <w:rFonts w:ascii="Arial" w:eastAsia="Times New Roman" w:hAnsi="Arial" w:cs="Arial"/>
          <w:sz w:val="18"/>
          <w:szCs w:val="18"/>
          <w:lang w:val="es-ES_tradnl" w:eastAsia="es-CO"/>
        </w:rPr>
        <w:t>ribirá cada uno de los estilos</w:t>
      </w:r>
      <w:r w:rsidR="00A226B8">
        <w:rPr>
          <w:rFonts w:ascii="Arial" w:eastAsia="Times New Roman" w:hAnsi="Arial" w:cs="Arial"/>
          <w:sz w:val="18"/>
          <w:szCs w:val="18"/>
          <w:lang w:val="es-ES_tradnl" w:eastAsia="es-CO"/>
        </w:rPr>
        <w:t xml:space="preserve"> de la Natación discriminado paso a paso cada una de sus fases</w:t>
      </w:r>
      <w:r w:rsidRPr="00595B88">
        <w:rPr>
          <w:rFonts w:ascii="Arial" w:eastAsia="Times New Roman" w:hAnsi="Arial" w:cs="Arial"/>
          <w:sz w:val="18"/>
          <w:szCs w:val="18"/>
          <w:lang w:val="es-ES_tradnl" w:eastAsia="es-CO"/>
        </w:rPr>
        <w:t xml:space="preserve"> dándole al estudiante una gama de ejercicios que conlleven al aprendi</w:t>
      </w:r>
      <w:r w:rsidR="00A226B8">
        <w:rPr>
          <w:rFonts w:ascii="Arial" w:eastAsia="Times New Roman" w:hAnsi="Arial" w:cs="Arial"/>
          <w:sz w:val="18"/>
          <w:szCs w:val="18"/>
          <w:lang w:val="es-ES_tradnl" w:eastAsia="es-CO"/>
        </w:rPr>
        <w:t xml:space="preserve">zaje significativo del estilo </w:t>
      </w:r>
      <w:r w:rsidRPr="00595B88">
        <w:rPr>
          <w:rFonts w:ascii="Arial" w:eastAsia="Times New Roman" w:hAnsi="Arial" w:cs="Arial"/>
          <w:sz w:val="18"/>
          <w:szCs w:val="18"/>
          <w:lang w:val="es-ES_tradnl" w:eastAsia="es-CO"/>
        </w:rPr>
        <w:t>trabajado.  También se realizarán algunos talleres al igual que</w:t>
      </w:r>
      <w:r w:rsidR="00A226B8">
        <w:rPr>
          <w:rFonts w:ascii="Arial" w:eastAsia="Times New Roman" w:hAnsi="Arial" w:cs="Arial"/>
          <w:sz w:val="18"/>
          <w:szCs w:val="18"/>
          <w:lang w:val="es-ES_tradnl" w:eastAsia="es-CO"/>
        </w:rPr>
        <w:t xml:space="preserve"> se aplicará una evaluación inicial para determinar es estado al iniciar el proceso y como finaliza el semestre</w:t>
      </w:r>
      <w:r w:rsidRPr="00595B88">
        <w:rPr>
          <w:rFonts w:ascii="Arial" w:eastAsia="Times New Roman" w:hAnsi="Arial" w:cs="Arial"/>
          <w:sz w:val="18"/>
          <w:szCs w:val="18"/>
          <w:lang w:val="es-ES_tradnl" w:eastAsia="es-CO"/>
        </w:rPr>
        <w:t>.</w:t>
      </w:r>
      <w:r>
        <w:rPr>
          <w:rFonts w:ascii="Arial" w:eastAsia="Times New Roman" w:hAnsi="Arial" w:cs="Arial"/>
          <w:sz w:val="18"/>
          <w:szCs w:val="18"/>
          <w:lang w:val="es-ES_tradnl" w:eastAsia="es-CO"/>
        </w:rPr>
        <w:t xml:space="preserve"> De igual forma recibirá asesorías en cuanto a la elaboración del proyecto de enseñanza.</w:t>
      </w:r>
    </w:p>
    <w:p w:rsidR="008F438B" w:rsidRPr="00595B88" w:rsidRDefault="008F438B" w:rsidP="008F438B">
      <w:pPr>
        <w:keepNext/>
        <w:widowControl w:val="0"/>
        <w:suppressAutoHyphens/>
        <w:spacing w:before="240" w:after="60" w:line="240" w:lineRule="auto"/>
        <w:jc w:val="both"/>
        <w:outlineLvl w:val="2"/>
        <w:rPr>
          <w:rFonts w:ascii="Arial" w:eastAsia="Times New Roman" w:hAnsi="Arial" w:cs="Arial"/>
          <w:b/>
          <w:bCs/>
          <w:sz w:val="18"/>
          <w:szCs w:val="18"/>
          <w:lang w:val="es-ES_tradnl" w:eastAsia="es-CO"/>
        </w:rPr>
      </w:pPr>
      <w:r w:rsidRPr="00595B88">
        <w:rPr>
          <w:rFonts w:ascii="Arial" w:eastAsia="Times New Roman" w:hAnsi="Arial" w:cs="Arial"/>
          <w:b/>
          <w:bCs/>
          <w:sz w:val="18"/>
          <w:szCs w:val="18"/>
          <w:lang w:val="es-ES_tradnl" w:eastAsia="es-CO"/>
        </w:rPr>
        <w:t>11.2 Descripción De Actividades de Trabajo Independiente</w:t>
      </w:r>
    </w:p>
    <w:p w:rsidR="008F438B" w:rsidRPr="00595B88" w:rsidRDefault="008F438B" w:rsidP="008F438B">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sidRPr="00595B88">
        <w:rPr>
          <w:rFonts w:ascii="Arial" w:eastAsia="Times New Roman" w:hAnsi="Arial" w:cs="Arial"/>
          <w:sz w:val="18"/>
          <w:szCs w:val="18"/>
          <w:lang w:val="es-ES_tradnl" w:eastAsia="es-CO"/>
        </w:rPr>
        <w:t>Los estudiantes deberán elaborar una cartilla didáctica invo</w:t>
      </w:r>
      <w:r w:rsidR="00A226B8">
        <w:rPr>
          <w:rFonts w:ascii="Arial" w:eastAsia="Times New Roman" w:hAnsi="Arial" w:cs="Arial"/>
          <w:sz w:val="18"/>
          <w:szCs w:val="18"/>
          <w:lang w:val="es-ES_tradnl" w:eastAsia="es-CO"/>
        </w:rPr>
        <w:t>lucrando uno a uno los estilos</w:t>
      </w:r>
      <w:r w:rsidRPr="00595B88">
        <w:rPr>
          <w:rFonts w:ascii="Arial" w:eastAsia="Times New Roman" w:hAnsi="Arial" w:cs="Arial"/>
          <w:sz w:val="18"/>
          <w:szCs w:val="18"/>
          <w:lang w:val="es-ES_tradnl" w:eastAsia="es-CO"/>
        </w:rPr>
        <w:t xml:space="preserve"> y momentos de cada clase.  </w:t>
      </w:r>
    </w:p>
    <w:p w:rsidR="008F438B" w:rsidRPr="00595B88" w:rsidRDefault="008F438B" w:rsidP="008F438B">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p>
    <w:p w:rsidR="008F438B" w:rsidRPr="00595B88" w:rsidRDefault="008F438B" w:rsidP="008F438B">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ES_tradnl" w:eastAsia="es-CO"/>
        </w:rPr>
      </w:pPr>
      <w:r w:rsidRPr="00595B88">
        <w:rPr>
          <w:rFonts w:ascii="Arial" w:eastAsia="Times New Roman" w:hAnsi="Arial" w:cs="Arial"/>
          <w:sz w:val="18"/>
          <w:szCs w:val="18"/>
          <w:lang w:val="es-ES_tradnl" w:eastAsia="es-CO"/>
        </w:rPr>
        <w:t xml:space="preserve">Realizaran un </w:t>
      </w:r>
      <w:proofErr w:type="gramStart"/>
      <w:r w:rsidRPr="00595B88">
        <w:rPr>
          <w:rFonts w:ascii="Arial" w:eastAsia="Times New Roman" w:hAnsi="Arial" w:cs="Arial"/>
          <w:sz w:val="18"/>
          <w:szCs w:val="18"/>
          <w:lang w:val="es-ES_tradnl" w:eastAsia="es-CO"/>
        </w:rPr>
        <w:t xml:space="preserve">proyecto </w:t>
      </w:r>
      <w:r w:rsidR="00A226B8">
        <w:rPr>
          <w:rFonts w:ascii="Arial" w:eastAsia="Times New Roman" w:hAnsi="Arial" w:cs="Arial"/>
          <w:sz w:val="18"/>
          <w:szCs w:val="18"/>
          <w:lang w:val="es-ES_tradnl" w:eastAsia="es-CO"/>
        </w:rPr>
        <w:t xml:space="preserve"> de</w:t>
      </w:r>
      <w:proofErr w:type="gramEnd"/>
      <w:r w:rsidR="00A226B8">
        <w:rPr>
          <w:rFonts w:ascii="Arial" w:eastAsia="Times New Roman" w:hAnsi="Arial" w:cs="Arial"/>
          <w:sz w:val="18"/>
          <w:szCs w:val="18"/>
          <w:lang w:val="es-ES_tradnl" w:eastAsia="es-CO"/>
        </w:rPr>
        <w:t xml:space="preserve"> enseñanza</w:t>
      </w:r>
      <w:r>
        <w:rPr>
          <w:rFonts w:ascii="Arial" w:eastAsia="Times New Roman" w:hAnsi="Arial" w:cs="Arial"/>
          <w:sz w:val="18"/>
          <w:szCs w:val="18"/>
          <w:lang w:val="es-ES_tradnl" w:eastAsia="es-CO"/>
        </w:rPr>
        <w:t xml:space="preserve"> donde el estudiante realizar</w:t>
      </w:r>
      <w:r w:rsidR="00A226B8">
        <w:rPr>
          <w:rFonts w:ascii="Arial" w:eastAsia="Times New Roman" w:hAnsi="Arial" w:cs="Arial"/>
          <w:sz w:val="18"/>
          <w:szCs w:val="18"/>
          <w:lang w:val="es-ES_tradnl" w:eastAsia="es-CO"/>
        </w:rPr>
        <w:t xml:space="preserve">a 10 clases, </w:t>
      </w:r>
      <w:r>
        <w:rPr>
          <w:rFonts w:ascii="Arial" w:eastAsia="Times New Roman" w:hAnsi="Arial" w:cs="Arial"/>
          <w:sz w:val="18"/>
          <w:szCs w:val="18"/>
          <w:lang w:val="es-ES_tradnl" w:eastAsia="es-CO"/>
        </w:rPr>
        <w:t>d</w:t>
      </w:r>
      <w:r w:rsidR="00A226B8">
        <w:rPr>
          <w:rFonts w:ascii="Arial" w:eastAsia="Times New Roman" w:hAnsi="Arial" w:cs="Arial"/>
          <w:sz w:val="18"/>
          <w:szCs w:val="18"/>
          <w:lang w:val="es-ES_tradnl" w:eastAsia="es-CO"/>
        </w:rPr>
        <w:t>esarrollando contenidos del espacio académico</w:t>
      </w:r>
      <w:r>
        <w:rPr>
          <w:rFonts w:ascii="Arial" w:eastAsia="Times New Roman" w:hAnsi="Arial" w:cs="Arial"/>
          <w:sz w:val="18"/>
          <w:szCs w:val="18"/>
          <w:lang w:val="es-ES_tradnl" w:eastAsia="es-CO"/>
        </w:rPr>
        <w:t>.</w:t>
      </w:r>
    </w:p>
    <w:p w:rsidR="008F438B" w:rsidRDefault="008F438B" w:rsidP="008F438B">
      <w:pPr>
        <w:pStyle w:val="Textoindependiente"/>
        <w:spacing w:after="0"/>
        <w:jc w:val="both"/>
        <w:rPr>
          <w:rFonts w:ascii="Arial" w:hAnsi="Arial" w:cs="Arial"/>
          <w:b/>
          <w:bCs/>
          <w:sz w:val="18"/>
          <w:szCs w:val="18"/>
        </w:rPr>
      </w:pPr>
    </w:p>
    <w:p w:rsidR="008F438B" w:rsidRDefault="008F438B" w:rsidP="008F438B">
      <w:pPr>
        <w:pStyle w:val="Textoindependiente"/>
        <w:spacing w:after="0"/>
        <w:jc w:val="both"/>
        <w:rPr>
          <w:rFonts w:ascii="Arial" w:hAnsi="Arial" w:cs="Arial"/>
          <w:b/>
          <w:bCs/>
          <w:sz w:val="18"/>
          <w:szCs w:val="18"/>
        </w:rPr>
      </w:pPr>
    </w:p>
    <w:p w:rsidR="008F438B" w:rsidRDefault="008F438B" w:rsidP="008F438B">
      <w:pPr>
        <w:pStyle w:val="Textoindependiente"/>
        <w:spacing w:after="0"/>
        <w:jc w:val="both"/>
        <w:rPr>
          <w:rFonts w:ascii="Arial" w:hAnsi="Arial" w:cs="Arial"/>
          <w:b/>
          <w:bCs/>
          <w:sz w:val="18"/>
          <w:szCs w:val="18"/>
        </w:rPr>
      </w:pPr>
      <w:r w:rsidRPr="00595B88">
        <w:rPr>
          <w:rFonts w:ascii="Arial" w:hAnsi="Arial" w:cs="Arial"/>
          <w:b/>
          <w:bCs/>
          <w:sz w:val="18"/>
          <w:szCs w:val="18"/>
        </w:rPr>
        <w:t>12. EVALUACION</w:t>
      </w:r>
    </w:p>
    <w:p w:rsidR="008F438B" w:rsidRPr="008A7702" w:rsidRDefault="008F438B" w:rsidP="008F438B">
      <w:pPr>
        <w:pStyle w:val="Textoindependiente"/>
        <w:spacing w:after="0"/>
        <w:jc w:val="both"/>
        <w:rPr>
          <w:rFonts w:ascii="Arial" w:hAnsi="Arial" w:cs="Arial"/>
          <w:b/>
          <w:bCs/>
          <w:sz w:val="18"/>
          <w:szCs w:val="18"/>
        </w:rPr>
      </w:pPr>
    </w:p>
    <w:p w:rsidR="008F438B" w:rsidRPr="008A7702" w:rsidRDefault="008F438B" w:rsidP="008F438B">
      <w:pPr>
        <w:pStyle w:val="Textoindependiente"/>
        <w:spacing w:after="0"/>
        <w:jc w:val="both"/>
        <w:rPr>
          <w:rFonts w:ascii="Arial" w:hAnsi="Arial" w:cs="Arial"/>
          <w:color w:val="000000"/>
          <w:sz w:val="18"/>
          <w:szCs w:val="18"/>
        </w:rPr>
      </w:pPr>
      <w:r w:rsidRPr="008A7702">
        <w:rPr>
          <w:rFonts w:ascii="Arial" w:hAnsi="Arial" w:cs="Arial"/>
          <w:color w:val="000000"/>
          <w:sz w:val="18"/>
          <w:szCs w:val="18"/>
        </w:rPr>
        <w:t xml:space="preserve"> Para el cumplimiento y desarrollo de la evaluación se tendrá en cuenta el reglamento estudiantil de la universidad y el documento estudiantes del programa y en concordancia con las competencias pertinentes </w:t>
      </w:r>
      <w:r>
        <w:rPr>
          <w:rFonts w:ascii="Arial" w:hAnsi="Arial" w:cs="Arial"/>
          <w:color w:val="000000"/>
          <w:sz w:val="18"/>
          <w:szCs w:val="18"/>
        </w:rPr>
        <w:t>que se busca</w:t>
      </w:r>
      <w:r w:rsidRPr="008A7702">
        <w:rPr>
          <w:rFonts w:ascii="Arial" w:hAnsi="Arial" w:cs="Arial"/>
          <w:color w:val="000000"/>
          <w:sz w:val="18"/>
          <w:szCs w:val="18"/>
        </w:rPr>
        <w:t xml:space="preserve"> desarrollar en los contenidos, así mismo, el cumplimiento de las diferentes estrategias que están inmersos en el procesos del desarrollo académico del estudiante.</w:t>
      </w:r>
    </w:p>
    <w:p w:rsidR="008F438B" w:rsidRDefault="008F438B" w:rsidP="008F438B">
      <w:pPr>
        <w:widowControl w:val="0"/>
        <w:suppressAutoHyphens/>
        <w:overflowPunct w:val="0"/>
        <w:autoSpaceDE w:val="0"/>
        <w:autoSpaceDN w:val="0"/>
        <w:adjustRightInd w:val="0"/>
        <w:spacing w:after="0" w:line="240" w:lineRule="auto"/>
        <w:jc w:val="both"/>
        <w:rPr>
          <w:rFonts w:ascii="Arial" w:eastAsia="Times New Roman" w:hAnsi="Arial" w:cs="Arial"/>
          <w:sz w:val="18"/>
          <w:szCs w:val="18"/>
          <w:lang w:val="es-CO" w:eastAsia="es-CO"/>
        </w:rPr>
      </w:pPr>
    </w:p>
    <w:p w:rsidR="00A226B8" w:rsidRDefault="00A226B8"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Principales Actividades Evaluativas</w:t>
      </w:r>
    </w:p>
    <w:p w:rsidR="00A226B8" w:rsidRPr="00DF199F" w:rsidRDefault="00A226B8"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4"/>
        <w:gridCol w:w="2391"/>
        <w:gridCol w:w="2265"/>
      </w:tblGrid>
      <w:tr w:rsidR="00DF199F" w:rsidRPr="00DF199F" w:rsidTr="00002D13">
        <w:tc>
          <w:tcPr>
            <w:tcW w:w="4064" w:type="dxa"/>
            <w:vAlign w:val="center"/>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b/>
                <w:sz w:val="18"/>
                <w:szCs w:val="18"/>
                <w:lang w:val="es-CO" w:eastAsia="es-CO"/>
              </w:rPr>
              <w:t>ACTIVIDADES</w:t>
            </w:r>
          </w:p>
        </w:tc>
        <w:tc>
          <w:tcPr>
            <w:tcW w:w="2391" w:type="dxa"/>
            <w:vAlign w:val="center"/>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b/>
                <w:sz w:val="18"/>
                <w:szCs w:val="18"/>
                <w:lang w:val="es-CO" w:eastAsia="es-CO"/>
              </w:rPr>
              <w:t>PORCENTAJE EN EL PONDERADO FINAL</w:t>
            </w:r>
          </w:p>
        </w:tc>
        <w:tc>
          <w:tcPr>
            <w:tcW w:w="2265" w:type="dxa"/>
            <w:vAlign w:val="center"/>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b/>
                <w:sz w:val="18"/>
                <w:szCs w:val="18"/>
                <w:lang w:val="es-CO" w:eastAsia="es-CO"/>
              </w:rPr>
              <w:t>FECHA DE APLICACIÓN</w:t>
            </w:r>
          </w:p>
        </w:tc>
      </w:tr>
      <w:tr w:rsidR="00DF199F" w:rsidRPr="00DF199F" w:rsidTr="00002D13">
        <w:tc>
          <w:tcPr>
            <w:tcW w:w="4064" w:type="dxa"/>
          </w:tcPr>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 PARCIALES TEÓRICOS</w:t>
            </w: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15%</w:t>
            </w:r>
          </w:p>
        </w:tc>
        <w:tc>
          <w:tcPr>
            <w:tcW w:w="2265" w:type="dxa"/>
          </w:tcPr>
          <w:p w:rsidR="00DF199F" w:rsidRP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Diciembre</w:t>
            </w:r>
            <w:r w:rsidR="002B6F32">
              <w:rPr>
                <w:rFonts w:ascii="Arial" w:eastAsia="Times New Roman" w:hAnsi="Arial" w:cs="Arial"/>
                <w:sz w:val="18"/>
                <w:szCs w:val="18"/>
                <w:lang w:val="es-CO" w:eastAsia="es-CO"/>
              </w:rPr>
              <w:t>1</w:t>
            </w:r>
          </w:p>
        </w:tc>
      </w:tr>
      <w:tr w:rsidR="00DF199F" w:rsidRPr="00DF199F" w:rsidTr="00002D13">
        <w:tc>
          <w:tcPr>
            <w:tcW w:w="4064" w:type="dxa"/>
          </w:tcPr>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2. EXPOSICIONES, TALLERES, QUIZ, SALIDAS DE CAMPO</w:t>
            </w: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10%</w:t>
            </w:r>
          </w:p>
        </w:tc>
        <w:tc>
          <w:tcPr>
            <w:tcW w:w="2265"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w:t>
            </w:r>
          </w:p>
        </w:tc>
      </w:tr>
      <w:tr w:rsidR="00DF199F" w:rsidRPr="00DF199F" w:rsidTr="00002D13">
        <w:tc>
          <w:tcPr>
            <w:tcW w:w="4064" w:type="dxa"/>
          </w:tcPr>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tc>
        <w:tc>
          <w:tcPr>
            <w:tcW w:w="2265"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tc>
      </w:tr>
      <w:tr w:rsidR="00DF199F" w:rsidRPr="00DF199F" w:rsidTr="00002D13">
        <w:trPr>
          <w:cantSplit/>
        </w:trPr>
        <w:tc>
          <w:tcPr>
            <w:tcW w:w="4064" w:type="dxa"/>
          </w:tcPr>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3. PARCIALES PRACTICOS</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    1. LIBRE – ESPALDA</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    2. PECHO – MARIPOSA</w:t>
            </w: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20%</w:t>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20%</w:t>
            </w:r>
          </w:p>
        </w:tc>
        <w:tc>
          <w:tcPr>
            <w:tcW w:w="2265" w:type="dxa"/>
            <w:vAlign w:val="center"/>
          </w:tcPr>
          <w:p w:rsidR="00DF199F" w:rsidRP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septiembre</w:t>
            </w:r>
            <w:r w:rsidR="00501DB1">
              <w:rPr>
                <w:rFonts w:ascii="Arial" w:eastAsia="Times New Roman" w:hAnsi="Arial" w:cs="Arial"/>
                <w:sz w:val="18"/>
                <w:szCs w:val="18"/>
                <w:lang w:val="es-CO" w:eastAsia="es-CO"/>
              </w:rPr>
              <w:t xml:space="preserve"> 5</w:t>
            </w:r>
          </w:p>
          <w:p w:rsidR="00DF199F" w:rsidRP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octubre</w:t>
            </w:r>
            <w:r w:rsidR="00501DB1">
              <w:rPr>
                <w:rFonts w:ascii="Arial" w:eastAsia="Times New Roman" w:hAnsi="Arial" w:cs="Arial"/>
                <w:sz w:val="18"/>
                <w:szCs w:val="18"/>
                <w:lang w:val="es-CO" w:eastAsia="es-CO"/>
              </w:rPr>
              <w:t xml:space="preserve"> 5</w:t>
            </w:r>
          </w:p>
        </w:tc>
      </w:tr>
      <w:tr w:rsidR="00DF199F" w:rsidRPr="00DF199F" w:rsidTr="00002D13">
        <w:trPr>
          <w:cantSplit/>
        </w:trPr>
        <w:tc>
          <w:tcPr>
            <w:tcW w:w="4064" w:type="dxa"/>
          </w:tcPr>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4. PARCIAL PRACTICO (RESISTENCIA 300 m)</w:t>
            </w: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10%</w:t>
            </w:r>
          </w:p>
        </w:tc>
        <w:tc>
          <w:tcPr>
            <w:tcW w:w="2265"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octubre</w:t>
            </w:r>
            <w:r w:rsidR="0090421A">
              <w:rPr>
                <w:rFonts w:ascii="Arial" w:eastAsia="Times New Roman" w:hAnsi="Arial" w:cs="Arial"/>
                <w:sz w:val="18"/>
                <w:szCs w:val="18"/>
                <w:lang w:val="es-CO" w:eastAsia="es-CO"/>
              </w:rPr>
              <w:t xml:space="preserve"> 3</w:t>
            </w:r>
            <w:r w:rsidR="00501DB1">
              <w:rPr>
                <w:rFonts w:ascii="Arial" w:eastAsia="Times New Roman" w:hAnsi="Arial" w:cs="Arial"/>
                <w:sz w:val="18"/>
                <w:szCs w:val="18"/>
                <w:lang w:val="es-CO" w:eastAsia="es-CO"/>
              </w:rPr>
              <w:t>1</w:t>
            </w:r>
          </w:p>
        </w:tc>
      </w:tr>
      <w:tr w:rsidR="00DF199F" w:rsidRPr="00DF199F" w:rsidTr="00002D13">
        <w:tc>
          <w:tcPr>
            <w:tcW w:w="4064" w:type="dxa"/>
          </w:tcPr>
          <w:p w:rsidR="00DF199F" w:rsidRPr="006F227E" w:rsidRDefault="006F227E" w:rsidP="006F227E">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5.</w:t>
            </w:r>
            <w:r w:rsidR="00A226B8" w:rsidRPr="006F227E">
              <w:rPr>
                <w:rFonts w:ascii="Arial" w:eastAsia="Times New Roman" w:hAnsi="Arial" w:cs="Arial"/>
                <w:sz w:val="18"/>
                <w:szCs w:val="18"/>
                <w:lang w:val="es-CO" w:eastAsia="es-CO"/>
              </w:rPr>
              <w:t>PROYECTO DE ENSEÑANZA</w:t>
            </w:r>
            <w:r w:rsidR="0090421A" w:rsidRPr="006F227E">
              <w:rPr>
                <w:rFonts w:ascii="Arial" w:eastAsia="Times New Roman" w:hAnsi="Arial" w:cs="Arial"/>
                <w:sz w:val="18"/>
                <w:szCs w:val="18"/>
                <w:lang w:val="es-CO" w:eastAsia="es-CO"/>
              </w:rPr>
              <w:t xml:space="preserve"> (Demostración </w:t>
            </w:r>
            <w:r w:rsidRPr="006F227E">
              <w:rPr>
                <w:rFonts w:ascii="Arial" w:eastAsia="Times New Roman" w:hAnsi="Arial" w:cs="Arial"/>
                <w:sz w:val="18"/>
                <w:szCs w:val="18"/>
                <w:lang w:val="es-CO" w:eastAsia="es-CO"/>
              </w:rPr>
              <w:t>práctica</w:t>
            </w:r>
            <w:r w:rsidR="0090421A" w:rsidRPr="006F227E">
              <w:rPr>
                <w:rFonts w:ascii="Arial" w:eastAsia="Times New Roman" w:hAnsi="Arial" w:cs="Arial"/>
                <w:sz w:val="18"/>
                <w:szCs w:val="18"/>
                <w:lang w:val="es-CO" w:eastAsia="es-CO"/>
              </w:rPr>
              <w:t>)</w:t>
            </w:r>
          </w:p>
          <w:p w:rsidR="0090421A" w:rsidRPr="0090421A" w:rsidRDefault="0090421A" w:rsidP="0090421A">
            <w:pPr>
              <w:pStyle w:val="Prrafodelista"/>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p w:rsidR="0090421A" w:rsidRPr="0090421A" w:rsidRDefault="0090421A" w:rsidP="0090421A">
            <w:pPr>
              <w:pStyle w:val="Prrafodelista"/>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15%</w:t>
            </w:r>
          </w:p>
        </w:tc>
        <w:tc>
          <w:tcPr>
            <w:tcW w:w="2265" w:type="dxa"/>
          </w:tcPr>
          <w:p w:rsidR="0090421A" w:rsidRDefault="0090421A"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Default="006703CC" w:rsidP="00501DB1">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 xml:space="preserve">          noviembre</w:t>
            </w:r>
            <w:r w:rsidR="0090421A">
              <w:rPr>
                <w:rFonts w:ascii="Arial" w:eastAsia="Times New Roman" w:hAnsi="Arial" w:cs="Arial"/>
                <w:sz w:val="18"/>
                <w:szCs w:val="18"/>
                <w:lang w:val="es-CO" w:eastAsia="es-CO"/>
              </w:rPr>
              <w:t xml:space="preserve"> 24</w:t>
            </w:r>
            <w:r w:rsidR="00501DB1">
              <w:rPr>
                <w:rFonts w:ascii="Arial" w:eastAsia="Times New Roman" w:hAnsi="Arial" w:cs="Arial"/>
                <w:sz w:val="18"/>
                <w:szCs w:val="18"/>
                <w:lang w:val="es-CO" w:eastAsia="es-CO"/>
              </w:rPr>
              <w:t xml:space="preserve"> y 26</w:t>
            </w:r>
          </w:p>
          <w:p w:rsidR="00501DB1" w:rsidRDefault="00501DB1" w:rsidP="00501DB1">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90421A" w:rsidRPr="00DF199F" w:rsidRDefault="0090421A" w:rsidP="0090421A">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tc>
      </w:tr>
      <w:tr w:rsidR="00DF199F" w:rsidRPr="00DF199F" w:rsidTr="00002D13">
        <w:tc>
          <w:tcPr>
            <w:tcW w:w="4064" w:type="dxa"/>
          </w:tcPr>
          <w:p w:rsidR="00DF199F" w:rsidRPr="00DF199F" w:rsidRDefault="002B6F32"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6.ARTICULO EN ESPAÑOL</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ARTICULO EN INGLES</w:t>
            </w:r>
          </w:p>
          <w:p w:rsidR="00DF199F" w:rsidRPr="00DF199F" w:rsidRDefault="002B6F32"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LECTURA DE UN LIBRO</w:t>
            </w:r>
          </w:p>
        </w:tc>
        <w:tc>
          <w:tcPr>
            <w:tcW w:w="2391" w:type="dxa"/>
          </w:tcPr>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10%</w:t>
            </w:r>
          </w:p>
        </w:tc>
        <w:tc>
          <w:tcPr>
            <w:tcW w:w="2265" w:type="dxa"/>
          </w:tcPr>
          <w:p w:rsid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septiembre</w:t>
            </w:r>
            <w:r w:rsidR="00501DB1">
              <w:rPr>
                <w:rFonts w:ascii="Arial" w:eastAsia="Times New Roman" w:hAnsi="Arial" w:cs="Arial"/>
                <w:sz w:val="18"/>
                <w:szCs w:val="18"/>
                <w:lang w:val="es-CO" w:eastAsia="es-CO"/>
              </w:rPr>
              <w:t xml:space="preserve"> 8</w:t>
            </w:r>
          </w:p>
          <w:p w:rsidR="00501DB1"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octubre</w:t>
            </w:r>
            <w:r w:rsidR="00501DB1">
              <w:rPr>
                <w:rFonts w:ascii="Arial" w:eastAsia="Times New Roman" w:hAnsi="Arial" w:cs="Arial"/>
                <w:sz w:val="18"/>
                <w:szCs w:val="18"/>
                <w:lang w:val="es-CO" w:eastAsia="es-CO"/>
              </w:rPr>
              <w:t xml:space="preserve"> 10</w:t>
            </w:r>
          </w:p>
          <w:p w:rsidR="00501DB1" w:rsidRPr="00DF199F" w:rsidRDefault="006703CC"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sz w:val="18"/>
                <w:szCs w:val="18"/>
                <w:lang w:val="es-CO" w:eastAsia="es-CO"/>
              </w:rPr>
            </w:pPr>
            <w:r>
              <w:rPr>
                <w:rFonts w:ascii="Arial" w:eastAsia="Times New Roman" w:hAnsi="Arial" w:cs="Arial"/>
                <w:sz w:val="18"/>
                <w:szCs w:val="18"/>
                <w:lang w:val="es-CO" w:eastAsia="es-CO"/>
              </w:rPr>
              <w:t>noviembre 22</w:t>
            </w:r>
          </w:p>
          <w:p w:rsidR="00DF199F" w:rsidRPr="00DF199F" w:rsidRDefault="00DF199F" w:rsidP="00501DB1">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tc>
      </w:tr>
    </w:tbl>
    <w:p w:rsidR="00DF199F" w:rsidRPr="00DF199F" w:rsidRDefault="00DF199F" w:rsidP="00DF199F">
      <w:pPr>
        <w:keepNext/>
        <w:widowControl w:val="0"/>
        <w:suppressAutoHyphens/>
        <w:spacing w:before="240" w:after="60" w:line="240" w:lineRule="auto"/>
        <w:outlineLvl w:val="3"/>
        <w:rPr>
          <w:rFonts w:ascii="Arial" w:eastAsia="Times New Roman" w:hAnsi="Arial" w:cs="Arial"/>
          <w:b/>
          <w:bCs/>
          <w:sz w:val="18"/>
          <w:szCs w:val="18"/>
          <w:lang w:val="es-ES_tradnl" w:eastAsia="es-CO"/>
        </w:rPr>
      </w:pPr>
      <w:r w:rsidRPr="00DF199F">
        <w:rPr>
          <w:rFonts w:ascii="Arial" w:eastAsia="Times New Roman" w:hAnsi="Arial" w:cs="Arial"/>
          <w:b/>
          <w:bCs/>
          <w:sz w:val="18"/>
          <w:szCs w:val="18"/>
          <w:lang w:val="es-ES_tradnl" w:eastAsia="es-CO"/>
        </w:rPr>
        <w:t>13. BIBLIOGRAFÍA</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ES_tradnl"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13.1 Libros</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numPr>
          <w:ilvl w:val="0"/>
          <w:numId w:val="31"/>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NAVARRO, Fernando.  Hacia el Dominio de la Natación. Editorial GYMOS.  Madrid España.</w:t>
      </w:r>
    </w:p>
    <w:p w:rsidR="00DF199F" w:rsidRPr="00DF199F" w:rsidRDefault="00DF199F" w:rsidP="00DF199F">
      <w:pPr>
        <w:widowControl w:val="0"/>
        <w:numPr>
          <w:ilvl w:val="0"/>
          <w:numId w:val="31"/>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BUCHER, Walter.  1.000 Ejercicios y Juegos de Natación y Actividades Acuáticas. Editorial Hispano, Europa.</w:t>
      </w:r>
    </w:p>
    <w:p w:rsidR="00DF199F" w:rsidRPr="00DF199F" w:rsidRDefault="00DF199F" w:rsidP="00DF199F">
      <w:pPr>
        <w:widowControl w:val="0"/>
        <w:numPr>
          <w:ilvl w:val="0"/>
          <w:numId w:val="31"/>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Módulo de Natación.  Educación Física a Distancia, Universidad del Quindío.</w:t>
      </w:r>
    </w:p>
    <w:p w:rsidR="00DF199F" w:rsidRPr="00DF199F" w:rsidRDefault="00DF199F" w:rsidP="00DF199F">
      <w:pPr>
        <w:widowControl w:val="0"/>
        <w:numPr>
          <w:ilvl w:val="0"/>
          <w:numId w:val="31"/>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BROCKMAN Peter.  Natación y Ayudas Metodológicas para la Enseñanza.  Editorial CAPELUZ. Buenos Aires.</w:t>
      </w:r>
    </w:p>
    <w:p w:rsidR="00DF199F" w:rsidRPr="00DF199F" w:rsidRDefault="00DF199F" w:rsidP="00DF199F">
      <w:pPr>
        <w:widowControl w:val="0"/>
        <w:numPr>
          <w:ilvl w:val="0"/>
          <w:numId w:val="31"/>
        </w:numPr>
        <w:suppressAutoHyphens/>
        <w:overflowPunct w:val="0"/>
        <w:autoSpaceDE w:val="0"/>
        <w:autoSpaceDN w:val="0"/>
        <w:adjustRightInd w:val="0"/>
        <w:spacing w:after="0" w:line="240" w:lineRule="auto"/>
        <w:jc w:val="both"/>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GOMEZ, Javier.  La Natación en los Primeros Años de Vida.  Liga de Natación de Antioquia.  1998.</w:t>
      </w:r>
    </w:p>
    <w:p w:rsidR="00DF199F" w:rsidRPr="00DF199F" w:rsidRDefault="00DF199F" w:rsidP="00DF199F">
      <w:pPr>
        <w:spacing w:after="0" w:line="240" w:lineRule="auto"/>
        <w:ind w:left="360"/>
        <w:jc w:val="both"/>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13.2 Revistas</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Revista </w:t>
      </w:r>
      <w:proofErr w:type="spellStart"/>
      <w:r w:rsidRPr="00DF199F">
        <w:rPr>
          <w:rFonts w:ascii="Arial" w:eastAsia="Times New Roman" w:hAnsi="Arial" w:cs="Arial"/>
          <w:sz w:val="18"/>
          <w:szCs w:val="18"/>
          <w:lang w:val="es-CO" w:eastAsia="es-CO"/>
        </w:rPr>
        <w:t>Kinesis</w:t>
      </w:r>
      <w:proofErr w:type="spellEnd"/>
      <w:r w:rsidRPr="00DF199F">
        <w:rPr>
          <w:rFonts w:ascii="Arial" w:eastAsia="Times New Roman" w:hAnsi="Arial" w:cs="Arial"/>
          <w:sz w:val="18"/>
          <w:szCs w:val="18"/>
          <w:lang w:val="es-CO" w:eastAsia="es-CO"/>
        </w:rPr>
        <w:t xml:space="preserve"> No. 24 La Natación en la Adultez Avanzada y en la Vejez.  Por Silva </w:t>
      </w:r>
      <w:proofErr w:type="spellStart"/>
      <w:r w:rsidRPr="00DF199F">
        <w:rPr>
          <w:rFonts w:ascii="Arial" w:eastAsia="Times New Roman" w:hAnsi="Arial" w:cs="Arial"/>
          <w:sz w:val="18"/>
          <w:szCs w:val="18"/>
          <w:lang w:val="es-CO" w:eastAsia="es-CO"/>
        </w:rPr>
        <w:t>Maranzano</w:t>
      </w:r>
      <w:proofErr w:type="spellEnd"/>
      <w:r w:rsidRPr="00DF199F">
        <w:rPr>
          <w:rFonts w:ascii="Arial" w:eastAsia="Times New Roman" w:hAnsi="Arial" w:cs="Arial"/>
          <w:sz w:val="18"/>
          <w:szCs w:val="18"/>
          <w:lang w:val="es-CO" w:eastAsia="es-CO"/>
        </w:rPr>
        <w:t>.</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Revista </w:t>
      </w:r>
      <w:proofErr w:type="spellStart"/>
      <w:r w:rsidRPr="00DF199F">
        <w:rPr>
          <w:rFonts w:ascii="Arial" w:eastAsia="Times New Roman" w:hAnsi="Arial" w:cs="Arial"/>
          <w:sz w:val="18"/>
          <w:szCs w:val="18"/>
          <w:lang w:val="es-CO" w:eastAsia="es-CO"/>
        </w:rPr>
        <w:t>Kinesis</w:t>
      </w:r>
      <w:proofErr w:type="spellEnd"/>
      <w:r w:rsidRPr="00DF199F">
        <w:rPr>
          <w:rFonts w:ascii="Arial" w:eastAsia="Times New Roman" w:hAnsi="Arial" w:cs="Arial"/>
          <w:sz w:val="18"/>
          <w:szCs w:val="18"/>
          <w:lang w:val="es-CO" w:eastAsia="es-CO"/>
        </w:rPr>
        <w:t xml:space="preserve"> No. 20.  Natación y Salud. Por Turco Echeverry </w:t>
      </w:r>
      <w:proofErr w:type="spellStart"/>
      <w:r w:rsidRPr="00DF199F">
        <w:rPr>
          <w:rFonts w:ascii="Arial" w:eastAsia="Times New Roman" w:hAnsi="Arial" w:cs="Arial"/>
          <w:sz w:val="18"/>
          <w:szCs w:val="18"/>
          <w:lang w:val="es-CO" w:eastAsia="es-CO"/>
        </w:rPr>
        <w:t>Alvarracin</w:t>
      </w:r>
      <w:proofErr w:type="spellEnd"/>
      <w:r w:rsidRPr="00DF199F">
        <w:rPr>
          <w:rFonts w:ascii="Arial" w:eastAsia="Times New Roman" w:hAnsi="Arial" w:cs="Arial"/>
          <w:sz w:val="18"/>
          <w:szCs w:val="18"/>
          <w:lang w:val="es-CO" w:eastAsia="es-CO"/>
        </w:rPr>
        <w:t>.</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Revista </w:t>
      </w:r>
      <w:proofErr w:type="spellStart"/>
      <w:r w:rsidRPr="00DF199F">
        <w:rPr>
          <w:rFonts w:ascii="Arial" w:eastAsia="Times New Roman" w:hAnsi="Arial" w:cs="Arial"/>
          <w:sz w:val="18"/>
          <w:szCs w:val="18"/>
          <w:lang w:val="es-CO" w:eastAsia="es-CO"/>
        </w:rPr>
        <w:t>Kinesis</w:t>
      </w:r>
      <w:proofErr w:type="spellEnd"/>
      <w:r w:rsidRPr="00DF199F">
        <w:rPr>
          <w:rFonts w:ascii="Arial" w:eastAsia="Times New Roman" w:hAnsi="Arial" w:cs="Arial"/>
          <w:sz w:val="18"/>
          <w:szCs w:val="18"/>
          <w:lang w:val="es-CO" w:eastAsia="es-CO"/>
        </w:rPr>
        <w:t xml:space="preserve"> No. 12. Natación. Por varios ponentes.</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Reglamento de Natación. Editorial </w:t>
      </w:r>
      <w:proofErr w:type="spellStart"/>
      <w:r w:rsidRPr="00DF199F">
        <w:rPr>
          <w:rFonts w:ascii="Arial" w:eastAsia="Times New Roman" w:hAnsi="Arial" w:cs="Arial"/>
          <w:sz w:val="18"/>
          <w:szCs w:val="18"/>
          <w:lang w:val="es-CO" w:eastAsia="es-CO"/>
        </w:rPr>
        <w:t>Kinesis</w:t>
      </w:r>
      <w:proofErr w:type="spellEnd"/>
      <w:r w:rsidRPr="00DF199F">
        <w:rPr>
          <w:rFonts w:ascii="Arial" w:eastAsia="Times New Roman" w:hAnsi="Arial" w:cs="Arial"/>
          <w:sz w:val="18"/>
          <w:szCs w:val="18"/>
          <w:lang w:val="es-CO" w:eastAsia="es-CO"/>
        </w:rPr>
        <w:t>. 2001</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Memorias de Talleres, seminarios y congresos de entrenadores de Natación.</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13.3 Bases de Datos</w:t>
      </w: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jc w:val="both"/>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13.4 Páginas Web de interés</w:t>
      </w:r>
    </w:p>
    <w:p w:rsidR="00DF199F" w:rsidRPr="00DF199F" w:rsidRDefault="00DF199F" w:rsidP="00DF199F">
      <w:pPr>
        <w:spacing w:after="0" w:line="240" w:lineRule="auto"/>
        <w:jc w:val="both"/>
        <w:rPr>
          <w:rFonts w:ascii="Arial" w:eastAsia="Times New Roman" w:hAnsi="Arial" w:cs="Arial"/>
          <w:b/>
          <w:sz w:val="18"/>
          <w:szCs w:val="18"/>
          <w:lang w:val="es-CO" w:eastAsia="es-CO"/>
        </w:rPr>
      </w:pPr>
    </w:p>
    <w:p w:rsidR="00DF199F" w:rsidRPr="00DF199F" w:rsidRDefault="00F15DF5" w:rsidP="00DF199F">
      <w:pPr>
        <w:spacing w:after="0" w:line="240" w:lineRule="auto"/>
        <w:jc w:val="both"/>
        <w:rPr>
          <w:rFonts w:ascii="Arial" w:eastAsia="Times New Roman" w:hAnsi="Arial" w:cs="Arial"/>
          <w:sz w:val="18"/>
          <w:szCs w:val="18"/>
          <w:lang w:val="es-CO" w:eastAsia="es-CO"/>
        </w:rPr>
      </w:pPr>
      <w:hyperlink r:id="rId8" w:history="1">
        <w:r w:rsidR="00DF199F" w:rsidRPr="00DF199F">
          <w:rPr>
            <w:rFonts w:ascii="Arial" w:eastAsia="Times New Roman" w:hAnsi="Arial" w:cs="Arial"/>
            <w:color w:val="0000FF"/>
            <w:sz w:val="18"/>
            <w:szCs w:val="18"/>
            <w:u w:val="single"/>
            <w:lang w:val="es-CO" w:eastAsia="es-CO"/>
          </w:rPr>
          <w:t>www.rincondelvago.com/natacion</w:t>
        </w:r>
      </w:hyperlink>
    </w:p>
    <w:p w:rsidR="00DF199F" w:rsidRPr="00DF199F" w:rsidRDefault="00F15DF5" w:rsidP="00DF199F">
      <w:pPr>
        <w:spacing w:after="0" w:line="240" w:lineRule="auto"/>
        <w:jc w:val="both"/>
        <w:rPr>
          <w:rFonts w:ascii="Arial" w:eastAsia="Times New Roman" w:hAnsi="Arial" w:cs="Arial"/>
          <w:sz w:val="18"/>
          <w:szCs w:val="18"/>
          <w:lang w:val="es-CO" w:eastAsia="es-CO"/>
        </w:rPr>
      </w:pPr>
      <w:hyperlink r:id="rId9" w:history="1">
        <w:r w:rsidR="00DF199F" w:rsidRPr="00DF199F">
          <w:rPr>
            <w:rFonts w:ascii="Arial" w:eastAsia="Times New Roman" w:hAnsi="Arial" w:cs="Arial"/>
            <w:color w:val="0000FF"/>
            <w:sz w:val="18"/>
            <w:szCs w:val="18"/>
            <w:u w:val="single"/>
            <w:lang w:val="es-CO" w:eastAsia="es-CO"/>
          </w:rPr>
          <w:t>www.blogalaxia.com/post/didactica+la+natacion</w:t>
        </w:r>
      </w:hyperlink>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14. CRONOGRAMA DE TRABAJO (Página en Excel)</w:t>
      </w:r>
    </w:p>
    <w:p w:rsidR="00DF199F" w:rsidRPr="00DF199F" w:rsidRDefault="00DF199F" w:rsidP="00DF199F">
      <w:pPr>
        <w:widowControl w:val="0"/>
        <w:suppressAutoHyphens/>
        <w:overflowPunct w:val="0"/>
        <w:autoSpaceDE w:val="0"/>
        <w:autoSpaceDN w:val="0"/>
        <w:adjustRightInd w:val="0"/>
        <w:spacing w:after="0" w:line="240" w:lineRule="auto"/>
        <w:jc w:val="center"/>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ind w:left="708" w:hanging="708"/>
        <w:textAlignment w:val="baseline"/>
        <w:rPr>
          <w:rFonts w:ascii="Arial" w:eastAsia="Times New Roman" w:hAnsi="Arial" w:cs="Arial"/>
          <w:b/>
          <w:sz w:val="18"/>
          <w:szCs w:val="18"/>
          <w:lang w:val="es-CO" w:eastAsia="es-CO"/>
        </w:rPr>
      </w:pPr>
      <w:r w:rsidRPr="00DF199F">
        <w:rPr>
          <w:rFonts w:ascii="Arial" w:eastAsia="Times New Roman" w:hAnsi="Arial" w:cs="Arial"/>
          <w:b/>
          <w:sz w:val="18"/>
          <w:szCs w:val="18"/>
          <w:lang w:val="es-CO" w:eastAsia="es-CO"/>
        </w:rPr>
        <w:t>15. RECURSOS</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b/>
          <w:sz w:val="18"/>
          <w:szCs w:val="18"/>
          <w:lang w:val="es-CO" w:eastAsia="es-CO"/>
        </w:rPr>
      </w:pP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Fundamental el recurso humano</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Piscina disponible/ convenios con otras piscinas.</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xml:space="preserve">- Tablero, proyector de acetatos, </w:t>
      </w:r>
      <w:proofErr w:type="spellStart"/>
      <w:r w:rsidRPr="00DF199F">
        <w:rPr>
          <w:rFonts w:ascii="Arial" w:eastAsia="Times New Roman" w:hAnsi="Arial" w:cs="Arial"/>
          <w:sz w:val="18"/>
          <w:szCs w:val="18"/>
          <w:lang w:val="es-CO" w:eastAsia="es-CO"/>
        </w:rPr>
        <w:t>VHS</w:t>
      </w:r>
      <w:proofErr w:type="spellEnd"/>
      <w:r w:rsidRPr="00DF199F">
        <w:rPr>
          <w:rFonts w:ascii="Arial" w:eastAsia="Times New Roman" w:hAnsi="Arial" w:cs="Arial"/>
          <w:sz w:val="18"/>
          <w:szCs w:val="18"/>
          <w:lang w:val="es-CO" w:eastAsia="es-CO"/>
        </w:rPr>
        <w:t xml:space="preserve">, televisor, video </w:t>
      </w:r>
      <w:proofErr w:type="spellStart"/>
      <w:r w:rsidRPr="00DF199F">
        <w:rPr>
          <w:rFonts w:ascii="Arial" w:eastAsia="Times New Roman" w:hAnsi="Arial" w:cs="Arial"/>
          <w:sz w:val="18"/>
          <w:szCs w:val="18"/>
          <w:lang w:val="es-CO" w:eastAsia="es-CO"/>
        </w:rPr>
        <w:t>beam</w:t>
      </w:r>
      <w:proofErr w:type="spellEnd"/>
      <w:r w:rsidRPr="00DF199F">
        <w:rPr>
          <w:rFonts w:ascii="Arial" w:eastAsia="Times New Roman" w:hAnsi="Arial" w:cs="Arial"/>
          <w:sz w:val="18"/>
          <w:szCs w:val="18"/>
          <w:lang w:val="es-CO" w:eastAsia="es-CO"/>
        </w:rPr>
        <w:t xml:space="preserve">, aula, tablas de flotación, </w:t>
      </w:r>
      <w:proofErr w:type="spellStart"/>
      <w:r w:rsidRPr="00DF199F">
        <w:rPr>
          <w:rFonts w:ascii="Arial" w:eastAsia="Times New Roman" w:hAnsi="Arial" w:cs="Arial"/>
          <w:sz w:val="18"/>
          <w:szCs w:val="18"/>
          <w:lang w:val="es-CO" w:eastAsia="es-CO"/>
        </w:rPr>
        <w:t>pullboys</w:t>
      </w:r>
      <w:proofErr w:type="spellEnd"/>
      <w:r w:rsidRPr="00DF199F">
        <w:rPr>
          <w:rFonts w:ascii="Arial" w:eastAsia="Times New Roman" w:hAnsi="Arial" w:cs="Arial"/>
          <w:sz w:val="18"/>
          <w:szCs w:val="18"/>
          <w:lang w:val="es-CO" w:eastAsia="es-CO"/>
        </w:rPr>
        <w:t>, cuerdas, aros, elementos sumergibles, flotantes (visibles).</w:t>
      </w:r>
    </w:p>
    <w:p w:rsidR="00DF199F" w:rsidRPr="00DF199F" w:rsidRDefault="00DF199F" w:rsidP="00DF199F">
      <w:pPr>
        <w:widowControl w:val="0"/>
        <w:suppressAutoHyphens/>
        <w:overflowPunct w:val="0"/>
        <w:autoSpaceDE w:val="0"/>
        <w:autoSpaceDN w:val="0"/>
        <w:adjustRightInd w:val="0"/>
        <w:spacing w:after="0" w:line="240" w:lineRule="auto"/>
        <w:textAlignment w:val="baseline"/>
        <w:rPr>
          <w:rFonts w:ascii="Arial" w:eastAsia="Times New Roman" w:hAnsi="Arial" w:cs="Arial"/>
          <w:sz w:val="18"/>
          <w:szCs w:val="18"/>
          <w:lang w:val="es-CO" w:eastAsia="es-CO"/>
        </w:rPr>
      </w:pPr>
      <w:r w:rsidRPr="00DF199F">
        <w:rPr>
          <w:rFonts w:ascii="Arial" w:eastAsia="Times New Roman" w:hAnsi="Arial" w:cs="Arial"/>
          <w:sz w:val="18"/>
          <w:szCs w:val="18"/>
          <w:lang w:val="es-CO" w:eastAsia="es-CO"/>
        </w:rPr>
        <w:t>- Personales</w:t>
      </w:r>
      <w:r w:rsidR="006F227E" w:rsidRPr="00DF199F">
        <w:rPr>
          <w:rFonts w:ascii="Arial" w:eastAsia="Times New Roman" w:hAnsi="Arial" w:cs="Arial"/>
          <w:sz w:val="18"/>
          <w:szCs w:val="18"/>
          <w:lang w:val="es-CO" w:eastAsia="es-CO"/>
        </w:rPr>
        <w:t>: Gorro</w:t>
      </w:r>
      <w:r w:rsidRPr="00DF199F">
        <w:rPr>
          <w:rFonts w:ascii="Arial" w:eastAsia="Times New Roman" w:hAnsi="Arial" w:cs="Arial"/>
          <w:sz w:val="18"/>
          <w:szCs w:val="18"/>
          <w:lang w:val="es-CO" w:eastAsia="es-CO"/>
        </w:rPr>
        <w:t xml:space="preserve">, gafas, proyector solar, traje de baño. </w:t>
      </w:r>
    </w:p>
    <w:p w:rsidR="009F155E" w:rsidRPr="00DF199F" w:rsidRDefault="00DF199F" w:rsidP="00DF199F">
      <w:r w:rsidRPr="00DF199F">
        <w:rPr>
          <w:rFonts w:ascii="Arial" w:eastAsia="Times New Roman" w:hAnsi="Arial" w:cs="Arial"/>
          <w:b/>
          <w:sz w:val="18"/>
          <w:szCs w:val="18"/>
          <w:lang w:val="es-CO" w:eastAsia="es-CO"/>
        </w:rPr>
        <w:br w:type="page"/>
      </w:r>
    </w:p>
    <w:sectPr w:rsidR="009F155E" w:rsidRPr="00DF199F" w:rsidSect="003238FF">
      <w:head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61D" w:rsidRDefault="00EB061D" w:rsidP="00221678">
      <w:pPr>
        <w:spacing w:after="0" w:line="240" w:lineRule="auto"/>
      </w:pPr>
      <w:r>
        <w:separator/>
      </w:r>
    </w:p>
  </w:endnote>
  <w:endnote w:type="continuationSeparator" w:id="0">
    <w:p w:rsidR="00EB061D" w:rsidRDefault="00EB061D"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61D" w:rsidRDefault="00EB061D" w:rsidP="00221678">
      <w:pPr>
        <w:spacing w:after="0" w:line="240" w:lineRule="auto"/>
      </w:pPr>
      <w:r>
        <w:separator/>
      </w:r>
    </w:p>
  </w:footnote>
  <w:footnote w:type="continuationSeparator" w:id="0">
    <w:p w:rsidR="00EB061D" w:rsidRDefault="00EB061D"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7"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949"/>
    </w:tblGrid>
    <w:tr w:rsidR="0055526F" w:rsidRPr="00572664" w:rsidTr="003238FF">
      <w:tc>
        <w:tcPr>
          <w:tcW w:w="2048" w:type="dxa"/>
          <w:vMerge w:val="restart"/>
          <w:tcBorders>
            <w:top w:val="single" w:sz="8" w:space="0" w:color="9BBB59"/>
            <w:left w:val="nil"/>
            <w:bottom w:val="single" w:sz="8" w:space="0" w:color="9BBB59"/>
            <w:right w:val="nil"/>
          </w:tcBorders>
        </w:tcPr>
        <w:p w:rsidR="0055526F" w:rsidRPr="00436587" w:rsidRDefault="00475035"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77BFA9EF" wp14:editId="0EE731FC">
                <wp:simplePos x="0" y="0"/>
                <wp:positionH relativeFrom="column">
                  <wp:posOffset>228600</wp:posOffset>
                </wp:positionH>
                <wp:positionV relativeFrom="paragraph">
                  <wp:posOffset>89535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8089" w:type="dxa"/>
          <w:gridSpan w:val="4"/>
          <w:tcBorders>
            <w:top w:val="single" w:sz="8" w:space="0" w:color="9BBB59"/>
            <w:left w:val="nil"/>
            <w:bottom w:val="single" w:sz="8" w:space="0" w:color="9BBB59"/>
            <w:right w:val="nil"/>
          </w:tcBorders>
        </w:tcPr>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55526F" w:rsidRPr="00572664" w:rsidRDefault="0055526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55526F" w:rsidRPr="00436587" w:rsidTr="003238FF">
      <w:trPr>
        <w:trHeight w:val="392"/>
      </w:trPr>
      <w:tc>
        <w:tcPr>
          <w:tcW w:w="2048" w:type="dxa"/>
          <w:vMerge/>
          <w:tcBorders>
            <w:left w:val="nil"/>
            <w:right w:val="nil"/>
          </w:tcBorders>
          <w:shd w:val="clear" w:color="auto" w:fill="E6EED5"/>
        </w:tcPr>
        <w:p w:rsidR="0055526F" w:rsidRPr="00436587" w:rsidRDefault="0055526F" w:rsidP="00677E5A">
          <w:pPr>
            <w:pStyle w:val="Encabezado"/>
            <w:rPr>
              <w:b/>
              <w:bCs/>
              <w:color w:val="76923C"/>
            </w:rPr>
          </w:pPr>
        </w:p>
      </w:tc>
      <w:tc>
        <w:tcPr>
          <w:tcW w:w="2455" w:type="dxa"/>
          <w:tcBorders>
            <w:left w:val="nil"/>
            <w:right w:val="nil"/>
          </w:tcBorders>
          <w:shd w:val="clear" w:color="auto" w:fill="E6EED5"/>
        </w:tcPr>
        <w:p w:rsidR="0055526F" w:rsidRPr="00572664" w:rsidRDefault="0055526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55526F" w:rsidRPr="00572664" w:rsidRDefault="0055526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5526F" w:rsidRPr="00572664" w:rsidRDefault="0055526F" w:rsidP="002D398B">
          <w:pPr>
            <w:pStyle w:val="Encabezado"/>
            <w:ind w:right="34" w:hanging="108"/>
            <w:rPr>
              <w:rFonts w:ascii="Arial" w:hAnsi="Arial" w:cs="Arial"/>
              <w:color w:val="76923C"/>
              <w:sz w:val="20"/>
              <w:szCs w:val="20"/>
            </w:rPr>
          </w:pPr>
          <w:r>
            <w:rPr>
              <w:rFonts w:ascii="Arial" w:hAnsi="Arial" w:cs="Arial"/>
              <w:color w:val="76923C"/>
              <w:sz w:val="20"/>
              <w:szCs w:val="20"/>
            </w:rPr>
            <w:t>Fecha: 2012</w:t>
          </w:r>
          <w:r w:rsidRPr="00572664">
            <w:rPr>
              <w:rFonts w:ascii="Arial" w:hAnsi="Arial" w:cs="Arial"/>
              <w:color w:val="76923C"/>
              <w:sz w:val="20"/>
              <w:szCs w:val="20"/>
            </w:rPr>
            <w:t>/</w:t>
          </w:r>
          <w:r>
            <w:rPr>
              <w:rFonts w:ascii="Arial" w:hAnsi="Arial" w:cs="Arial"/>
              <w:color w:val="76923C"/>
              <w:sz w:val="20"/>
              <w:szCs w:val="20"/>
            </w:rPr>
            <w:t>03</w:t>
          </w:r>
          <w:r w:rsidRPr="00572664">
            <w:rPr>
              <w:rFonts w:ascii="Arial" w:hAnsi="Arial" w:cs="Arial"/>
              <w:color w:val="76923C"/>
              <w:sz w:val="20"/>
              <w:szCs w:val="20"/>
            </w:rPr>
            <w:t>/</w:t>
          </w:r>
          <w:r>
            <w:rPr>
              <w:rFonts w:ascii="Arial" w:hAnsi="Arial" w:cs="Arial"/>
              <w:color w:val="76923C"/>
              <w:sz w:val="20"/>
              <w:szCs w:val="20"/>
            </w:rPr>
            <w:t>04</w:t>
          </w:r>
        </w:p>
      </w:tc>
      <w:tc>
        <w:tcPr>
          <w:tcW w:w="1949" w:type="dxa"/>
          <w:tcBorders>
            <w:left w:val="nil"/>
            <w:right w:val="nil"/>
          </w:tcBorders>
          <w:shd w:val="clear" w:color="auto" w:fill="E6EED5"/>
        </w:tcPr>
        <w:p w:rsidR="0055526F" w:rsidRPr="00572664" w:rsidRDefault="0055526F"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F15DF5">
            <w:rPr>
              <w:rFonts w:ascii="Arial" w:hAnsi="Arial" w:cs="Arial"/>
              <w:noProof/>
              <w:color w:val="76923C"/>
              <w:sz w:val="20"/>
              <w:szCs w:val="20"/>
            </w:rPr>
            <w:t>8</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F15DF5">
            <w:rPr>
              <w:rFonts w:ascii="Arial" w:hAnsi="Arial" w:cs="Arial"/>
              <w:noProof/>
              <w:color w:val="76923C"/>
              <w:sz w:val="20"/>
              <w:szCs w:val="20"/>
            </w:rPr>
            <w:t>8</w:t>
          </w:r>
          <w:r w:rsidRPr="00572664">
            <w:rPr>
              <w:rFonts w:ascii="Arial" w:hAnsi="Arial" w:cs="Arial"/>
              <w:color w:val="76923C"/>
              <w:sz w:val="20"/>
              <w:szCs w:val="20"/>
            </w:rPr>
            <w:fldChar w:fldCharType="end"/>
          </w:r>
        </w:p>
      </w:tc>
    </w:tr>
    <w:tr w:rsidR="0055526F" w:rsidRPr="00436587" w:rsidTr="003238FF">
      <w:trPr>
        <w:trHeight w:val="392"/>
      </w:trPr>
      <w:tc>
        <w:tcPr>
          <w:tcW w:w="10137" w:type="dxa"/>
          <w:gridSpan w:val="5"/>
          <w:vAlign w:val="center"/>
        </w:tcPr>
        <w:p w:rsidR="0055526F"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5526F" w:rsidRPr="001A11F2" w:rsidRDefault="0055526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5526F" w:rsidRPr="00436587" w:rsidTr="003238FF">
      <w:trPr>
        <w:trHeight w:val="392"/>
      </w:trPr>
      <w:tc>
        <w:tcPr>
          <w:tcW w:w="10137" w:type="dxa"/>
          <w:gridSpan w:val="5"/>
          <w:tcBorders>
            <w:bottom w:val="single" w:sz="8" w:space="0" w:color="9BBB59"/>
          </w:tcBorders>
          <w:shd w:val="clear" w:color="auto" w:fill="EAF1DD"/>
          <w:vAlign w:val="center"/>
        </w:tcPr>
        <w:p w:rsidR="0055526F" w:rsidRPr="001A11F2" w:rsidRDefault="0055526F"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5526F" w:rsidRDefault="00475035">
    <w:pPr>
      <w:pStyle w:val="Encabezado"/>
    </w:pPr>
    <w:r>
      <w:rPr>
        <w:noProof/>
        <w:lang w:val="es-CO" w:eastAsia="es-CO"/>
      </w:rPr>
      <w:drawing>
        <wp:anchor distT="0" distB="0" distL="114300" distR="114300" simplePos="0" relativeHeight="251657216" behindDoc="0" locked="0" layoutInCell="1" allowOverlap="1" wp14:anchorId="740AE51F" wp14:editId="6104DF01">
          <wp:simplePos x="0" y="0"/>
          <wp:positionH relativeFrom="column">
            <wp:posOffset>1320165</wp:posOffset>
          </wp:positionH>
          <wp:positionV relativeFrom="paragraph">
            <wp:posOffset>1388110</wp:posOffset>
          </wp:positionV>
          <wp:extent cx="2990850" cy="3752850"/>
          <wp:effectExtent l="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0F2B2417"/>
    <w:multiLevelType w:val="hybridMultilevel"/>
    <w:tmpl w:val="83783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0F412BF"/>
    <w:multiLevelType w:val="hybridMultilevel"/>
    <w:tmpl w:val="A7645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8">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1904669C"/>
    <w:multiLevelType w:val="hybridMultilevel"/>
    <w:tmpl w:val="6F243C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nsid w:val="1CC01E46"/>
    <w:multiLevelType w:val="hybridMultilevel"/>
    <w:tmpl w:val="4A0AF0D2"/>
    <w:lvl w:ilvl="0" w:tplc="684CC0C2">
      <w:start w:val="1"/>
      <w:numFmt w:val="decimal"/>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2D4E49E3"/>
    <w:multiLevelType w:val="hybridMultilevel"/>
    <w:tmpl w:val="47B429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44966BAA"/>
    <w:multiLevelType w:val="hybridMultilevel"/>
    <w:tmpl w:val="BCF47F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4C45A9F"/>
    <w:multiLevelType w:val="hybridMultilevel"/>
    <w:tmpl w:val="EA2C2DC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490454ED"/>
    <w:multiLevelType w:val="hybridMultilevel"/>
    <w:tmpl w:val="A796B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AF15750"/>
    <w:multiLevelType w:val="hybridMultilevel"/>
    <w:tmpl w:val="D5D4CA0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536E624C"/>
    <w:multiLevelType w:val="hybridMultilevel"/>
    <w:tmpl w:val="0F8A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561237AC"/>
    <w:multiLevelType w:val="hybridMultilevel"/>
    <w:tmpl w:val="5106C5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6EF037D0"/>
    <w:multiLevelType w:val="hybridMultilevel"/>
    <w:tmpl w:val="983848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9">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30">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1">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nsid w:val="7A125582"/>
    <w:multiLevelType w:val="hybridMultilevel"/>
    <w:tmpl w:val="5CB2ADFA"/>
    <w:lvl w:ilvl="0" w:tplc="D4067894">
      <w:start w:val="1"/>
      <w:numFmt w:val="decimal"/>
      <w:lvlText w:val="%1."/>
      <w:lvlJc w:val="left"/>
      <w:pPr>
        <w:tabs>
          <w:tab w:val="num" w:pos="720"/>
        </w:tabs>
        <w:ind w:left="720" w:hanging="360"/>
      </w:pPr>
      <w:rPr>
        <w:rFonts w:ascii="Arial" w:eastAsia="Times New Roman" w:hAnsi="Arial" w:cs="Arial"/>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4">
    <w:nsid w:val="7F332709"/>
    <w:multiLevelType w:val="hybridMultilevel"/>
    <w:tmpl w:val="13E6AC4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2"/>
  </w:num>
  <w:num w:numId="2">
    <w:abstractNumId w:val="7"/>
  </w:num>
  <w:num w:numId="3">
    <w:abstractNumId w:val="28"/>
  </w:num>
  <w:num w:numId="4">
    <w:abstractNumId w:val="1"/>
  </w:num>
  <w:num w:numId="5">
    <w:abstractNumId w:val="20"/>
  </w:num>
  <w:num w:numId="6">
    <w:abstractNumId w:val="5"/>
  </w:num>
  <w:num w:numId="7">
    <w:abstractNumId w:val="30"/>
  </w:num>
  <w:num w:numId="8">
    <w:abstractNumId w:val="24"/>
  </w:num>
  <w:num w:numId="9">
    <w:abstractNumId w:val="0"/>
  </w:num>
  <w:num w:numId="10">
    <w:abstractNumId w:val="8"/>
  </w:num>
  <w:num w:numId="11">
    <w:abstractNumId w:val="25"/>
  </w:num>
  <w:num w:numId="12">
    <w:abstractNumId w:val="29"/>
  </w:num>
  <w:num w:numId="13">
    <w:abstractNumId w:val="14"/>
  </w:num>
  <w:num w:numId="14">
    <w:abstractNumId w:val="23"/>
  </w:num>
  <w:num w:numId="15">
    <w:abstractNumId w:val="26"/>
  </w:num>
  <w:num w:numId="16">
    <w:abstractNumId w:val="11"/>
  </w:num>
  <w:num w:numId="17">
    <w:abstractNumId w:val="22"/>
  </w:num>
  <w:num w:numId="18">
    <w:abstractNumId w:val="2"/>
  </w:num>
  <w:num w:numId="19">
    <w:abstractNumId w:val="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31"/>
  </w:num>
  <w:num w:numId="23">
    <w:abstractNumId w:val="17"/>
  </w:num>
  <w:num w:numId="24">
    <w:abstractNumId w:val="4"/>
  </w:num>
  <w:num w:numId="25">
    <w:abstractNumId w:val="6"/>
  </w:num>
  <w:num w:numId="26">
    <w:abstractNumId w:val="33"/>
  </w:num>
  <w:num w:numId="27">
    <w:abstractNumId w:val="9"/>
  </w:num>
  <w:num w:numId="28">
    <w:abstractNumId w:val="16"/>
  </w:num>
  <w:num w:numId="29">
    <w:abstractNumId w:val="19"/>
  </w:num>
  <w:num w:numId="30">
    <w:abstractNumId w:val="10"/>
  </w:num>
  <w:num w:numId="31">
    <w:abstractNumId w:val="18"/>
  </w:num>
  <w:num w:numId="32">
    <w:abstractNumId w:val="13"/>
  </w:num>
  <w:num w:numId="33">
    <w:abstractNumId w:val="21"/>
  </w:num>
  <w:num w:numId="34">
    <w:abstractNumId w:val="15"/>
  </w:num>
  <w:num w:numId="35">
    <w:abstractNumId w:val="27"/>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1772E"/>
    <w:rsid w:val="00025D52"/>
    <w:rsid w:val="000328AB"/>
    <w:rsid w:val="0004237D"/>
    <w:rsid w:val="000471B1"/>
    <w:rsid w:val="0004791C"/>
    <w:rsid w:val="000526E1"/>
    <w:rsid w:val="000612B2"/>
    <w:rsid w:val="000712C7"/>
    <w:rsid w:val="0007781B"/>
    <w:rsid w:val="00080EB2"/>
    <w:rsid w:val="000816C3"/>
    <w:rsid w:val="0008277A"/>
    <w:rsid w:val="00084857"/>
    <w:rsid w:val="00084B34"/>
    <w:rsid w:val="000906F0"/>
    <w:rsid w:val="000A1823"/>
    <w:rsid w:val="000D50CE"/>
    <w:rsid w:val="001041FB"/>
    <w:rsid w:val="00113057"/>
    <w:rsid w:val="00130AD9"/>
    <w:rsid w:val="001421C4"/>
    <w:rsid w:val="00145FB1"/>
    <w:rsid w:val="00176F8B"/>
    <w:rsid w:val="00177C9A"/>
    <w:rsid w:val="001834A9"/>
    <w:rsid w:val="001837E2"/>
    <w:rsid w:val="001873D3"/>
    <w:rsid w:val="001A11F2"/>
    <w:rsid w:val="001A17AA"/>
    <w:rsid w:val="001D6635"/>
    <w:rsid w:val="001E1B78"/>
    <w:rsid w:val="001E3523"/>
    <w:rsid w:val="001F0578"/>
    <w:rsid w:val="001F35B8"/>
    <w:rsid w:val="001F43E8"/>
    <w:rsid w:val="001F5625"/>
    <w:rsid w:val="001F6C1D"/>
    <w:rsid w:val="002010CA"/>
    <w:rsid w:val="00216BE9"/>
    <w:rsid w:val="00221678"/>
    <w:rsid w:val="0023229A"/>
    <w:rsid w:val="00237EC4"/>
    <w:rsid w:val="0025510E"/>
    <w:rsid w:val="002613A3"/>
    <w:rsid w:val="002854BC"/>
    <w:rsid w:val="002855B7"/>
    <w:rsid w:val="00290689"/>
    <w:rsid w:val="0029290B"/>
    <w:rsid w:val="0029326B"/>
    <w:rsid w:val="002A3BA1"/>
    <w:rsid w:val="002B6F32"/>
    <w:rsid w:val="002B6FE5"/>
    <w:rsid w:val="002B79BF"/>
    <w:rsid w:val="002C0409"/>
    <w:rsid w:val="002C58F7"/>
    <w:rsid w:val="002D398B"/>
    <w:rsid w:val="002D4E07"/>
    <w:rsid w:val="002E49F9"/>
    <w:rsid w:val="002E50FD"/>
    <w:rsid w:val="002F3019"/>
    <w:rsid w:val="002F528E"/>
    <w:rsid w:val="002F62AE"/>
    <w:rsid w:val="00303881"/>
    <w:rsid w:val="00312BE0"/>
    <w:rsid w:val="00321E5E"/>
    <w:rsid w:val="0032356D"/>
    <w:rsid w:val="003238FF"/>
    <w:rsid w:val="00326030"/>
    <w:rsid w:val="00330E8C"/>
    <w:rsid w:val="00355688"/>
    <w:rsid w:val="003629AD"/>
    <w:rsid w:val="00376AA5"/>
    <w:rsid w:val="003942DB"/>
    <w:rsid w:val="003A34CA"/>
    <w:rsid w:val="003A623D"/>
    <w:rsid w:val="003B316E"/>
    <w:rsid w:val="003B3B00"/>
    <w:rsid w:val="003C093B"/>
    <w:rsid w:val="003D2E83"/>
    <w:rsid w:val="003E54B4"/>
    <w:rsid w:val="003E76A2"/>
    <w:rsid w:val="00415923"/>
    <w:rsid w:val="00436587"/>
    <w:rsid w:val="00440E65"/>
    <w:rsid w:val="00453B25"/>
    <w:rsid w:val="00461013"/>
    <w:rsid w:val="00461C19"/>
    <w:rsid w:val="00463347"/>
    <w:rsid w:val="00464058"/>
    <w:rsid w:val="00470DAD"/>
    <w:rsid w:val="004748E3"/>
    <w:rsid w:val="00475035"/>
    <w:rsid w:val="00475BEA"/>
    <w:rsid w:val="00475F29"/>
    <w:rsid w:val="00482D6D"/>
    <w:rsid w:val="004876EB"/>
    <w:rsid w:val="00490AC1"/>
    <w:rsid w:val="00492905"/>
    <w:rsid w:val="004B0D95"/>
    <w:rsid w:val="004C1878"/>
    <w:rsid w:val="004C713A"/>
    <w:rsid w:val="004D2428"/>
    <w:rsid w:val="00501DB1"/>
    <w:rsid w:val="005028FF"/>
    <w:rsid w:val="005100F5"/>
    <w:rsid w:val="00511060"/>
    <w:rsid w:val="00511466"/>
    <w:rsid w:val="00523AF4"/>
    <w:rsid w:val="00531F88"/>
    <w:rsid w:val="0053416C"/>
    <w:rsid w:val="0054242F"/>
    <w:rsid w:val="0054499F"/>
    <w:rsid w:val="00544A2C"/>
    <w:rsid w:val="00547FA2"/>
    <w:rsid w:val="005544A7"/>
    <w:rsid w:val="0055526F"/>
    <w:rsid w:val="005559AC"/>
    <w:rsid w:val="00556206"/>
    <w:rsid w:val="00556D24"/>
    <w:rsid w:val="0056223C"/>
    <w:rsid w:val="00562859"/>
    <w:rsid w:val="0056574B"/>
    <w:rsid w:val="00572664"/>
    <w:rsid w:val="005805EF"/>
    <w:rsid w:val="00586465"/>
    <w:rsid w:val="005908F5"/>
    <w:rsid w:val="00592606"/>
    <w:rsid w:val="0059636F"/>
    <w:rsid w:val="005971B9"/>
    <w:rsid w:val="005B0674"/>
    <w:rsid w:val="005B2067"/>
    <w:rsid w:val="005C090F"/>
    <w:rsid w:val="005D293F"/>
    <w:rsid w:val="005D2BFA"/>
    <w:rsid w:val="005D5927"/>
    <w:rsid w:val="005D66E8"/>
    <w:rsid w:val="005E1BFA"/>
    <w:rsid w:val="005F2FDD"/>
    <w:rsid w:val="0060201F"/>
    <w:rsid w:val="00605F2C"/>
    <w:rsid w:val="00615165"/>
    <w:rsid w:val="00617F03"/>
    <w:rsid w:val="00655639"/>
    <w:rsid w:val="00660D56"/>
    <w:rsid w:val="006703CC"/>
    <w:rsid w:val="00670B6B"/>
    <w:rsid w:val="00676978"/>
    <w:rsid w:val="00677E5A"/>
    <w:rsid w:val="00680E3C"/>
    <w:rsid w:val="006929D9"/>
    <w:rsid w:val="00695924"/>
    <w:rsid w:val="006B3DDE"/>
    <w:rsid w:val="006C5BF7"/>
    <w:rsid w:val="006D3C0D"/>
    <w:rsid w:val="006E7945"/>
    <w:rsid w:val="006F0F31"/>
    <w:rsid w:val="006F227E"/>
    <w:rsid w:val="00700B18"/>
    <w:rsid w:val="0071034B"/>
    <w:rsid w:val="00710D28"/>
    <w:rsid w:val="00712A21"/>
    <w:rsid w:val="00725879"/>
    <w:rsid w:val="00725D5F"/>
    <w:rsid w:val="00732856"/>
    <w:rsid w:val="0075216B"/>
    <w:rsid w:val="007555D1"/>
    <w:rsid w:val="00760099"/>
    <w:rsid w:val="0076526B"/>
    <w:rsid w:val="00785B47"/>
    <w:rsid w:val="007A7D88"/>
    <w:rsid w:val="007B6B08"/>
    <w:rsid w:val="007F52F1"/>
    <w:rsid w:val="00802953"/>
    <w:rsid w:val="00802FC6"/>
    <w:rsid w:val="0081517C"/>
    <w:rsid w:val="008352EA"/>
    <w:rsid w:val="00837397"/>
    <w:rsid w:val="00843250"/>
    <w:rsid w:val="0084408F"/>
    <w:rsid w:val="008635C9"/>
    <w:rsid w:val="00865E0D"/>
    <w:rsid w:val="008727BD"/>
    <w:rsid w:val="00885209"/>
    <w:rsid w:val="00885A26"/>
    <w:rsid w:val="008A4DB0"/>
    <w:rsid w:val="008B2499"/>
    <w:rsid w:val="008E0B72"/>
    <w:rsid w:val="008E21BD"/>
    <w:rsid w:val="008E6BEC"/>
    <w:rsid w:val="008F0DB5"/>
    <w:rsid w:val="008F438B"/>
    <w:rsid w:val="008F493F"/>
    <w:rsid w:val="008F656E"/>
    <w:rsid w:val="0090421A"/>
    <w:rsid w:val="00910E7A"/>
    <w:rsid w:val="00926D1F"/>
    <w:rsid w:val="00933467"/>
    <w:rsid w:val="00937974"/>
    <w:rsid w:val="009516EF"/>
    <w:rsid w:val="00953EDF"/>
    <w:rsid w:val="00961BD4"/>
    <w:rsid w:val="00965E22"/>
    <w:rsid w:val="009662DA"/>
    <w:rsid w:val="00977139"/>
    <w:rsid w:val="009C01D3"/>
    <w:rsid w:val="009E0206"/>
    <w:rsid w:val="009E27A6"/>
    <w:rsid w:val="009E6930"/>
    <w:rsid w:val="009F155E"/>
    <w:rsid w:val="009F2D6E"/>
    <w:rsid w:val="009F733D"/>
    <w:rsid w:val="00A0595E"/>
    <w:rsid w:val="00A226B8"/>
    <w:rsid w:val="00A22B14"/>
    <w:rsid w:val="00A274B8"/>
    <w:rsid w:val="00A31CE8"/>
    <w:rsid w:val="00A32566"/>
    <w:rsid w:val="00A330AC"/>
    <w:rsid w:val="00A42754"/>
    <w:rsid w:val="00A74BE5"/>
    <w:rsid w:val="00A80564"/>
    <w:rsid w:val="00A97B67"/>
    <w:rsid w:val="00AA1BE3"/>
    <w:rsid w:val="00AA326E"/>
    <w:rsid w:val="00AA3C39"/>
    <w:rsid w:val="00AB30DE"/>
    <w:rsid w:val="00AC5B1F"/>
    <w:rsid w:val="00AC6576"/>
    <w:rsid w:val="00AD2EE4"/>
    <w:rsid w:val="00AE4FE6"/>
    <w:rsid w:val="00AF09BC"/>
    <w:rsid w:val="00AF0E77"/>
    <w:rsid w:val="00AF7BE0"/>
    <w:rsid w:val="00B0495A"/>
    <w:rsid w:val="00B07747"/>
    <w:rsid w:val="00B11CBC"/>
    <w:rsid w:val="00B14668"/>
    <w:rsid w:val="00B14905"/>
    <w:rsid w:val="00B14EE6"/>
    <w:rsid w:val="00B20AB8"/>
    <w:rsid w:val="00B33F76"/>
    <w:rsid w:val="00B43A9C"/>
    <w:rsid w:val="00B451DD"/>
    <w:rsid w:val="00B74B11"/>
    <w:rsid w:val="00B76206"/>
    <w:rsid w:val="00B86486"/>
    <w:rsid w:val="00BC3E38"/>
    <w:rsid w:val="00BC64DC"/>
    <w:rsid w:val="00BD0645"/>
    <w:rsid w:val="00BE2210"/>
    <w:rsid w:val="00BF4075"/>
    <w:rsid w:val="00BF7E52"/>
    <w:rsid w:val="00C001FE"/>
    <w:rsid w:val="00C176C1"/>
    <w:rsid w:val="00C273B1"/>
    <w:rsid w:val="00C513D1"/>
    <w:rsid w:val="00C53CEA"/>
    <w:rsid w:val="00C54EA6"/>
    <w:rsid w:val="00C57DB9"/>
    <w:rsid w:val="00C73C8C"/>
    <w:rsid w:val="00C77A01"/>
    <w:rsid w:val="00C813E7"/>
    <w:rsid w:val="00C839CD"/>
    <w:rsid w:val="00C95295"/>
    <w:rsid w:val="00C96D9A"/>
    <w:rsid w:val="00CA0182"/>
    <w:rsid w:val="00CB08FC"/>
    <w:rsid w:val="00CB1016"/>
    <w:rsid w:val="00CC4ACA"/>
    <w:rsid w:val="00CC745A"/>
    <w:rsid w:val="00CC791E"/>
    <w:rsid w:val="00CF42C0"/>
    <w:rsid w:val="00CF649A"/>
    <w:rsid w:val="00D005F0"/>
    <w:rsid w:val="00D01B76"/>
    <w:rsid w:val="00D1295E"/>
    <w:rsid w:val="00D25457"/>
    <w:rsid w:val="00D2756D"/>
    <w:rsid w:val="00D33A23"/>
    <w:rsid w:val="00D41D30"/>
    <w:rsid w:val="00D44490"/>
    <w:rsid w:val="00D460BF"/>
    <w:rsid w:val="00D544AD"/>
    <w:rsid w:val="00D60359"/>
    <w:rsid w:val="00D63990"/>
    <w:rsid w:val="00D71528"/>
    <w:rsid w:val="00D855D0"/>
    <w:rsid w:val="00D878B3"/>
    <w:rsid w:val="00D92CC4"/>
    <w:rsid w:val="00D9510D"/>
    <w:rsid w:val="00D953E0"/>
    <w:rsid w:val="00D95C98"/>
    <w:rsid w:val="00DA21C8"/>
    <w:rsid w:val="00DF199F"/>
    <w:rsid w:val="00DF54D2"/>
    <w:rsid w:val="00DF7727"/>
    <w:rsid w:val="00E1292B"/>
    <w:rsid w:val="00E20F1D"/>
    <w:rsid w:val="00E34923"/>
    <w:rsid w:val="00E4537D"/>
    <w:rsid w:val="00E56D5F"/>
    <w:rsid w:val="00E66424"/>
    <w:rsid w:val="00E76659"/>
    <w:rsid w:val="00E831FE"/>
    <w:rsid w:val="00E85A25"/>
    <w:rsid w:val="00E8724B"/>
    <w:rsid w:val="00E9121C"/>
    <w:rsid w:val="00E95680"/>
    <w:rsid w:val="00EA5E77"/>
    <w:rsid w:val="00EB061D"/>
    <w:rsid w:val="00EB2C3F"/>
    <w:rsid w:val="00EF7EE1"/>
    <w:rsid w:val="00F0421B"/>
    <w:rsid w:val="00F15DF5"/>
    <w:rsid w:val="00F26D2A"/>
    <w:rsid w:val="00F33C25"/>
    <w:rsid w:val="00F40042"/>
    <w:rsid w:val="00F409F7"/>
    <w:rsid w:val="00F432F6"/>
    <w:rsid w:val="00F47CB4"/>
    <w:rsid w:val="00F723BD"/>
    <w:rsid w:val="00F82D9F"/>
    <w:rsid w:val="00F84BA3"/>
    <w:rsid w:val="00F91FE4"/>
    <w:rsid w:val="00F939F5"/>
    <w:rsid w:val="00F96EB5"/>
    <w:rsid w:val="00FA7E15"/>
    <w:rsid w:val="00FC149D"/>
    <w:rsid w:val="00FD1370"/>
    <w:rsid w:val="00FD20B8"/>
    <w:rsid w:val="00FD3FEE"/>
    <w:rsid w:val="00FE1771"/>
    <w:rsid w:val="00FE2D7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036328D7-F108-4CC4-936C-4458DDF91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nhideWhenUsed/>
    <w:qFormat/>
    <w:locked/>
    <w:rsid w:val="00F0421B"/>
    <w:pPr>
      <w:keepNext/>
      <w:spacing w:before="240" w:after="60"/>
      <w:outlineLvl w:val="3"/>
    </w:pPr>
    <w:rPr>
      <w:rFonts w:eastAsia="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99"/>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D71528"/>
    <w:pPr>
      <w:autoSpaceDE w:val="0"/>
      <w:autoSpaceDN w:val="0"/>
      <w:adjustRightInd w:val="0"/>
    </w:pPr>
    <w:rPr>
      <w:rFonts w:ascii="Times New Roman" w:hAnsi="Times New Roman"/>
      <w:color w:val="000000"/>
      <w:sz w:val="24"/>
      <w:szCs w:val="24"/>
      <w:lang w:eastAsia="en-US"/>
    </w:rPr>
  </w:style>
  <w:style w:type="character" w:customStyle="1" w:styleId="Ttulo4Car">
    <w:name w:val="Título 4 Car"/>
    <w:basedOn w:val="Fuentedeprrafopredeter"/>
    <w:link w:val="Ttulo4"/>
    <w:rsid w:val="00F0421B"/>
    <w:rPr>
      <w:rFonts w:eastAsia="Times New Roman"/>
      <w:b/>
      <w:bCs/>
      <w:sz w:val="28"/>
      <w:szCs w:val="28"/>
      <w:lang w:val="es-MX" w:eastAsia="en-US"/>
    </w:rPr>
  </w:style>
  <w:style w:type="paragraph" w:styleId="Sinespaciado">
    <w:name w:val="No Spacing"/>
    <w:uiPriority w:val="1"/>
    <w:qFormat/>
    <w:rsid w:val="002E49F9"/>
    <w:rPr>
      <w:rFonts w:cs="Calibri"/>
      <w:sz w:val="22"/>
      <w:szCs w:val="22"/>
      <w:lang w:val="es-MX" w:eastAsia="en-US"/>
    </w:rPr>
  </w:style>
  <w:style w:type="paragraph" w:styleId="Textoindependiente2">
    <w:name w:val="Body Text 2"/>
    <w:basedOn w:val="Normal"/>
    <w:link w:val="Textoindependiente2Car"/>
    <w:uiPriority w:val="99"/>
    <w:semiHidden/>
    <w:unhideWhenUsed/>
    <w:rsid w:val="00DF199F"/>
    <w:pPr>
      <w:spacing w:after="120" w:line="480" w:lineRule="auto"/>
    </w:pPr>
  </w:style>
  <w:style w:type="character" w:customStyle="1" w:styleId="Textoindependiente2Car">
    <w:name w:val="Texto independiente 2 Car"/>
    <w:basedOn w:val="Fuentedeprrafopredeter"/>
    <w:link w:val="Textoindependiente2"/>
    <w:uiPriority w:val="99"/>
    <w:semiHidden/>
    <w:rsid w:val="00DF199F"/>
    <w:rPr>
      <w:rFonts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ncondelvago.com/natac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logalaxia.com/post/didactica+la+natac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2271</Words>
  <Characters>14062</Characters>
  <Application>Microsoft Office Word</Application>
  <DocSecurity>0</DocSecurity>
  <Lines>117</Lines>
  <Paragraphs>32</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2015-08-04T12:25:00Z</cp:lastPrinted>
  <dcterms:created xsi:type="dcterms:W3CDTF">2016-11-23T20:52:00Z</dcterms:created>
  <dcterms:modified xsi:type="dcterms:W3CDTF">2016-11-23T20:52:00Z</dcterms:modified>
</cp:coreProperties>
</file>