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547FA2" w:rsidRDefault="00EF7EE1" w:rsidP="00AB30DE">
      <w:pPr>
        <w:spacing w:after="0" w:line="240" w:lineRule="auto"/>
        <w:jc w:val="center"/>
        <w:rPr>
          <w:rFonts w:ascii="Times New Roman" w:hAnsi="Times New Roman" w:cs="Times New Roman"/>
          <w:b/>
          <w:bCs/>
        </w:rPr>
      </w:pPr>
      <w:r>
        <w:rPr>
          <w:rFonts w:ascii="Times New Roman" w:hAnsi="Times New Roman" w:cs="Times New Roman"/>
          <w:b/>
          <w:bCs/>
        </w:rPr>
        <w:t xml:space="preserve">FACULTAD DE </w:t>
      </w:r>
      <w:proofErr w:type="spellStart"/>
      <w:r>
        <w:rPr>
          <w:rFonts w:ascii="Times New Roman" w:hAnsi="Times New Roman" w:cs="Times New Roman"/>
          <w:b/>
          <w:bCs/>
        </w:rPr>
        <w:t>EDUCACION</w:t>
      </w:r>
      <w:proofErr w:type="spellEnd"/>
    </w:p>
    <w:p w:rsidR="00EF7EE1" w:rsidRPr="00547FA2" w:rsidRDefault="00EF7EE1" w:rsidP="00AB30DE">
      <w:pPr>
        <w:spacing w:after="0" w:line="240" w:lineRule="auto"/>
        <w:jc w:val="center"/>
        <w:rPr>
          <w:rFonts w:ascii="Times New Roman" w:hAnsi="Times New Roman" w:cs="Times New Roman"/>
          <w:b/>
          <w:bCs/>
        </w:rPr>
      </w:pPr>
      <w:r>
        <w:rPr>
          <w:rFonts w:ascii="Times New Roman" w:hAnsi="Times New Roman" w:cs="Times New Roman"/>
          <w:b/>
          <w:bCs/>
        </w:rPr>
        <w:t xml:space="preserve">PROGRAMA DE </w:t>
      </w:r>
      <w:proofErr w:type="spellStart"/>
      <w:r>
        <w:rPr>
          <w:rFonts w:ascii="Times New Roman" w:hAnsi="Times New Roman" w:cs="Times New Roman"/>
          <w:b/>
          <w:bCs/>
        </w:rPr>
        <w:t>EDUCACION</w:t>
      </w:r>
      <w:proofErr w:type="spellEnd"/>
      <w:r>
        <w:rPr>
          <w:rFonts w:ascii="Times New Roman" w:hAnsi="Times New Roman" w:cs="Times New Roman"/>
          <w:b/>
          <w:bCs/>
        </w:rPr>
        <w:t xml:space="preserve"> </w:t>
      </w:r>
      <w:proofErr w:type="spellStart"/>
      <w:r>
        <w:rPr>
          <w:rFonts w:ascii="Times New Roman" w:hAnsi="Times New Roman" w:cs="Times New Roman"/>
          <w:b/>
          <w:bCs/>
        </w:rPr>
        <w:t>FISICA</w:t>
      </w:r>
      <w:proofErr w:type="spellEnd"/>
      <w:r>
        <w:rPr>
          <w:rFonts w:ascii="Times New Roman" w:hAnsi="Times New Roman" w:cs="Times New Roman"/>
          <w:b/>
          <w:bCs/>
        </w:rPr>
        <w:t xml:space="preserve"> Y DEPORTES</w:t>
      </w:r>
    </w:p>
    <w:p w:rsidR="00EF7EE1" w:rsidRPr="002B1E61" w:rsidRDefault="00EF7EE1" w:rsidP="007C0252">
      <w:pPr>
        <w:pStyle w:val="Prrafodelista"/>
        <w:numPr>
          <w:ilvl w:val="0"/>
          <w:numId w:val="14"/>
        </w:numPr>
        <w:jc w:val="both"/>
        <w:rPr>
          <w:rFonts w:ascii="Times New Roman" w:hAnsi="Times New Roman" w:cs="Times New Roman"/>
          <w:b/>
          <w:bCs/>
        </w:rPr>
      </w:pPr>
      <w:r w:rsidRPr="002B1E61">
        <w:rPr>
          <w:rFonts w:ascii="Times New Roman" w:hAnsi="Times New Roman" w:cs="Times New Roman"/>
          <w:b/>
          <w:bCs/>
        </w:rPr>
        <w:t>INFORMACIÓN GENERAL. IDENTIFICACIÓN DEL ESPACIO ACADÉMICO</w:t>
      </w:r>
      <w:bookmarkStart w:id="0" w:name="_GoBack"/>
      <w:bookmarkEnd w:id="0"/>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2B1E61" w:rsidRPr="002B1E61" w:rsidTr="00E328BF">
        <w:trPr>
          <w:trHeight w:val="324"/>
          <w:tblCellSpacing w:w="20" w:type="dxa"/>
        </w:trPr>
        <w:tc>
          <w:tcPr>
            <w:tcW w:w="4923" w:type="dxa"/>
          </w:tcPr>
          <w:p w:rsidR="002B1E61" w:rsidRPr="002B1E61" w:rsidRDefault="002B1E61" w:rsidP="002B1E61">
            <w:pPr>
              <w:spacing w:after="0" w:line="240" w:lineRule="auto"/>
              <w:rPr>
                <w:rFonts w:ascii="Times New Roman" w:hAnsi="Times New Roman" w:cs="Times New Roman"/>
                <w:b/>
                <w:bCs/>
                <w:sz w:val="18"/>
                <w:szCs w:val="18"/>
                <w:lang w:eastAsia="es-CO"/>
              </w:rPr>
            </w:pPr>
            <w:r w:rsidRPr="002B1E61">
              <w:rPr>
                <w:rFonts w:ascii="Times New Roman" w:hAnsi="Times New Roman" w:cs="Times New Roman"/>
                <w:b/>
                <w:bCs/>
                <w:sz w:val="18"/>
                <w:szCs w:val="18"/>
                <w:lang w:eastAsia="es-CO"/>
              </w:rPr>
              <w:t>Nombre del espacio académico</w:t>
            </w:r>
          </w:p>
        </w:tc>
        <w:tc>
          <w:tcPr>
            <w:tcW w:w="4618" w:type="dxa"/>
          </w:tcPr>
          <w:p w:rsidR="002B1E61" w:rsidRPr="002B1E61" w:rsidRDefault="002B1E61" w:rsidP="002B1E61">
            <w:pPr>
              <w:spacing w:after="0" w:line="240" w:lineRule="auto"/>
              <w:rPr>
                <w:rFonts w:ascii="Times New Roman" w:hAnsi="Times New Roman" w:cs="Times New Roman"/>
                <w:sz w:val="18"/>
                <w:szCs w:val="18"/>
                <w:lang w:eastAsia="es-CO"/>
              </w:rPr>
            </w:pPr>
            <w:r w:rsidRPr="00F74587">
              <w:rPr>
                <w:rFonts w:ascii="Times New Roman" w:hAnsi="Times New Roman" w:cs="Times New Roman"/>
                <w:szCs w:val="18"/>
                <w:lang w:eastAsia="es-CO"/>
              </w:rPr>
              <w:t>Didáctica del futbol</w:t>
            </w: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b/>
                <w:bCs/>
                <w:sz w:val="18"/>
                <w:szCs w:val="18"/>
                <w:lang w:eastAsia="es-CO"/>
              </w:rPr>
              <w:t>Categoría de la actividad académica</w:t>
            </w:r>
            <w:r w:rsidRPr="002B1E61">
              <w:rPr>
                <w:rFonts w:ascii="Times New Roman" w:hAnsi="Times New Roman" w:cs="Times New Roman"/>
                <w:b/>
                <w:bCs/>
                <w:sz w:val="18"/>
                <w:szCs w:val="18"/>
                <w:vertAlign w:val="superscript"/>
                <w:lang w:eastAsia="es-CO"/>
              </w:rPr>
              <w:footnoteReference w:id="1"/>
            </w:r>
          </w:p>
        </w:tc>
        <w:tc>
          <w:tcPr>
            <w:tcW w:w="4618" w:type="dxa"/>
          </w:tcPr>
          <w:p w:rsidR="002B1E61" w:rsidRPr="002B1E61" w:rsidRDefault="002B1E61" w:rsidP="002B1E61">
            <w:pPr>
              <w:tabs>
                <w:tab w:val="center" w:pos="4252"/>
                <w:tab w:val="right" w:pos="8504"/>
              </w:tabs>
              <w:spacing w:after="0" w:line="240" w:lineRule="auto"/>
              <w:jc w:val="both"/>
              <w:rPr>
                <w:rFonts w:ascii="Times New Roman" w:hAnsi="Times New Roman" w:cs="Times New Roman"/>
                <w:b/>
                <w:bCs/>
                <w:sz w:val="18"/>
                <w:szCs w:val="18"/>
                <w:lang w:eastAsia="es-CO"/>
              </w:rPr>
            </w:pPr>
            <w:r w:rsidRPr="002B1E61">
              <w:rPr>
                <w:rFonts w:ascii="Times New Roman" w:hAnsi="Times New Roman" w:cs="Times New Roman"/>
                <w:b/>
                <w:bCs/>
                <w:sz w:val="18"/>
                <w:szCs w:val="18"/>
                <w:lang w:eastAsia="es-CO"/>
              </w:rPr>
              <w:t xml:space="preserve">ACTIVIDAD </w:t>
            </w:r>
            <w:proofErr w:type="spellStart"/>
            <w:r w:rsidRPr="002B1E61">
              <w:rPr>
                <w:rFonts w:ascii="Times New Roman" w:hAnsi="Times New Roman" w:cs="Times New Roman"/>
                <w:b/>
                <w:bCs/>
                <w:sz w:val="18"/>
                <w:szCs w:val="18"/>
                <w:lang w:eastAsia="es-CO"/>
              </w:rPr>
              <w:t>ACADEMICA</w:t>
            </w:r>
            <w:proofErr w:type="spellEnd"/>
            <w:r w:rsidRPr="002B1E61">
              <w:rPr>
                <w:rFonts w:ascii="Times New Roman" w:hAnsi="Times New Roman" w:cs="Times New Roman"/>
                <w:b/>
                <w:bCs/>
                <w:sz w:val="18"/>
                <w:szCs w:val="18"/>
                <w:lang w:eastAsia="es-CO"/>
              </w:rPr>
              <w:t xml:space="preserve">: </w:t>
            </w:r>
            <w:proofErr w:type="spellStart"/>
            <w:r w:rsidRPr="002B1E61">
              <w:rPr>
                <w:rFonts w:ascii="Times New Roman" w:hAnsi="Times New Roman" w:cs="Times New Roman"/>
                <w:b/>
                <w:bCs/>
                <w:sz w:val="18"/>
                <w:szCs w:val="18"/>
                <w:lang w:eastAsia="es-CO"/>
              </w:rPr>
              <w:t>A.A.B</w:t>
            </w:r>
            <w:proofErr w:type="spellEnd"/>
            <w:r w:rsidRPr="002B1E61">
              <w:rPr>
                <w:rFonts w:ascii="Times New Roman" w:hAnsi="Times New Roman" w:cs="Times New Roman"/>
                <w:b/>
                <w:bCs/>
                <w:sz w:val="18"/>
                <w:szCs w:val="18"/>
                <w:lang w:eastAsia="es-CO"/>
              </w:rPr>
              <w:t xml:space="preserve">.       </w:t>
            </w:r>
            <w:proofErr w:type="spellStart"/>
            <w:r w:rsidRPr="002B1E61">
              <w:rPr>
                <w:rFonts w:ascii="Times New Roman" w:hAnsi="Times New Roman" w:cs="Times New Roman"/>
                <w:b/>
                <w:bCs/>
                <w:sz w:val="18"/>
                <w:szCs w:val="18"/>
                <w:lang w:eastAsia="es-CO"/>
              </w:rPr>
              <w:t>A.A.P.P</w:t>
            </w:r>
            <w:proofErr w:type="spellEnd"/>
            <w:r w:rsidRPr="002B1E61">
              <w:rPr>
                <w:rFonts w:ascii="Times New Roman" w:hAnsi="Times New Roman" w:cs="Times New Roman"/>
                <w:b/>
                <w:bCs/>
                <w:sz w:val="18"/>
                <w:szCs w:val="18"/>
                <w:lang w:eastAsia="es-CO"/>
              </w:rPr>
              <w:t xml:space="preserve">      </w:t>
            </w:r>
            <w:proofErr w:type="spellStart"/>
            <w:r w:rsidRPr="002B1E61">
              <w:rPr>
                <w:rFonts w:ascii="Times New Roman" w:hAnsi="Times New Roman" w:cs="Times New Roman"/>
                <w:b/>
                <w:bCs/>
                <w:sz w:val="18"/>
                <w:szCs w:val="18"/>
                <w:lang w:eastAsia="es-CO"/>
              </w:rPr>
              <w:t>A.A.P</w:t>
            </w:r>
            <w:proofErr w:type="spellEnd"/>
            <w:r w:rsidRPr="002B1E61">
              <w:rPr>
                <w:rFonts w:ascii="Times New Roman" w:hAnsi="Times New Roman" w:cs="Times New Roman"/>
                <w:b/>
                <w:bCs/>
                <w:sz w:val="18"/>
                <w:szCs w:val="18"/>
                <w:lang w:eastAsia="es-CO"/>
              </w:rPr>
              <w:t xml:space="preserve">: </w:t>
            </w:r>
            <w:r w:rsidRPr="002B1E61">
              <w:rPr>
                <w:rFonts w:ascii="Times New Roman" w:hAnsi="Times New Roman" w:cs="Times New Roman"/>
                <w:b/>
                <w:bCs/>
                <w:sz w:val="18"/>
                <w:szCs w:val="18"/>
                <w:u w:val="single"/>
                <w:lang w:eastAsia="es-CO"/>
              </w:rPr>
              <w:t>X</w:t>
            </w:r>
            <w:r w:rsidRPr="002B1E61">
              <w:rPr>
                <w:rFonts w:ascii="Times New Roman" w:hAnsi="Times New Roman" w:cs="Times New Roman"/>
                <w:b/>
                <w:bCs/>
                <w:sz w:val="18"/>
                <w:szCs w:val="18"/>
                <w:lang w:eastAsia="es-CO"/>
              </w:rPr>
              <w:t xml:space="preserve">    </w:t>
            </w:r>
            <w:proofErr w:type="spellStart"/>
            <w:r w:rsidRPr="002B1E61">
              <w:rPr>
                <w:rFonts w:ascii="Times New Roman" w:hAnsi="Times New Roman" w:cs="Times New Roman"/>
                <w:b/>
                <w:bCs/>
                <w:sz w:val="18"/>
                <w:szCs w:val="18"/>
                <w:lang w:eastAsia="es-CO"/>
              </w:rPr>
              <w:t>A.A.O.I</w:t>
            </w:r>
            <w:proofErr w:type="spellEnd"/>
            <w:r w:rsidRPr="002B1E61">
              <w:rPr>
                <w:rFonts w:ascii="Times New Roman" w:hAnsi="Times New Roman" w:cs="Times New Roman"/>
                <w:b/>
                <w:bCs/>
                <w:sz w:val="18"/>
                <w:szCs w:val="18"/>
                <w:lang w:eastAsia="es-CO"/>
              </w:rPr>
              <w:t xml:space="preserve">.       </w:t>
            </w:r>
            <w:proofErr w:type="spellStart"/>
            <w:r w:rsidRPr="002B1E61">
              <w:rPr>
                <w:rFonts w:ascii="Times New Roman" w:hAnsi="Times New Roman" w:cs="Times New Roman"/>
                <w:b/>
                <w:bCs/>
                <w:sz w:val="18"/>
                <w:szCs w:val="18"/>
                <w:lang w:eastAsia="es-CO"/>
              </w:rPr>
              <w:t>A.A.E.C</w:t>
            </w:r>
            <w:proofErr w:type="spellEnd"/>
            <w:r w:rsidRPr="002B1E61">
              <w:rPr>
                <w:rFonts w:ascii="Times New Roman" w:hAnsi="Times New Roman" w:cs="Times New Roman"/>
                <w:b/>
                <w:bCs/>
                <w:sz w:val="18"/>
                <w:szCs w:val="18"/>
                <w:lang w:eastAsia="es-CO"/>
              </w:rPr>
              <w:t xml:space="preserve">.     </w:t>
            </w:r>
            <w:proofErr w:type="spellStart"/>
            <w:r w:rsidRPr="002B1E61">
              <w:rPr>
                <w:rFonts w:ascii="Times New Roman" w:hAnsi="Times New Roman" w:cs="Times New Roman"/>
                <w:b/>
                <w:bCs/>
                <w:sz w:val="18"/>
                <w:szCs w:val="18"/>
                <w:lang w:eastAsia="es-CO"/>
              </w:rPr>
              <w:t>A.A.E.P</w:t>
            </w:r>
            <w:proofErr w:type="spellEnd"/>
            <w:r w:rsidRPr="002B1E61">
              <w:rPr>
                <w:rFonts w:ascii="Times New Roman" w:hAnsi="Times New Roman" w:cs="Times New Roman"/>
                <w:b/>
                <w:bCs/>
                <w:sz w:val="18"/>
                <w:szCs w:val="18"/>
                <w:lang w:eastAsia="es-CO"/>
              </w:rPr>
              <w:t xml:space="preserve">. </w:t>
            </w:r>
          </w:p>
          <w:p w:rsidR="002B1E61" w:rsidRPr="002B1E61" w:rsidRDefault="002B1E61" w:rsidP="002B1E61">
            <w:pPr>
              <w:tabs>
                <w:tab w:val="center" w:pos="4252"/>
                <w:tab w:val="right" w:pos="8504"/>
              </w:tabs>
              <w:spacing w:after="0" w:line="240" w:lineRule="auto"/>
              <w:jc w:val="both"/>
              <w:rPr>
                <w:rFonts w:ascii="Times New Roman" w:hAnsi="Times New Roman" w:cs="Times New Roman"/>
                <w:b/>
                <w:bCs/>
                <w:sz w:val="18"/>
                <w:szCs w:val="18"/>
                <w:lang w:eastAsia="es-CO"/>
              </w:rPr>
            </w:pPr>
            <w:r w:rsidRPr="002B1E61">
              <w:rPr>
                <w:rFonts w:ascii="Times New Roman" w:hAnsi="Times New Roman" w:cs="Times New Roman"/>
                <w:b/>
                <w:bCs/>
                <w:sz w:val="18"/>
                <w:szCs w:val="18"/>
                <w:lang w:eastAsia="es-CO"/>
              </w:rPr>
              <w:t xml:space="preserve">PROFESIONAL:   </w:t>
            </w:r>
            <w:proofErr w:type="spellStart"/>
            <w:r w:rsidRPr="002B1E61">
              <w:rPr>
                <w:rFonts w:ascii="Times New Roman" w:hAnsi="Times New Roman" w:cs="Times New Roman"/>
                <w:b/>
                <w:bCs/>
                <w:sz w:val="18"/>
                <w:szCs w:val="18"/>
                <w:lang w:eastAsia="es-CO"/>
              </w:rPr>
              <w:t>BASICO</w:t>
            </w:r>
            <w:proofErr w:type="spellEnd"/>
            <w:r w:rsidRPr="002B1E61">
              <w:rPr>
                <w:rFonts w:ascii="Times New Roman" w:hAnsi="Times New Roman" w:cs="Times New Roman"/>
                <w:b/>
                <w:bCs/>
                <w:sz w:val="18"/>
                <w:szCs w:val="18"/>
                <w:lang w:eastAsia="es-CO"/>
              </w:rPr>
              <w:t>: ___ ELECTIVO: __  OBLIGATORIO: ___ LEY y/o INSTITUCIONAL</w:t>
            </w: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b/>
                <w:bCs/>
                <w:sz w:val="18"/>
                <w:szCs w:val="18"/>
                <w:lang w:eastAsia="es-CO"/>
              </w:rPr>
              <w:t>Naturaleza o tipo de Espacio Académico</w:t>
            </w:r>
          </w:p>
        </w:tc>
        <w:tc>
          <w:tcPr>
            <w:tcW w:w="4618" w:type="dxa"/>
          </w:tcPr>
          <w:p w:rsidR="002B1E61" w:rsidRPr="002B1E61" w:rsidRDefault="002B1E61" w:rsidP="002B1E61">
            <w:pPr>
              <w:tabs>
                <w:tab w:val="left" w:pos="2550"/>
              </w:tabs>
              <w:spacing w:after="0" w:line="240" w:lineRule="auto"/>
              <w:jc w:val="both"/>
              <w:rPr>
                <w:rFonts w:ascii="Times New Roman" w:hAnsi="Times New Roman" w:cs="Times New Roman"/>
                <w:b/>
                <w:bCs/>
                <w:sz w:val="18"/>
                <w:szCs w:val="18"/>
                <w:lang w:eastAsia="es-CO"/>
              </w:rPr>
            </w:pPr>
            <w:r w:rsidRPr="002B1E61">
              <w:rPr>
                <w:rFonts w:ascii="Times New Roman" w:hAnsi="Times New Roman" w:cs="Times New Roman"/>
                <w:b/>
                <w:bCs/>
                <w:sz w:val="18"/>
                <w:szCs w:val="18"/>
                <w:lang w:eastAsia="es-CO"/>
              </w:rPr>
              <w:t>TEÓRICA     ____     PRÁCTICA   __</w:t>
            </w:r>
            <w:r w:rsidRPr="002B1E61">
              <w:rPr>
                <w:rFonts w:ascii="Times New Roman" w:hAnsi="Times New Roman" w:cs="Times New Roman"/>
                <w:b/>
                <w:bCs/>
                <w:sz w:val="18"/>
                <w:szCs w:val="18"/>
                <w:u w:val="single"/>
                <w:lang w:eastAsia="es-CO"/>
              </w:rPr>
              <w:t>X</w:t>
            </w:r>
            <w:r w:rsidRPr="002B1E61">
              <w:rPr>
                <w:rFonts w:ascii="Times New Roman" w:hAnsi="Times New Roman" w:cs="Times New Roman"/>
                <w:b/>
                <w:bCs/>
                <w:sz w:val="18"/>
                <w:szCs w:val="18"/>
                <w:lang w:eastAsia="es-CO"/>
              </w:rPr>
              <w:t>___      </w:t>
            </w:r>
          </w:p>
          <w:p w:rsidR="002B1E61" w:rsidRPr="002B1E61" w:rsidRDefault="002B1E61" w:rsidP="002B1E61">
            <w:pPr>
              <w:tabs>
                <w:tab w:val="left" w:pos="2550"/>
              </w:tabs>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b/>
                <w:bCs/>
                <w:sz w:val="18"/>
                <w:szCs w:val="18"/>
                <w:lang w:eastAsia="es-CO"/>
              </w:rPr>
              <w:t xml:space="preserve">TEÓRICO-PRÁCTICA    </w:t>
            </w: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b/>
                <w:bCs/>
                <w:sz w:val="18"/>
                <w:szCs w:val="18"/>
                <w:lang w:eastAsia="es-CO"/>
              </w:rPr>
              <w:t>Aspectos administrativos</w:t>
            </w:r>
          </w:p>
        </w:tc>
        <w:tc>
          <w:tcPr>
            <w:tcW w:w="4618"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b/>
                <w:bCs/>
                <w:sz w:val="18"/>
                <w:szCs w:val="18"/>
                <w:lang w:eastAsia="es-CO"/>
              </w:rPr>
              <w:t xml:space="preserve"> VALIDABLE        HOMOLOGABLE </w:t>
            </w: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b/>
                <w:bCs/>
                <w:sz w:val="18"/>
                <w:szCs w:val="18"/>
                <w:lang w:eastAsia="es-CO"/>
              </w:rPr>
              <w:t>Porcentaje de Virtualización (opcional)</w:t>
            </w:r>
          </w:p>
        </w:tc>
        <w:tc>
          <w:tcPr>
            <w:tcW w:w="4618" w:type="dxa"/>
          </w:tcPr>
          <w:p w:rsidR="002B1E61" w:rsidRPr="002B1E61" w:rsidRDefault="002B1E61" w:rsidP="002B1E61">
            <w:pPr>
              <w:spacing w:after="0" w:line="240" w:lineRule="auto"/>
              <w:jc w:val="both"/>
              <w:rPr>
                <w:rFonts w:ascii="Times New Roman" w:hAnsi="Times New Roman" w:cs="Times New Roman"/>
                <w:sz w:val="18"/>
                <w:szCs w:val="18"/>
                <w:lang w:eastAsia="es-CO"/>
              </w:rPr>
            </w:pP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b/>
                <w:bCs/>
                <w:sz w:val="18"/>
                <w:szCs w:val="18"/>
                <w:lang w:eastAsia="es-CO"/>
              </w:rPr>
            </w:pPr>
            <w:r w:rsidRPr="002B1E61">
              <w:rPr>
                <w:rFonts w:ascii="Times New Roman" w:hAnsi="Times New Roman" w:cs="Times New Roman"/>
                <w:b/>
                <w:bCs/>
                <w:sz w:val="18"/>
                <w:szCs w:val="18"/>
                <w:lang w:eastAsia="es-CO"/>
              </w:rPr>
              <w:t xml:space="preserve">Número de encuentros presénciales </w:t>
            </w:r>
            <w:r w:rsidRPr="002B1E61">
              <w:rPr>
                <w:rFonts w:ascii="Times New Roman" w:hAnsi="Times New Roman" w:cs="Times New Roman"/>
                <w:sz w:val="18"/>
                <w:szCs w:val="18"/>
                <w:lang w:eastAsia="es-CO"/>
              </w:rPr>
              <w:t>(para Programas de la Metodología a Distancia)</w:t>
            </w:r>
          </w:p>
        </w:tc>
        <w:tc>
          <w:tcPr>
            <w:tcW w:w="4618" w:type="dxa"/>
          </w:tcPr>
          <w:p w:rsidR="002B1E61" w:rsidRPr="002B1E61" w:rsidRDefault="002B1E61" w:rsidP="002B1E61">
            <w:pPr>
              <w:spacing w:after="0" w:line="240" w:lineRule="auto"/>
              <w:jc w:val="both"/>
              <w:rPr>
                <w:rFonts w:ascii="Times New Roman" w:hAnsi="Times New Roman" w:cs="Times New Roman"/>
                <w:sz w:val="18"/>
                <w:szCs w:val="18"/>
                <w:lang w:eastAsia="es-CO"/>
              </w:rPr>
            </w:pP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b/>
                <w:bCs/>
                <w:sz w:val="18"/>
                <w:szCs w:val="18"/>
                <w:lang w:eastAsia="es-CO"/>
              </w:rPr>
              <w:t>Código</w:t>
            </w:r>
          </w:p>
        </w:tc>
        <w:tc>
          <w:tcPr>
            <w:tcW w:w="4618"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A811F2">
              <w:rPr>
                <w:rFonts w:ascii="Times New Roman" w:eastAsia="Times New Roman" w:hAnsi="Times New Roman" w:cs="Times New Roman"/>
                <w:lang w:val="es-CO" w:eastAsia="es-CO"/>
              </w:rPr>
              <w:t>160720803</w:t>
            </w: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b/>
                <w:bCs/>
                <w:sz w:val="18"/>
                <w:szCs w:val="18"/>
                <w:lang w:eastAsia="es-CO"/>
              </w:rPr>
              <w:t>Campo de formación al cual pertenece el espacio académico según la estructura curricular</w:t>
            </w:r>
          </w:p>
        </w:tc>
        <w:tc>
          <w:tcPr>
            <w:tcW w:w="4618"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sz w:val="18"/>
                <w:szCs w:val="18"/>
                <w:lang w:eastAsia="es-CO"/>
              </w:rPr>
              <w:t>Campo de formación profesional</w:t>
            </w: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b/>
                <w:bCs/>
                <w:sz w:val="18"/>
                <w:szCs w:val="18"/>
                <w:lang w:eastAsia="es-CO"/>
              </w:rPr>
            </w:pPr>
            <w:r w:rsidRPr="002B1E61">
              <w:rPr>
                <w:rFonts w:ascii="Times New Roman" w:hAnsi="Times New Roman" w:cs="Times New Roman"/>
                <w:b/>
                <w:bCs/>
                <w:sz w:val="18"/>
                <w:szCs w:val="18"/>
                <w:lang w:eastAsia="es-CO"/>
              </w:rPr>
              <w:t>Ubicación en la malla curricular</w:t>
            </w:r>
          </w:p>
        </w:tc>
        <w:tc>
          <w:tcPr>
            <w:tcW w:w="4618"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 xml:space="preserve">VIII </w:t>
            </w:r>
            <w:r w:rsidRPr="002B1E61">
              <w:rPr>
                <w:rFonts w:ascii="Times New Roman" w:hAnsi="Times New Roman" w:cs="Times New Roman"/>
                <w:sz w:val="18"/>
                <w:szCs w:val="18"/>
                <w:lang w:eastAsia="es-CO"/>
              </w:rPr>
              <w:t>semestre</w:t>
            </w: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b/>
                <w:bCs/>
                <w:sz w:val="18"/>
                <w:szCs w:val="18"/>
                <w:lang w:eastAsia="es-CO"/>
              </w:rPr>
              <w:t>Prerrequisito(s)</w:t>
            </w:r>
          </w:p>
        </w:tc>
        <w:tc>
          <w:tcPr>
            <w:tcW w:w="4618" w:type="dxa"/>
          </w:tcPr>
          <w:p w:rsidR="002B1E61" w:rsidRPr="002B1E61" w:rsidRDefault="002B1E61" w:rsidP="002B1E61">
            <w:pPr>
              <w:spacing w:after="0" w:line="240" w:lineRule="auto"/>
              <w:jc w:val="both"/>
              <w:rPr>
                <w:rFonts w:ascii="Times New Roman" w:hAnsi="Times New Roman" w:cs="Times New Roman"/>
                <w:sz w:val="24"/>
                <w:szCs w:val="24"/>
                <w:lang w:eastAsia="es-CO"/>
              </w:rPr>
            </w:pP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b/>
                <w:bCs/>
                <w:sz w:val="18"/>
                <w:szCs w:val="18"/>
                <w:lang w:eastAsia="es-CO"/>
              </w:rPr>
            </w:pPr>
            <w:r w:rsidRPr="002B1E61">
              <w:rPr>
                <w:rFonts w:ascii="Times New Roman" w:hAnsi="Times New Roman" w:cs="Times New Roman"/>
                <w:b/>
                <w:bCs/>
                <w:sz w:val="18"/>
                <w:szCs w:val="18"/>
                <w:lang w:eastAsia="es-CO"/>
              </w:rPr>
              <w:t>Créditos académicos</w:t>
            </w:r>
            <w:r w:rsidRPr="002B1E61">
              <w:rPr>
                <w:rFonts w:ascii="Times New Roman" w:hAnsi="Times New Roman" w:cs="Times New Roman"/>
                <w:b/>
                <w:bCs/>
                <w:sz w:val="18"/>
                <w:szCs w:val="18"/>
                <w:vertAlign w:val="superscript"/>
                <w:lang w:eastAsia="es-CO"/>
              </w:rPr>
              <w:footnoteReference w:id="2"/>
            </w:r>
          </w:p>
        </w:tc>
        <w:tc>
          <w:tcPr>
            <w:tcW w:w="4618"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sz w:val="18"/>
                <w:szCs w:val="18"/>
                <w:lang w:eastAsia="es-CO"/>
              </w:rPr>
              <w:t>4 créditos</w:t>
            </w: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b/>
                <w:bCs/>
                <w:sz w:val="18"/>
                <w:szCs w:val="18"/>
                <w:lang w:eastAsia="es-CO"/>
              </w:rPr>
            </w:pPr>
            <w:r w:rsidRPr="002B1E61">
              <w:rPr>
                <w:rFonts w:ascii="Times New Roman" w:hAnsi="Times New Roman" w:cs="Times New Roman"/>
                <w:b/>
                <w:bCs/>
                <w:sz w:val="18"/>
                <w:szCs w:val="18"/>
                <w:lang w:eastAsia="es-CO"/>
              </w:rPr>
              <w:t>Número  de horas de encuentros presénciales por semana (teóricas o prácticas)</w:t>
            </w:r>
          </w:p>
        </w:tc>
        <w:tc>
          <w:tcPr>
            <w:tcW w:w="4618" w:type="dxa"/>
          </w:tcPr>
          <w:p w:rsidR="002B1E61" w:rsidRPr="002B1E61" w:rsidRDefault="002B1E61" w:rsidP="002B1E61">
            <w:pPr>
              <w:spacing w:after="0" w:line="240" w:lineRule="auto"/>
              <w:jc w:val="both"/>
              <w:rPr>
                <w:rFonts w:ascii="Times New Roman" w:hAnsi="Times New Roman" w:cs="Times New Roman"/>
                <w:sz w:val="18"/>
                <w:szCs w:val="18"/>
                <w:lang w:eastAsia="es-CO"/>
              </w:rPr>
            </w:pPr>
            <w:r w:rsidRPr="002B1E61">
              <w:rPr>
                <w:rFonts w:ascii="Times New Roman" w:hAnsi="Times New Roman" w:cs="Times New Roman"/>
                <w:sz w:val="18"/>
                <w:szCs w:val="18"/>
                <w:lang w:eastAsia="es-CO"/>
              </w:rPr>
              <w:t>6 horas</w:t>
            </w: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b/>
                <w:bCs/>
                <w:sz w:val="18"/>
                <w:szCs w:val="18"/>
                <w:lang w:eastAsia="es-CO"/>
              </w:rPr>
            </w:pPr>
            <w:r w:rsidRPr="002B1E61">
              <w:rPr>
                <w:rFonts w:ascii="Times New Roman" w:hAnsi="Times New Roman" w:cs="Times New Roman"/>
                <w:b/>
                <w:bCs/>
                <w:sz w:val="18"/>
                <w:szCs w:val="18"/>
                <w:lang w:eastAsia="es-CO"/>
              </w:rPr>
              <w:t>Número de horas de asesoría dedicadas al espacio académico  (reconocidas en la agenda profesoral) por semana</w:t>
            </w:r>
          </w:p>
        </w:tc>
        <w:tc>
          <w:tcPr>
            <w:tcW w:w="4618" w:type="dxa"/>
          </w:tcPr>
          <w:p w:rsidR="002B1E61" w:rsidRPr="002B1E61" w:rsidRDefault="00F55136" w:rsidP="002B1E61">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2 horas</w:t>
            </w:r>
          </w:p>
        </w:tc>
      </w:tr>
      <w:tr w:rsidR="002B1E61" w:rsidRPr="002B1E61" w:rsidTr="00E328BF">
        <w:trPr>
          <w:tblCellSpacing w:w="20" w:type="dxa"/>
        </w:trPr>
        <w:tc>
          <w:tcPr>
            <w:tcW w:w="4923" w:type="dxa"/>
          </w:tcPr>
          <w:p w:rsidR="002B1E61" w:rsidRPr="002B1E61" w:rsidRDefault="002B1E61" w:rsidP="002B1E61">
            <w:pPr>
              <w:spacing w:after="0" w:line="240" w:lineRule="auto"/>
              <w:jc w:val="both"/>
              <w:rPr>
                <w:rFonts w:ascii="Times New Roman" w:hAnsi="Times New Roman" w:cs="Times New Roman"/>
                <w:b/>
                <w:bCs/>
                <w:sz w:val="18"/>
                <w:szCs w:val="18"/>
                <w:lang w:eastAsia="es-CO"/>
              </w:rPr>
            </w:pPr>
            <w:r w:rsidRPr="002B1E61">
              <w:rPr>
                <w:rFonts w:ascii="Times New Roman" w:hAnsi="Times New Roman" w:cs="Times New Roman"/>
                <w:b/>
                <w:bCs/>
                <w:sz w:val="18"/>
                <w:szCs w:val="18"/>
                <w:lang w:eastAsia="es-CO"/>
              </w:rPr>
              <w:t>Número de horas de trabajo independiente por semana</w:t>
            </w:r>
          </w:p>
        </w:tc>
        <w:tc>
          <w:tcPr>
            <w:tcW w:w="4618" w:type="dxa"/>
          </w:tcPr>
          <w:p w:rsidR="002B1E61" w:rsidRPr="002B1E61" w:rsidRDefault="00F55136" w:rsidP="002B1E61">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4</w:t>
            </w:r>
            <w:r w:rsidR="002B1E61" w:rsidRPr="002B1E61">
              <w:rPr>
                <w:rFonts w:ascii="Times New Roman" w:hAnsi="Times New Roman" w:cs="Times New Roman"/>
                <w:sz w:val="18"/>
                <w:szCs w:val="18"/>
                <w:lang w:eastAsia="es-CO"/>
              </w:rPr>
              <w:t xml:space="preserve"> horas</w:t>
            </w:r>
          </w:p>
          <w:p w:rsidR="002B1E61" w:rsidRPr="002B1E61" w:rsidRDefault="002B1E61" w:rsidP="002B1E61">
            <w:pPr>
              <w:spacing w:after="0" w:line="240" w:lineRule="auto"/>
              <w:jc w:val="both"/>
              <w:rPr>
                <w:rFonts w:ascii="Times New Roman" w:hAnsi="Times New Roman" w:cs="Times New Roman"/>
                <w:sz w:val="18"/>
                <w:szCs w:val="18"/>
                <w:lang w:eastAsia="es-CO"/>
              </w:rPr>
            </w:pPr>
          </w:p>
        </w:tc>
      </w:tr>
    </w:tbl>
    <w:p w:rsidR="009E6F8C" w:rsidRPr="009E6F8C" w:rsidRDefault="009E6F8C" w:rsidP="009E6F8C">
      <w:pPr>
        <w:widowControl w:val="0"/>
        <w:suppressAutoHyphens/>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b/>
          <w:lang w:val="es-CO" w:eastAsia="es-CO"/>
        </w:rPr>
      </w:pPr>
    </w:p>
    <w:p w:rsidR="00A811F2" w:rsidRPr="00686A88" w:rsidRDefault="00A811F2" w:rsidP="007C0252">
      <w:pPr>
        <w:pStyle w:val="Prrafodelista"/>
        <w:widowControl w:val="0"/>
        <w:numPr>
          <w:ilvl w:val="0"/>
          <w:numId w:val="10"/>
        </w:numPr>
        <w:suppressAutoHyphens/>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b/>
          <w:lang w:val="es-CO" w:eastAsia="es-CO"/>
        </w:rPr>
      </w:pPr>
      <w:proofErr w:type="spellStart"/>
      <w:r w:rsidRPr="00686A88">
        <w:rPr>
          <w:rFonts w:ascii="Times New Roman" w:eastAsia="Times New Roman" w:hAnsi="Times New Roman" w:cs="Times New Roman"/>
          <w:b/>
          <w:lang w:val="es-CO" w:eastAsia="es-CO"/>
        </w:rPr>
        <w:t>MISION</w:t>
      </w:r>
      <w:proofErr w:type="spellEnd"/>
      <w:r w:rsidRPr="00686A88">
        <w:rPr>
          <w:rFonts w:ascii="Times New Roman" w:eastAsia="Times New Roman" w:hAnsi="Times New Roman" w:cs="Times New Roman"/>
          <w:b/>
          <w:lang w:val="es-CO" w:eastAsia="es-CO"/>
        </w:rPr>
        <w:t xml:space="preserve"> DEL PROGRAMA:</w:t>
      </w:r>
    </w:p>
    <w:p w:rsidR="00A811F2"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b/>
          <w:lang w:val="es-CO" w:eastAsia="es-CO"/>
        </w:rPr>
      </w:pPr>
    </w:p>
    <w:p w:rsidR="00A811F2" w:rsidRPr="0074746E"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A811F2" w:rsidRPr="00686A88" w:rsidRDefault="00A811F2" w:rsidP="007C0252">
      <w:pPr>
        <w:pStyle w:val="Prrafodelista"/>
        <w:widowControl w:val="0"/>
        <w:numPr>
          <w:ilvl w:val="0"/>
          <w:numId w:val="10"/>
        </w:numPr>
        <w:suppressAutoHyphens/>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b/>
          <w:lang w:val="es-CO" w:eastAsia="es-CO"/>
        </w:rPr>
      </w:pPr>
      <w:r w:rsidRPr="00686A88">
        <w:rPr>
          <w:rFonts w:ascii="Times New Roman" w:eastAsia="Times New Roman" w:hAnsi="Times New Roman" w:cs="Times New Roman"/>
          <w:b/>
          <w:lang w:val="es-CO" w:eastAsia="es-CO"/>
        </w:rPr>
        <w:t>VISIÓN DEL PROGRAMA</w:t>
      </w:r>
    </w:p>
    <w:p w:rsidR="00A811F2"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b/>
          <w:lang w:val="es-CO" w:eastAsia="es-CO"/>
        </w:rPr>
      </w:pPr>
    </w:p>
    <w:p w:rsidR="00A811F2" w:rsidRPr="0074746E"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A811F2" w:rsidRPr="00686A88" w:rsidRDefault="00A811F2" w:rsidP="007C0252">
      <w:pPr>
        <w:pStyle w:val="Prrafodelista"/>
        <w:widowControl w:val="0"/>
        <w:numPr>
          <w:ilvl w:val="0"/>
          <w:numId w:val="10"/>
        </w:numPr>
        <w:suppressAutoHyphens/>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b/>
          <w:lang w:val="es-CO" w:eastAsia="es-CO"/>
        </w:rPr>
      </w:pPr>
      <w:r w:rsidRPr="00686A88">
        <w:rPr>
          <w:rFonts w:ascii="Times New Roman" w:eastAsia="Times New Roman" w:hAnsi="Times New Roman" w:cs="Times New Roman"/>
          <w:b/>
          <w:lang w:val="es-CO" w:eastAsia="es-CO"/>
        </w:rPr>
        <w:t xml:space="preserve">EL PROPÓSITO GENERAL DEL PROGRAMA  </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 xml:space="preserve">El programa de educación física, en concordancia con la Misión Institucional contenida en el </w:t>
      </w:r>
      <w:proofErr w:type="spellStart"/>
      <w:r w:rsidRPr="0074746E">
        <w:rPr>
          <w:rFonts w:ascii="Times New Roman" w:eastAsia="Times New Roman" w:hAnsi="Times New Roman" w:cs="Times New Roman"/>
          <w:lang w:val="es-CO" w:eastAsia="es-CO"/>
        </w:rPr>
        <w:t>PDI</w:t>
      </w:r>
      <w:proofErr w:type="spellEnd"/>
      <w:r w:rsidRPr="0074746E">
        <w:rPr>
          <w:rFonts w:ascii="Times New Roman" w:eastAsia="Times New Roman" w:hAnsi="Times New Roman" w:cs="Times New Roman"/>
          <w:lang w:val="es-CO" w:eastAsia="es-CO"/>
        </w:rPr>
        <w:t>,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A811F2"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p>
    <w:p w:rsidR="005816F2" w:rsidRPr="0074746E" w:rsidRDefault="005816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p>
    <w:p w:rsidR="00A811F2" w:rsidRPr="00686A88" w:rsidRDefault="00A811F2" w:rsidP="007C0252">
      <w:pPr>
        <w:pStyle w:val="Prrafodelista"/>
        <w:widowControl w:val="0"/>
        <w:numPr>
          <w:ilvl w:val="0"/>
          <w:numId w:val="10"/>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lang w:val="es-CO" w:eastAsia="es-CO"/>
        </w:rPr>
      </w:pPr>
      <w:r w:rsidRPr="00686A88">
        <w:rPr>
          <w:rFonts w:ascii="Times New Roman" w:eastAsia="Times New Roman" w:hAnsi="Times New Roman" w:cs="Times New Roman"/>
          <w:b/>
          <w:lang w:val="es-CO" w:eastAsia="es-CO"/>
        </w:rPr>
        <w:lastRenderedPageBreak/>
        <w:t>OBJETIVOS DEL PROGRAMA</w:t>
      </w:r>
    </w:p>
    <w:p w:rsidR="00A811F2" w:rsidRPr="0074746E"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p>
    <w:p w:rsidR="00A811F2" w:rsidRPr="0074746E" w:rsidRDefault="005816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b/>
          <w:lang w:val="es-CO" w:eastAsia="es-CO"/>
        </w:rPr>
      </w:pPr>
      <w:r>
        <w:rPr>
          <w:rFonts w:ascii="Times New Roman" w:eastAsia="Times New Roman" w:hAnsi="Times New Roman" w:cs="Times New Roman"/>
          <w:b/>
          <w:lang w:val="es-CO" w:eastAsia="es-CO"/>
        </w:rPr>
        <w:t>4</w:t>
      </w:r>
      <w:r w:rsidR="00A811F2" w:rsidRPr="0074746E">
        <w:rPr>
          <w:rFonts w:ascii="Times New Roman" w:eastAsia="Times New Roman" w:hAnsi="Times New Roman" w:cs="Times New Roman"/>
          <w:b/>
          <w:lang w:val="es-CO" w:eastAsia="es-CO"/>
        </w:rPr>
        <w:t>.1</w:t>
      </w:r>
      <w:r>
        <w:rPr>
          <w:rFonts w:ascii="Times New Roman" w:eastAsia="Times New Roman" w:hAnsi="Times New Roman" w:cs="Times New Roman"/>
          <w:b/>
          <w:lang w:val="es-CO" w:eastAsia="es-CO"/>
        </w:rPr>
        <w:t xml:space="preserve">. </w:t>
      </w:r>
      <w:r w:rsidR="00A811F2" w:rsidRPr="0074746E">
        <w:rPr>
          <w:rFonts w:ascii="Times New Roman" w:eastAsia="Times New Roman" w:hAnsi="Times New Roman" w:cs="Times New Roman"/>
          <w:b/>
          <w:lang w:val="es-CO" w:eastAsia="es-CO"/>
        </w:rPr>
        <w:t xml:space="preserve"> Objetivo General</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Formar un profesional Licenciado de la más alta calidad académica, científica, pedagógica y tecnológica, en Educación física y deportes, con condiciones de proponer, administrar y operacional izar este aspecto de la educación integral de niños, jóvenes, adultos y adultos mayores, que garantice el mejoramiento de la calidad de vida y salud de los mismos.</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eastAsia="es-CO"/>
        </w:rPr>
      </w:pPr>
    </w:p>
    <w:p w:rsidR="00A811F2" w:rsidRPr="0074746E" w:rsidRDefault="005816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b/>
          <w:lang w:val="es-CO" w:eastAsia="es-CO"/>
        </w:rPr>
      </w:pPr>
      <w:r>
        <w:rPr>
          <w:rFonts w:ascii="Times New Roman" w:eastAsia="Times New Roman" w:hAnsi="Times New Roman" w:cs="Times New Roman"/>
          <w:b/>
          <w:lang w:val="es-CO" w:eastAsia="es-CO"/>
        </w:rPr>
        <w:t>4</w:t>
      </w:r>
      <w:r w:rsidR="00A811F2" w:rsidRPr="0074746E">
        <w:rPr>
          <w:rFonts w:ascii="Times New Roman" w:eastAsia="Times New Roman" w:hAnsi="Times New Roman" w:cs="Times New Roman"/>
          <w:b/>
          <w:lang w:val="es-CO" w:eastAsia="es-CO"/>
        </w:rPr>
        <w:t>.2</w:t>
      </w:r>
      <w:r>
        <w:rPr>
          <w:rFonts w:ascii="Times New Roman" w:eastAsia="Times New Roman" w:hAnsi="Times New Roman" w:cs="Times New Roman"/>
          <w:b/>
          <w:lang w:val="es-CO" w:eastAsia="es-CO"/>
        </w:rPr>
        <w:t xml:space="preserve">. </w:t>
      </w:r>
      <w:r w:rsidR="00A811F2" w:rsidRPr="0074746E">
        <w:rPr>
          <w:rFonts w:ascii="Times New Roman" w:eastAsia="Times New Roman" w:hAnsi="Times New Roman" w:cs="Times New Roman"/>
          <w:b/>
          <w:lang w:val="es-CO" w:eastAsia="es-CO"/>
        </w:rPr>
        <w:t xml:space="preserve"> Objetivos Específicos del Programa</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 xml:space="preserve">1. Proporcionar al licenciado en Educación física y deporte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2. Formar un licenciado con conocimientos educacionales y tendencias socio pedagógicas modernas, para que interprete y valore los comportamientos expresados en las relaciones con los demás, acorde con los procesos formativos en esta área.</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3. Otorgar al licenciado la formación específica, profesional y docente, a través de los conocimientos pedagógicos y didácticos  aplicados en el área.</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4. Potenciar la tendencia investigativa del licenciado, desarrollando un proceso investigativo formativo en el medio educativo, de modo que lo oriente a realizar un trabajo final desde cualquiera de los campos de formación del programa.</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5. Permitir en el licenciado una prospección hacia el humanismo y la cultura física deportiva, necesarios para interpretar y desarrollar su actividad profesional.</w:t>
      </w:r>
    </w:p>
    <w:p w:rsidR="00A811F2" w:rsidRPr="0074746E" w:rsidRDefault="00A811F2" w:rsidP="007C0252">
      <w:pPr>
        <w:widowControl w:val="0"/>
        <w:numPr>
          <w:ilvl w:val="0"/>
          <w:numId w:val="5"/>
        </w:numPr>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Posibilitarle al licenciado una prospectiva administrativa suficiente para su práctica personal y profesional.</w:t>
      </w:r>
    </w:p>
    <w:p w:rsidR="00A811F2" w:rsidRPr="0074746E"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p>
    <w:p w:rsidR="00A811F2"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eastAsia="es-ES"/>
        </w:rPr>
      </w:pPr>
    </w:p>
    <w:p w:rsidR="00A811F2" w:rsidRPr="005816F2" w:rsidRDefault="00A811F2" w:rsidP="005816F2">
      <w:pPr>
        <w:pStyle w:val="Prrafodelista"/>
        <w:numPr>
          <w:ilvl w:val="0"/>
          <w:numId w:val="10"/>
        </w:numPr>
        <w:spacing w:after="0"/>
        <w:jc w:val="both"/>
        <w:rPr>
          <w:rFonts w:ascii="Times New Roman" w:hAnsi="Times New Roman" w:cs="Times New Roman"/>
          <w:b/>
        </w:rPr>
      </w:pPr>
      <w:r w:rsidRPr="005816F2">
        <w:rPr>
          <w:rFonts w:ascii="Times New Roman" w:hAnsi="Times New Roman" w:cs="Times New Roman"/>
          <w:b/>
        </w:rPr>
        <w:t>RELACIÓN DEL PROPÓSITO DEL PROGRAMA Y LOS OBJETIVOS DE LA ACTIVIDAD ACADÉMICA.</w:t>
      </w:r>
    </w:p>
    <w:p w:rsidR="00A811F2" w:rsidRDefault="00A811F2" w:rsidP="00A811F2">
      <w:pPr>
        <w:spacing w:after="0"/>
        <w:jc w:val="both"/>
        <w:rPr>
          <w:rFonts w:ascii="Times New Roman" w:hAnsi="Times New Roman" w:cs="Times New Roman"/>
          <w:b/>
        </w:rPr>
      </w:pPr>
    </w:p>
    <w:p w:rsidR="00A811F2" w:rsidRPr="009063B7" w:rsidRDefault="00A811F2" w:rsidP="00A811F2">
      <w:pPr>
        <w:spacing w:after="0"/>
        <w:jc w:val="both"/>
        <w:rPr>
          <w:rFonts w:ascii="Times New Roman" w:hAnsi="Times New Roman" w:cs="Times New Roman"/>
        </w:rPr>
      </w:pPr>
      <w:r w:rsidRPr="009063B7">
        <w:rPr>
          <w:rFonts w:ascii="Times New Roman" w:hAnsi="Times New Roman" w:cs="Times New Roman"/>
        </w:rPr>
        <w:t>Como se evidencia en el propósito general del programa y en los objetivos del espacio académico</w:t>
      </w:r>
      <w:r>
        <w:rPr>
          <w:rFonts w:ascii="Times New Roman" w:hAnsi="Times New Roman" w:cs="Times New Roman"/>
        </w:rPr>
        <w:t>, el potenciar la formación del sujeto por medio de</w:t>
      </w:r>
      <w:r w:rsidRPr="009063B7">
        <w:rPr>
          <w:rFonts w:ascii="Times New Roman" w:hAnsi="Times New Roman" w:cs="Times New Roman"/>
        </w:rPr>
        <w:t xml:space="preserve"> herramientas pedagógicas, metodológicas, didácticas e investigativas</w:t>
      </w:r>
      <w:r>
        <w:rPr>
          <w:rFonts w:ascii="Times New Roman" w:hAnsi="Times New Roman" w:cs="Times New Roman"/>
        </w:rPr>
        <w:t>,</w:t>
      </w:r>
      <w:r w:rsidRPr="009063B7">
        <w:rPr>
          <w:rFonts w:ascii="Times New Roman" w:hAnsi="Times New Roman" w:cs="Times New Roman"/>
        </w:rPr>
        <w:t xml:space="preserve"> son cuatro aspectos que dan soporté y relación a estos 2 puntos, generando con ello una gran cohesión en el proceso que se busca desempeñar.</w:t>
      </w:r>
      <w:r>
        <w:rPr>
          <w:rFonts w:ascii="Times New Roman" w:hAnsi="Times New Roman" w:cs="Times New Roman"/>
        </w:rPr>
        <w:t xml:space="preserve"> Todo lo anterior se soporta en la formación del ser; en el fomento de competencias que proporcionen un desempeño optimo en el futuro licenciado en educación física y deportes de la Universidad del Quindío.</w:t>
      </w:r>
    </w:p>
    <w:p w:rsidR="00A811F2" w:rsidRPr="009063B7" w:rsidRDefault="00A811F2" w:rsidP="00A811F2">
      <w:pPr>
        <w:spacing w:after="0"/>
        <w:jc w:val="both"/>
        <w:rPr>
          <w:rFonts w:ascii="Times New Roman" w:hAnsi="Times New Roman" w:cs="Times New Roman"/>
        </w:rPr>
      </w:pPr>
    </w:p>
    <w:p w:rsidR="00A811F2" w:rsidRPr="00997916"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eastAsia="es-ES"/>
        </w:rPr>
      </w:pPr>
    </w:p>
    <w:p w:rsidR="00A811F2" w:rsidRPr="00997916" w:rsidRDefault="00A811F2" w:rsidP="005816F2">
      <w:pPr>
        <w:pStyle w:val="Prrafodelista"/>
        <w:numPr>
          <w:ilvl w:val="0"/>
          <w:numId w:val="10"/>
        </w:numPr>
        <w:contextualSpacing/>
        <w:jc w:val="both"/>
        <w:rPr>
          <w:rFonts w:ascii="Times New Roman" w:hAnsi="Times New Roman" w:cs="Times New Roman"/>
        </w:rPr>
      </w:pPr>
      <w:r w:rsidRPr="00997916">
        <w:rPr>
          <w:rFonts w:ascii="Times New Roman" w:hAnsi="Times New Roman" w:cs="Times New Roman"/>
          <w:b/>
          <w:bCs/>
        </w:rPr>
        <w:t>JUSTIFICACIÓN</w:t>
      </w:r>
    </w:p>
    <w:p w:rsidR="00A811F2"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 xml:space="preserve">El futbol es un deporte con </w:t>
      </w:r>
      <w:r>
        <w:rPr>
          <w:rFonts w:ascii="Times New Roman" w:eastAsia="Times New Roman" w:hAnsi="Times New Roman" w:cs="Times New Roman"/>
          <w:lang w:val="es-CO" w:eastAsia="es-CO"/>
        </w:rPr>
        <w:t xml:space="preserve">bastante influencia en el país y en nuestra región, es uno de los mayores empleadores existente en nuestro medio. Po medio de esta disciplina deportiva </w:t>
      </w:r>
      <w:r w:rsidRPr="0074746E">
        <w:rPr>
          <w:rFonts w:ascii="Times New Roman" w:eastAsia="Times New Roman" w:hAnsi="Times New Roman" w:cs="Times New Roman"/>
          <w:lang w:val="es-CO" w:eastAsia="es-CO"/>
        </w:rPr>
        <w:t>se fomenta un ambiente social, este contribuye al buen desarrollo de la vida de los sujetos que interac</w:t>
      </w:r>
      <w:r>
        <w:rPr>
          <w:rFonts w:ascii="Times New Roman" w:eastAsia="Times New Roman" w:hAnsi="Times New Roman" w:cs="Times New Roman"/>
          <w:lang w:val="es-CO" w:eastAsia="es-CO"/>
        </w:rPr>
        <w:t>túan y lo practican</w:t>
      </w:r>
      <w:r w:rsidRPr="0074746E">
        <w:rPr>
          <w:rFonts w:ascii="Times New Roman" w:eastAsia="Times New Roman" w:hAnsi="Times New Roman" w:cs="Times New Roman"/>
          <w:lang w:val="es-CO" w:eastAsia="es-CO"/>
        </w:rPr>
        <w:t>. El fútbol en la actualidad es uno de los deportes más aceptados, con mayor auge y mayor número de practicantes a nivel mundial, nacional y regional. Este deporte a su vez es una disciplina  de gran aporte en la formación y desarrollo del niño en edad escolar, contribuyendo en el desarrollo de aspectos cognitivos, psicomotores, y socio afectivos. Su práctica proporciona una contribución en el desarrollo de la inteligencia, la toma de decisiones, afianzamiento de las conductas psicomotoras de base, los patrones básicos del movimiento, posibilita los procesos de socialización y aceptación en los diferentes grupos.</w:t>
      </w:r>
      <w:r>
        <w:rPr>
          <w:rFonts w:ascii="Times New Roman" w:eastAsia="Times New Roman" w:hAnsi="Times New Roman" w:cs="Times New Roman"/>
          <w:lang w:val="es-CO" w:eastAsia="es-CO"/>
        </w:rPr>
        <w:t xml:space="preserve"> </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Conocer cada uno de los métodos de enseñanza a través de los cuales se ha enseñado esta disciplina deportiva por mucho tiempo e interactuar con las nuevas tendencias del entrenamiento son pilares fundamentales en el desarrollo de los contenidos de este espacio académico.</w:t>
      </w:r>
    </w:p>
    <w:p w:rsidR="00A811F2"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Por lo anterior el fútbol desde nuestro espacio académico es asumido como un medio para la educación física y no como un fin, teniendo en cuenta el alto componente pedagógico</w:t>
      </w:r>
      <w:r>
        <w:rPr>
          <w:rFonts w:ascii="Times New Roman" w:eastAsia="Times New Roman" w:hAnsi="Times New Roman" w:cs="Times New Roman"/>
          <w:lang w:val="es-CO" w:eastAsia="es-CO"/>
        </w:rPr>
        <w:t xml:space="preserve">, metodológico, </w:t>
      </w:r>
      <w:r w:rsidRPr="0074746E">
        <w:rPr>
          <w:rFonts w:ascii="Times New Roman" w:eastAsia="Times New Roman" w:hAnsi="Times New Roman" w:cs="Times New Roman"/>
          <w:lang w:val="es-CO" w:eastAsia="es-CO"/>
        </w:rPr>
        <w:t xml:space="preserve">didáctico </w:t>
      </w:r>
      <w:r>
        <w:rPr>
          <w:rFonts w:ascii="Times New Roman" w:eastAsia="Times New Roman" w:hAnsi="Times New Roman" w:cs="Times New Roman"/>
          <w:lang w:val="es-CO" w:eastAsia="es-CO"/>
        </w:rPr>
        <w:t xml:space="preserve">e investigativo </w:t>
      </w:r>
      <w:r w:rsidRPr="0074746E">
        <w:rPr>
          <w:rFonts w:ascii="Times New Roman" w:eastAsia="Times New Roman" w:hAnsi="Times New Roman" w:cs="Times New Roman"/>
          <w:lang w:val="es-CO" w:eastAsia="es-CO"/>
        </w:rPr>
        <w:t>que contiene nuestro programa de licenciatura en educación física y deportes.</w:t>
      </w:r>
    </w:p>
    <w:p w:rsidR="005D6176" w:rsidRDefault="005D6176"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p>
    <w:p w:rsidR="005D6176" w:rsidRPr="000A7E01" w:rsidRDefault="005D6176" w:rsidP="005816F2">
      <w:pPr>
        <w:pStyle w:val="Prrafodelista"/>
        <w:widowControl w:val="0"/>
        <w:numPr>
          <w:ilvl w:val="0"/>
          <w:numId w:val="10"/>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lang w:val="es-CO" w:eastAsia="es-CO"/>
        </w:rPr>
      </w:pPr>
      <w:r w:rsidRPr="000A7E01">
        <w:rPr>
          <w:rFonts w:ascii="Times New Roman" w:hAnsi="Times New Roman" w:cs="Times New Roman"/>
          <w:b/>
        </w:rPr>
        <w:t xml:space="preserve">ESTRATEGIA DE </w:t>
      </w:r>
      <w:proofErr w:type="spellStart"/>
      <w:r w:rsidRPr="000A7E01">
        <w:rPr>
          <w:rFonts w:ascii="Times New Roman" w:hAnsi="Times New Roman" w:cs="Times New Roman"/>
          <w:b/>
        </w:rPr>
        <w:t>ARTICULACION</w:t>
      </w:r>
      <w:proofErr w:type="spellEnd"/>
      <w:r w:rsidRPr="000A7E01">
        <w:rPr>
          <w:rFonts w:ascii="Times New Roman" w:hAnsi="Times New Roman" w:cs="Times New Roman"/>
          <w:b/>
        </w:rPr>
        <w:t xml:space="preserve"> DOCENCIA –</w:t>
      </w:r>
      <w:proofErr w:type="spellStart"/>
      <w:r w:rsidRPr="000A7E01">
        <w:rPr>
          <w:rFonts w:ascii="Times New Roman" w:hAnsi="Times New Roman" w:cs="Times New Roman"/>
          <w:b/>
        </w:rPr>
        <w:t>INVESTIGACION</w:t>
      </w:r>
      <w:proofErr w:type="spellEnd"/>
      <w:r w:rsidRPr="000A7E01">
        <w:rPr>
          <w:rFonts w:ascii="Times New Roman" w:hAnsi="Times New Roman" w:cs="Times New Roman"/>
          <w:b/>
        </w:rPr>
        <w:t xml:space="preserve"> – </w:t>
      </w:r>
      <w:proofErr w:type="spellStart"/>
      <w:r w:rsidRPr="000A7E01">
        <w:rPr>
          <w:rFonts w:ascii="Times New Roman" w:hAnsi="Times New Roman" w:cs="Times New Roman"/>
          <w:b/>
        </w:rPr>
        <w:t>EXTENSION</w:t>
      </w:r>
      <w:proofErr w:type="spellEnd"/>
      <w:r w:rsidRPr="000A7E01">
        <w:rPr>
          <w:rFonts w:ascii="Times New Roman" w:hAnsi="Times New Roman" w:cs="Times New Roman"/>
          <w:b/>
        </w:rPr>
        <w:t xml:space="preserve"> Y PARA EL FOMENTO DEL </w:t>
      </w:r>
      <w:proofErr w:type="spellStart"/>
      <w:r w:rsidRPr="000A7E01">
        <w:rPr>
          <w:rFonts w:ascii="Times New Roman" w:hAnsi="Times New Roman" w:cs="Times New Roman"/>
          <w:b/>
        </w:rPr>
        <w:t>BILIGUISMO</w:t>
      </w:r>
      <w:proofErr w:type="spellEnd"/>
      <w:r w:rsidRPr="000A7E01">
        <w:rPr>
          <w:rFonts w:ascii="Times New Roman" w:hAnsi="Times New Roman" w:cs="Times New Roman"/>
          <w:b/>
        </w:rPr>
        <w:t xml:space="preserve"> Y LA INTERDISCIPLINARIEDAD</w:t>
      </w:r>
    </w:p>
    <w:p w:rsidR="005D6176" w:rsidRDefault="005D6176" w:rsidP="005D6176">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5D6176" w:rsidRDefault="005D6176" w:rsidP="005D6176">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5D6176" w:rsidRPr="000A7E01" w:rsidRDefault="005D6176" w:rsidP="005D6176">
      <w:pPr>
        <w:spacing w:after="0"/>
        <w:rPr>
          <w:rFonts w:ascii="Times New Roman" w:hAnsi="Times New Roman" w:cs="Times New Roman"/>
        </w:rPr>
      </w:pPr>
      <w:r w:rsidRPr="000A7E01">
        <w:rPr>
          <w:rFonts w:ascii="Times New Roman" w:hAnsi="Times New Roman" w:cs="Times New Roman"/>
        </w:rPr>
        <w:t>ESTRATEGIAS PARA EL FOMENTO DE LA INTERDISCIPLINARIEDAD.</w:t>
      </w:r>
    </w:p>
    <w:p w:rsidR="005D6176" w:rsidRDefault="005D6176" w:rsidP="005D6176">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eastAsia="es-CO"/>
        </w:rPr>
      </w:pPr>
    </w:p>
    <w:p w:rsidR="005D6176" w:rsidRDefault="005D6176" w:rsidP="005D6176">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eastAsia="es-CO"/>
        </w:rPr>
      </w:pPr>
    </w:p>
    <w:p w:rsidR="005D6176" w:rsidRDefault="005D6176" w:rsidP="005D6176">
      <w:pPr>
        <w:spacing w:after="0"/>
        <w:jc w:val="both"/>
        <w:rPr>
          <w:rFonts w:ascii="Times New Roman" w:hAnsi="Times New Roman" w:cs="Times New Roman"/>
        </w:rPr>
      </w:pPr>
      <w:r w:rsidRPr="000A7E01">
        <w:rPr>
          <w:rFonts w:ascii="Times New Roman" w:hAnsi="Times New Roman" w:cs="Times New Roman"/>
        </w:rPr>
        <w:t>La</w:t>
      </w:r>
      <w:r>
        <w:rPr>
          <w:rFonts w:ascii="Times New Roman" w:hAnsi="Times New Roman" w:cs="Times New Roman"/>
        </w:rPr>
        <w:t>s</w:t>
      </w:r>
      <w:r w:rsidRPr="000A7E01">
        <w:rPr>
          <w:rFonts w:ascii="Times New Roman" w:hAnsi="Times New Roman" w:cs="Times New Roman"/>
        </w:rPr>
        <w:t xml:space="preserve"> estrategias que se utilizan en el espacio académico </w:t>
      </w:r>
      <w:r>
        <w:rPr>
          <w:rFonts w:ascii="Times New Roman" w:hAnsi="Times New Roman" w:cs="Times New Roman"/>
        </w:rPr>
        <w:t xml:space="preserve">se evidencian desde la metodología utilizada al momento de buscar fomentar competencias argumentativas, éticas e interpretativas por medio de trabajos de exposición, de igual forma se articula lo visto en el espacio académico nuevas tecnologías, puesto que en este tipo de trabajo el sujeto estudiante debe hacer uso de apoyos tecnológicos para su desarrollo practico. De igual forma se articula </w:t>
      </w:r>
      <w:r w:rsidRPr="000A7E01">
        <w:rPr>
          <w:rFonts w:ascii="Times New Roman" w:hAnsi="Times New Roman" w:cs="Times New Roman"/>
        </w:rPr>
        <w:t>lo aprendido en  los espacios académicos políticas curriculares, Didáctica de la Educac</w:t>
      </w:r>
      <w:r>
        <w:rPr>
          <w:rFonts w:ascii="Times New Roman" w:hAnsi="Times New Roman" w:cs="Times New Roman"/>
        </w:rPr>
        <w:t xml:space="preserve">ión Física y Didáctica del </w:t>
      </w:r>
      <w:r w:rsidRPr="000A7E01">
        <w:rPr>
          <w:rFonts w:ascii="Times New Roman" w:hAnsi="Times New Roman" w:cs="Times New Roman"/>
        </w:rPr>
        <w:t>fútbol</w:t>
      </w:r>
      <w:r>
        <w:rPr>
          <w:rFonts w:ascii="Times New Roman" w:hAnsi="Times New Roman" w:cs="Times New Roman"/>
        </w:rPr>
        <w:t xml:space="preserve"> en los trabajos de campo que los estudiantes realizan, pues deben presentar su plan clase bien estructurado y utilizar un método de enseñanza con su debido procesos metodológico al momento de su ejecución. Para fomentar la capacidad investigativa y la capacidad argumentativa del futuro licenciado en educación física se evalúa la primera unidad a través de la construcción de un marco teórico.</w:t>
      </w:r>
    </w:p>
    <w:p w:rsidR="005D6176" w:rsidRDefault="005D6176" w:rsidP="005D6176">
      <w:pPr>
        <w:spacing w:after="0"/>
        <w:jc w:val="both"/>
        <w:rPr>
          <w:rFonts w:ascii="Times New Roman" w:hAnsi="Times New Roman" w:cs="Times New Roman"/>
        </w:rPr>
      </w:pPr>
      <w:r>
        <w:rPr>
          <w:rFonts w:ascii="Times New Roman" w:hAnsi="Times New Roman" w:cs="Times New Roman"/>
        </w:rPr>
        <w:t>Se desarrollara una mini cartilla en ingles con todos los conceptos básicos del futbol como medio de fomento del bilingüismo.</w:t>
      </w:r>
    </w:p>
    <w:p w:rsidR="005D6176" w:rsidRDefault="005D6176" w:rsidP="005D6176">
      <w:pPr>
        <w:spacing w:after="0"/>
        <w:jc w:val="both"/>
        <w:rPr>
          <w:rFonts w:ascii="Times New Roman" w:hAnsi="Times New Roman" w:cs="Times New Roman"/>
        </w:rPr>
      </w:pPr>
    </w:p>
    <w:p w:rsidR="005D6176" w:rsidRPr="005D6176" w:rsidRDefault="005D6176"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eastAsia="es-CO"/>
        </w:rPr>
      </w:pPr>
    </w:p>
    <w:p w:rsidR="00A811F2" w:rsidRPr="0074746E" w:rsidRDefault="00A811F2" w:rsidP="00A811F2">
      <w:pPr>
        <w:autoSpaceDE w:val="0"/>
        <w:autoSpaceDN w:val="0"/>
        <w:adjustRightInd w:val="0"/>
        <w:spacing w:after="0" w:line="360" w:lineRule="auto"/>
        <w:jc w:val="both"/>
        <w:rPr>
          <w:rFonts w:ascii="Times New Roman" w:eastAsia="Times New Roman" w:hAnsi="Times New Roman" w:cs="Times New Roman"/>
          <w:lang w:eastAsia="es-ES"/>
        </w:rPr>
      </w:pPr>
    </w:p>
    <w:p w:rsidR="00A811F2"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bCs/>
          <w:color w:val="000000"/>
          <w:lang w:val="es-CO" w:eastAsia="es-CO" w:bidi="ne-IN"/>
        </w:rPr>
      </w:pPr>
    </w:p>
    <w:p w:rsidR="005D6176" w:rsidRPr="00CE3B9E" w:rsidRDefault="005D6176" w:rsidP="005816F2">
      <w:pPr>
        <w:pStyle w:val="Prrafodelista"/>
        <w:widowControl w:val="0"/>
        <w:numPr>
          <w:ilvl w:val="0"/>
          <w:numId w:val="10"/>
        </w:numPr>
        <w:suppressAutoHyphens/>
        <w:overflowPunct w:val="0"/>
        <w:autoSpaceDE w:val="0"/>
        <w:autoSpaceDN w:val="0"/>
        <w:adjustRightInd w:val="0"/>
        <w:spacing w:after="0" w:line="360" w:lineRule="auto"/>
        <w:jc w:val="both"/>
        <w:textAlignment w:val="baseline"/>
        <w:rPr>
          <w:rFonts w:ascii="Times New Roman" w:hAnsi="Times New Roman" w:cs="Times New Roman"/>
          <w:b/>
        </w:rPr>
      </w:pPr>
      <w:r w:rsidRPr="00CE3B9E">
        <w:rPr>
          <w:rFonts w:ascii="Times New Roman" w:hAnsi="Times New Roman" w:cs="Times New Roman"/>
          <w:b/>
        </w:rPr>
        <w:t>DIMENSIONES Y COMPETENCIAS A DESARROLLAR</w:t>
      </w:r>
    </w:p>
    <w:p w:rsidR="005D6176" w:rsidRPr="00CE3B9E" w:rsidRDefault="005D6176"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bCs/>
          <w:color w:val="000000"/>
          <w:lang w:val="es-CO" w:eastAsia="es-CO" w:bidi="ne-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5"/>
        <w:gridCol w:w="205"/>
        <w:gridCol w:w="2168"/>
        <w:gridCol w:w="58"/>
        <w:gridCol w:w="2295"/>
        <w:gridCol w:w="252"/>
        <w:gridCol w:w="2320"/>
      </w:tblGrid>
      <w:tr w:rsidR="006B22C3" w:rsidRPr="006B22C3" w:rsidTr="00E328BF">
        <w:tc>
          <w:tcPr>
            <w:tcW w:w="4323" w:type="dxa"/>
            <w:gridSpan w:val="3"/>
            <w:tcBorders>
              <w:top w:val="single" w:sz="4" w:space="0" w:color="auto"/>
              <w:left w:val="single" w:sz="4" w:space="0" w:color="auto"/>
              <w:bottom w:val="single" w:sz="4" w:space="0" w:color="auto"/>
              <w:right w:val="single" w:sz="4" w:space="0" w:color="auto"/>
            </w:tcBorders>
            <w:shd w:val="clear" w:color="auto" w:fill="auto"/>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DIMENSIONES DEL SER</w:t>
            </w:r>
          </w:p>
        </w:tc>
        <w:tc>
          <w:tcPr>
            <w:tcW w:w="4505" w:type="dxa"/>
            <w:gridSpan w:val="4"/>
            <w:tcBorders>
              <w:top w:val="single" w:sz="4" w:space="0" w:color="auto"/>
              <w:left w:val="single" w:sz="4" w:space="0" w:color="auto"/>
              <w:bottom w:val="single" w:sz="4" w:space="0" w:color="auto"/>
              <w:right w:val="single" w:sz="4" w:space="0" w:color="auto"/>
            </w:tcBorders>
            <w:shd w:val="clear" w:color="auto" w:fill="auto"/>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COMPETENCIAS</w:t>
            </w:r>
          </w:p>
        </w:tc>
      </w:tr>
      <w:tr w:rsidR="006B22C3" w:rsidRPr="006B22C3" w:rsidTr="00E328BF">
        <w:trPr>
          <w:trHeight w:val="52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6B22C3" w:rsidRPr="006B22C3" w:rsidRDefault="006B22C3" w:rsidP="006B22C3">
            <w:pPr>
              <w:spacing w:after="0" w:line="240" w:lineRule="auto"/>
              <w:jc w:val="center"/>
              <w:rPr>
                <w:rFonts w:ascii="Times New Roman" w:hAnsi="Times New Roman" w:cs="Times New Roman"/>
                <w:b/>
              </w:rPr>
            </w:pPr>
            <w:r w:rsidRPr="006B22C3">
              <w:rPr>
                <w:rFonts w:ascii="Times New Roman" w:hAnsi="Times New Roman" w:cs="Times New Roman"/>
                <w:b/>
              </w:rPr>
              <w:t>Aprender a aprender</w:t>
            </w:r>
          </w:p>
          <w:p w:rsidR="006B22C3" w:rsidRPr="006B22C3" w:rsidRDefault="006B22C3" w:rsidP="006B22C3">
            <w:pPr>
              <w:spacing w:after="0" w:line="240" w:lineRule="auto"/>
              <w:jc w:val="center"/>
              <w:rPr>
                <w:rFonts w:ascii="Times New Roman" w:hAnsi="Times New Roman" w:cs="Times New Roman"/>
              </w:rPr>
            </w:pPr>
          </w:p>
          <w:p w:rsidR="006B22C3" w:rsidRPr="006B22C3" w:rsidRDefault="006B22C3" w:rsidP="006B22C3">
            <w:pPr>
              <w:spacing w:after="0" w:line="240" w:lineRule="auto"/>
              <w:rPr>
                <w:rFonts w:ascii="Times New Roman" w:hAnsi="Times New Roman" w:cs="Times New Roman"/>
              </w:rPr>
            </w:pPr>
          </w:p>
          <w:p w:rsidR="006B22C3" w:rsidRPr="006B22C3" w:rsidRDefault="005D6176" w:rsidP="006B22C3">
            <w:pPr>
              <w:spacing w:after="0" w:line="240" w:lineRule="auto"/>
              <w:jc w:val="center"/>
              <w:rPr>
                <w:rFonts w:ascii="Times New Roman" w:hAnsi="Times New Roman" w:cs="Times New Roman"/>
              </w:rPr>
            </w:pPr>
            <w:r w:rsidRPr="00CE3B9E">
              <w:rPr>
                <w:rFonts w:ascii="Times New Roman" w:hAnsi="Times New Roman" w:cs="Times New Roman"/>
              </w:rPr>
              <w:t xml:space="preserve">Comprender </w:t>
            </w:r>
            <w:r w:rsidR="006B22C3" w:rsidRPr="006B22C3">
              <w:rPr>
                <w:rFonts w:ascii="Times New Roman" w:hAnsi="Times New Roman" w:cs="Times New Roman"/>
              </w:rPr>
              <w:t xml:space="preserve"> desde la </w:t>
            </w:r>
            <w:r w:rsidRPr="00CE3B9E">
              <w:rPr>
                <w:rFonts w:ascii="Times New Roman" w:hAnsi="Times New Roman" w:cs="Times New Roman"/>
              </w:rPr>
              <w:t xml:space="preserve">teoría y la </w:t>
            </w:r>
            <w:r w:rsidR="006B22C3" w:rsidRPr="006B22C3">
              <w:rPr>
                <w:rFonts w:ascii="Times New Roman" w:hAnsi="Times New Roman" w:cs="Times New Roman"/>
              </w:rPr>
              <w:t>practica la metodologí</w:t>
            </w:r>
            <w:r w:rsidRPr="00CE3B9E">
              <w:rPr>
                <w:rFonts w:ascii="Times New Roman" w:hAnsi="Times New Roman" w:cs="Times New Roman"/>
              </w:rPr>
              <w:t>a de la enseñanza del futbol.</w:t>
            </w:r>
            <w:r w:rsidR="006B22C3" w:rsidRPr="006B22C3">
              <w:rPr>
                <w:rFonts w:ascii="Times New Roman" w:hAnsi="Times New Roman" w:cs="Times New Roman"/>
              </w:rPr>
              <w:t xml:space="preserve"> </w:t>
            </w:r>
          </w:p>
          <w:p w:rsidR="006B22C3" w:rsidRPr="006B22C3" w:rsidRDefault="006B22C3" w:rsidP="006B22C3">
            <w:pPr>
              <w:contextualSpacing/>
              <w:jc w:val="center"/>
              <w:rPr>
                <w:rFonts w:ascii="Times New Roman" w:hAnsi="Times New Roman" w:cs="Times New Roman"/>
              </w:rP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6B22C3" w:rsidRPr="006B22C3" w:rsidRDefault="006B22C3" w:rsidP="006B22C3">
            <w:pPr>
              <w:spacing w:after="0" w:line="240" w:lineRule="auto"/>
              <w:jc w:val="center"/>
              <w:rPr>
                <w:rFonts w:ascii="Times New Roman" w:hAnsi="Times New Roman" w:cs="Times New Roman"/>
                <w:b/>
              </w:rPr>
            </w:pPr>
            <w:r w:rsidRPr="006B22C3">
              <w:rPr>
                <w:rFonts w:ascii="Times New Roman" w:hAnsi="Times New Roman" w:cs="Times New Roman"/>
                <w:b/>
              </w:rPr>
              <w:t>Aprender a ser</w:t>
            </w:r>
          </w:p>
          <w:p w:rsidR="006B22C3" w:rsidRPr="006B22C3" w:rsidRDefault="006B22C3" w:rsidP="006B22C3">
            <w:pPr>
              <w:contextualSpacing/>
              <w:rPr>
                <w:rFonts w:ascii="Times New Roman" w:hAnsi="Times New Roman" w:cs="Times New Roman"/>
              </w:rPr>
            </w:pPr>
          </w:p>
          <w:p w:rsidR="006B22C3" w:rsidRPr="006B22C3" w:rsidRDefault="005D6176" w:rsidP="005D6176">
            <w:pPr>
              <w:contextualSpacing/>
              <w:jc w:val="center"/>
              <w:rPr>
                <w:rFonts w:ascii="Times New Roman" w:hAnsi="Times New Roman" w:cs="Times New Roman"/>
              </w:rPr>
            </w:pPr>
            <w:r w:rsidRPr="00CE3B9E">
              <w:rPr>
                <w:rFonts w:ascii="Times New Roman" w:hAnsi="Times New Roman" w:cs="Times New Roman"/>
              </w:rPr>
              <w:t>Fomentar</w:t>
            </w:r>
            <w:r w:rsidR="006B22C3" w:rsidRPr="006B22C3">
              <w:rPr>
                <w:rFonts w:ascii="Times New Roman" w:hAnsi="Times New Roman" w:cs="Times New Roman"/>
              </w:rPr>
              <w:t xml:space="preserve"> </w:t>
            </w:r>
            <w:r w:rsidRPr="00CE3B9E">
              <w:rPr>
                <w:rFonts w:ascii="Times New Roman" w:hAnsi="Times New Roman" w:cs="Times New Roman"/>
              </w:rPr>
              <w:t xml:space="preserve">desde el desarrollo de cada una de las </w:t>
            </w:r>
            <w:r w:rsidR="009511A3" w:rsidRPr="00CE3B9E">
              <w:rPr>
                <w:rFonts w:ascii="Times New Roman" w:hAnsi="Times New Roman" w:cs="Times New Roman"/>
              </w:rPr>
              <w:t>prácticas</w:t>
            </w:r>
            <w:r w:rsidRPr="00CE3B9E">
              <w:rPr>
                <w:rFonts w:ascii="Times New Roman" w:hAnsi="Times New Roman" w:cs="Times New Roman"/>
              </w:rPr>
              <w:t xml:space="preserve"> la formación en valores y respeto por la diferencia.</w:t>
            </w: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6B22C3" w:rsidRPr="006B22C3" w:rsidRDefault="006B22C3" w:rsidP="006B22C3">
            <w:pPr>
              <w:spacing w:after="0" w:line="240" w:lineRule="auto"/>
              <w:jc w:val="center"/>
              <w:rPr>
                <w:rFonts w:ascii="Times New Roman" w:hAnsi="Times New Roman" w:cs="Times New Roman"/>
                <w:b/>
              </w:rPr>
            </w:pPr>
            <w:r w:rsidRPr="006B22C3">
              <w:rPr>
                <w:rFonts w:ascii="Times New Roman" w:hAnsi="Times New Roman" w:cs="Times New Roman"/>
                <w:b/>
              </w:rPr>
              <w:t>Argumentativa y ética</w:t>
            </w:r>
          </w:p>
          <w:p w:rsidR="006B22C3" w:rsidRPr="006B22C3" w:rsidRDefault="006B22C3" w:rsidP="006B22C3">
            <w:pPr>
              <w:contextualSpacing/>
              <w:jc w:val="center"/>
              <w:rPr>
                <w:rFonts w:ascii="Times New Roman" w:hAnsi="Times New Roman" w:cs="Times New Roman"/>
              </w:rPr>
            </w:pPr>
            <w:r w:rsidRPr="006B22C3">
              <w:rPr>
                <w:rFonts w:ascii="Times New Roman" w:hAnsi="Times New Roman" w:cs="Times New Roman"/>
              </w:rPr>
              <w:t xml:space="preserve"> </w:t>
            </w:r>
          </w:p>
          <w:p w:rsidR="00A34FF2" w:rsidRPr="006B22C3" w:rsidRDefault="00A34FF2" w:rsidP="00A34FF2">
            <w:pPr>
              <w:contextualSpacing/>
              <w:jc w:val="center"/>
              <w:rPr>
                <w:rFonts w:ascii="Times New Roman" w:hAnsi="Times New Roman" w:cs="Times New Roman"/>
              </w:rPr>
            </w:pPr>
            <w:r w:rsidRPr="00CE3B9E">
              <w:rPr>
                <w:rFonts w:ascii="Times New Roman" w:hAnsi="Times New Roman" w:cs="Times New Roman"/>
              </w:rPr>
              <w:t>Por medio de espacios de discusión y socialización, como son las exposiciones, los conversatorios entre otros.</w:t>
            </w: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6B22C3" w:rsidRPr="006B22C3" w:rsidRDefault="006B22C3" w:rsidP="006B22C3">
            <w:pPr>
              <w:spacing w:after="0" w:line="240" w:lineRule="auto"/>
              <w:jc w:val="center"/>
              <w:rPr>
                <w:rFonts w:ascii="Times New Roman" w:hAnsi="Times New Roman" w:cs="Times New Roman"/>
                <w:b/>
              </w:rPr>
            </w:pPr>
            <w:r w:rsidRPr="006B22C3">
              <w:rPr>
                <w:rFonts w:ascii="Times New Roman" w:hAnsi="Times New Roman" w:cs="Times New Roman"/>
                <w:b/>
              </w:rPr>
              <w:t>Científica tecnológica</w:t>
            </w:r>
          </w:p>
          <w:p w:rsidR="006B22C3" w:rsidRPr="006B22C3" w:rsidRDefault="006B22C3" w:rsidP="006B22C3">
            <w:pPr>
              <w:spacing w:after="0" w:line="240" w:lineRule="auto"/>
              <w:jc w:val="center"/>
              <w:rPr>
                <w:rFonts w:ascii="Times New Roman" w:hAnsi="Times New Roman" w:cs="Times New Roman"/>
                <w:b/>
              </w:rPr>
            </w:pPr>
          </w:p>
          <w:p w:rsidR="006B22C3" w:rsidRPr="006B22C3" w:rsidRDefault="00A34FF2" w:rsidP="006B22C3">
            <w:pPr>
              <w:contextualSpacing/>
              <w:jc w:val="center"/>
              <w:rPr>
                <w:rFonts w:ascii="Times New Roman" w:hAnsi="Times New Roman" w:cs="Times New Roman"/>
              </w:rPr>
            </w:pPr>
            <w:r w:rsidRPr="00CE3B9E">
              <w:rPr>
                <w:rFonts w:ascii="Times New Roman" w:hAnsi="Times New Roman" w:cs="Times New Roman"/>
              </w:rPr>
              <w:t>Por medio de</w:t>
            </w:r>
            <w:r w:rsidR="006B22C3" w:rsidRPr="006B22C3">
              <w:rPr>
                <w:rFonts w:ascii="Times New Roman" w:hAnsi="Times New Roman" w:cs="Times New Roman"/>
              </w:rPr>
              <w:t xml:space="preserve"> consulta</w:t>
            </w:r>
            <w:r w:rsidRPr="00CE3B9E">
              <w:rPr>
                <w:rFonts w:ascii="Times New Roman" w:hAnsi="Times New Roman" w:cs="Times New Roman"/>
              </w:rPr>
              <w:t>s en fuentes bibliográficas o virtuales que generen</w:t>
            </w:r>
            <w:r w:rsidR="006B22C3" w:rsidRPr="006B22C3">
              <w:rPr>
                <w:rFonts w:ascii="Times New Roman" w:hAnsi="Times New Roman" w:cs="Times New Roman"/>
              </w:rPr>
              <w:t xml:space="preserve"> análisis y reflexión frente a los aspectos teórico </w:t>
            </w:r>
            <w:r w:rsidR="009511A3" w:rsidRPr="00CE3B9E">
              <w:rPr>
                <w:rFonts w:ascii="Times New Roman" w:hAnsi="Times New Roman" w:cs="Times New Roman"/>
              </w:rPr>
              <w:t>práctico</w:t>
            </w:r>
            <w:r w:rsidRPr="00CE3B9E">
              <w:rPr>
                <w:rFonts w:ascii="Times New Roman" w:hAnsi="Times New Roman" w:cs="Times New Roman"/>
              </w:rPr>
              <w:t>s</w:t>
            </w:r>
            <w:r w:rsidR="009511A3" w:rsidRPr="00CE3B9E">
              <w:rPr>
                <w:rFonts w:ascii="Times New Roman" w:hAnsi="Times New Roman" w:cs="Times New Roman"/>
              </w:rPr>
              <w:t xml:space="preserve"> del futbol</w:t>
            </w:r>
            <w:r w:rsidR="006B22C3" w:rsidRPr="006B22C3">
              <w:rPr>
                <w:rFonts w:ascii="Times New Roman" w:hAnsi="Times New Roman" w:cs="Times New Roman"/>
              </w:rPr>
              <w:t>.</w:t>
            </w:r>
          </w:p>
          <w:p w:rsidR="006B22C3" w:rsidRPr="006B22C3" w:rsidRDefault="006B22C3" w:rsidP="006B22C3">
            <w:pPr>
              <w:contextualSpacing/>
              <w:jc w:val="center"/>
              <w:rPr>
                <w:rFonts w:ascii="Times New Roman" w:hAnsi="Times New Roman" w:cs="Times New Roman"/>
              </w:rPr>
            </w:pPr>
          </w:p>
          <w:p w:rsidR="006B22C3" w:rsidRPr="006B22C3" w:rsidRDefault="006B22C3" w:rsidP="00A34FF2">
            <w:pPr>
              <w:contextualSpacing/>
              <w:jc w:val="center"/>
              <w:rPr>
                <w:rFonts w:ascii="Times New Roman" w:hAnsi="Times New Roman" w:cs="Times New Roman"/>
              </w:rPr>
            </w:pPr>
          </w:p>
        </w:tc>
      </w:tr>
      <w:tr w:rsidR="006B22C3" w:rsidRPr="006B22C3" w:rsidTr="00E328BF">
        <w:trPr>
          <w:trHeight w:val="55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6B22C3" w:rsidRPr="006B22C3" w:rsidRDefault="006B22C3" w:rsidP="006B22C3">
            <w:pPr>
              <w:spacing w:after="0" w:line="240" w:lineRule="auto"/>
              <w:jc w:val="center"/>
              <w:rPr>
                <w:rFonts w:ascii="Times New Roman" w:hAnsi="Times New Roman" w:cs="Times New Roman"/>
                <w:b/>
              </w:rPr>
            </w:pPr>
            <w:r w:rsidRPr="006B22C3">
              <w:rPr>
                <w:rFonts w:ascii="Times New Roman" w:hAnsi="Times New Roman" w:cs="Times New Roman"/>
                <w:b/>
              </w:rPr>
              <w:t>Aprender a hacer</w:t>
            </w:r>
          </w:p>
          <w:p w:rsidR="006B22C3" w:rsidRPr="006B22C3" w:rsidRDefault="006B22C3" w:rsidP="006B22C3">
            <w:pPr>
              <w:spacing w:after="0" w:line="240" w:lineRule="auto"/>
              <w:rPr>
                <w:rFonts w:ascii="Times New Roman" w:hAnsi="Times New Roman" w:cs="Times New Roman"/>
              </w:rPr>
            </w:pPr>
          </w:p>
          <w:p w:rsidR="006B22C3" w:rsidRPr="006B22C3" w:rsidRDefault="005D6176" w:rsidP="006B22C3">
            <w:pPr>
              <w:contextualSpacing/>
              <w:jc w:val="center"/>
              <w:rPr>
                <w:rFonts w:ascii="Times New Roman" w:hAnsi="Times New Roman" w:cs="Times New Roman"/>
              </w:rPr>
            </w:pPr>
            <w:r w:rsidRPr="00CE3B9E">
              <w:rPr>
                <w:rFonts w:ascii="Times New Roman" w:hAnsi="Times New Roman" w:cs="Times New Roman"/>
              </w:rPr>
              <w:t xml:space="preserve">Ejecutar por medio de </w:t>
            </w:r>
            <w:r w:rsidR="009511A3" w:rsidRPr="00CE3B9E">
              <w:rPr>
                <w:rFonts w:ascii="Times New Roman" w:hAnsi="Times New Roman" w:cs="Times New Roman"/>
              </w:rPr>
              <w:t>prácticas</w:t>
            </w:r>
            <w:r w:rsidRPr="00CE3B9E">
              <w:rPr>
                <w:rFonts w:ascii="Times New Roman" w:hAnsi="Times New Roman" w:cs="Times New Roman"/>
              </w:rPr>
              <w:t xml:space="preserve"> </w:t>
            </w:r>
            <w:r w:rsidR="009511A3" w:rsidRPr="00CE3B9E">
              <w:rPr>
                <w:rFonts w:ascii="Times New Roman" w:hAnsi="Times New Roman" w:cs="Times New Roman"/>
              </w:rPr>
              <w:t>los métodos y procesos metodológicos proporcionados durante el espacio académico en contextos reales, con el fin de fortalecer su formación como futuro licenciado en educación física y deportes.</w:t>
            </w:r>
          </w:p>
          <w:p w:rsidR="006B22C3" w:rsidRPr="006B22C3" w:rsidRDefault="006B22C3" w:rsidP="006B22C3">
            <w:pPr>
              <w:contextualSpacing/>
              <w:jc w:val="center"/>
              <w:rPr>
                <w:rFonts w:ascii="Times New Roman" w:hAnsi="Times New Roman" w:cs="Times New Roman"/>
              </w:rPr>
            </w:pPr>
            <w:r w:rsidRPr="006B22C3">
              <w:rPr>
                <w:rFonts w:ascii="Times New Roman" w:hAnsi="Times New Roman" w:cs="Times New Roman"/>
              </w:rPr>
              <w:t xml:space="preserve">  </w:t>
            </w: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6B22C3" w:rsidRPr="006B22C3" w:rsidRDefault="006B22C3" w:rsidP="006B22C3">
            <w:pPr>
              <w:spacing w:after="0" w:line="240" w:lineRule="auto"/>
              <w:jc w:val="center"/>
              <w:rPr>
                <w:rFonts w:ascii="Times New Roman" w:hAnsi="Times New Roman" w:cs="Times New Roman"/>
                <w:b/>
              </w:rPr>
            </w:pPr>
            <w:r w:rsidRPr="006B22C3">
              <w:rPr>
                <w:rFonts w:ascii="Times New Roman" w:hAnsi="Times New Roman" w:cs="Times New Roman"/>
                <w:b/>
              </w:rPr>
              <w:t>Aprender a convivir</w:t>
            </w:r>
          </w:p>
          <w:p w:rsidR="006B22C3" w:rsidRPr="006B22C3" w:rsidRDefault="006B22C3" w:rsidP="006B22C3">
            <w:pPr>
              <w:spacing w:after="0" w:line="240" w:lineRule="auto"/>
              <w:jc w:val="center"/>
              <w:rPr>
                <w:rFonts w:ascii="Times New Roman" w:hAnsi="Times New Roman" w:cs="Times New Roman"/>
              </w:rPr>
            </w:pPr>
          </w:p>
          <w:p w:rsidR="006B22C3" w:rsidRPr="006B22C3" w:rsidRDefault="009511A3" w:rsidP="006B22C3">
            <w:pPr>
              <w:contextualSpacing/>
              <w:jc w:val="center"/>
              <w:rPr>
                <w:rFonts w:ascii="Times New Roman" w:hAnsi="Times New Roman" w:cs="Times New Roman"/>
              </w:rPr>
            </w:pPr>
            <w:r w:rsidRPr="00CE3B9E">
              <w:rPr>
                <w:rFonts w:ascii="Times New Roman" w:hAnsi="Times New Roman" w:cs="Times New Roman"/>
              </w:rPr>
              <w:t>Fomentar el trabajo en equipo, en las diferentes temáticas del espacio académico. Dicho aspecto  contribuye en la construcción social del conocimiento, fortaleciendo las relaciones sociales y el reconocimiento del otro.</w:t>
            </w: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6B22C3" w:rsidRPr="006B22C3" w:rsidRDefault="006B22C3" w:rsidP="006B22C3">
            <w:pPr>
              <w:spacing w:after="0" w:line="240" w:lineRule="auto"/>
              <w:jc w:val="center"/>
              <w:rPr>
                <w:rFonts w:ascii="Times New Roman" w:hAnsi="Times New Roman" w:cs="Times New Roman"/>
                <w:b/>
              </w:rPr>
            </w:pPr>
            <w:r w:rsidRPr="006B22C3">
              <w:rPr>
                <w:rFonts w:ascii="Times New Roman" w:hAnsi="Times New Roman" w:cs="Times New Roman"/>
                <w:b/>
              </w:rPr>
              <w:t>Comunicativa</w:t>
            </w:r>
          </w:p>
          <w:p w:rsidR="006B22C3" w:rsidRPr="006B22C3" w:rsidRDefault="006B22C3" w:rsidP="006B22C3">
            <w:pPr>
              <w:spacing w:after="0" w:line="240" w:lineRule="auto"/>
              <w:jc w:val="center"/>
              <w:rPr>
                <w:rFonts w:ascii="Times New Roman" w:hAnsi="Times New Roman" w:cs="Times New Roman"/>
              </w:rPr>
            </w:pPr>
          </w:p>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A través del proceso de la lectura y la escritura generar espacios para las discusiones críticas y reflexivas tanto individual como colectivamente frente a los procesos educativos del futuro docente en el contexto real de la educación.</w:t>
            </w:r>
          </w:p>
          <w:p w:rsidR="006B22C3" w:rsidRPr="006B22C3" w:rsidRDefault="006B22C3" w:rsidP="006B22C3">
            <w:pPr>
              <w:spacing w:after="0" w:line="240" w:lineRule="auto"/>
              <w:jc w:val="center"/>
              <w:rPr>
                <w:rFonts w:ascii="Times New Roman" w:hAnsi="Times New Roman" w:cs="Times New Roman"/>
              </w:rPr>
            </w:pPr>
          </w:p>
          <w:p w:rsidR="006B22C3" w:rsidRPr="006B22C3" w:rsidRDefault="006B22C3" w:rsidP="00A34FF2">
            <w:pPr>
              <w:spacing w:after="0" w:line="240" w:lineRule="auto"/>
              <w:rPr>
                <w:rFonts w:ascii="Times New Roman" w:hAnsi="Times New Roman" w:cs="Times New Roman"/>
              </w:rPr>
            </w:pPr>
          </w:p>
          <w:p w:rsidR="006B22C3" w:rsidRPr="006B22C3" w:rsidRDefault="00A34FF2" w:rsidP="006B22C3">
            <w:pPr>
              <w:spacing w:after="0" w:line="240" w:lineRule="auto"/>
              <w:jc w:val="center"/>
              <w:rPr>
                <w:rFonts w:ascii="Times New Roman" w:hAnsi="Times New Roman" w:cs="Times New Roman"/>
              </w:rPr>
            </w:pPr>
            <w:r w:rsidRPr="00CE3B9E">
              <w:rPr>
                <w:rFonts w:ascii="Times New Roman" w:hAnsi="Times New Roman" w:cs="Times New Roman"/>
              </w:rPr>
              <w:t>Fomentar</w:t>
            </w:r>
            <w:r w:rsidR="006B22C3" w:rsidRPr="006B22C3">
              <w:rPr>
                <w:rFonts w:ascii="Times New Roman" w:hAnsi="Times New Roman" w:cs="Times New Roman"/>
              </w:rPr>
              <w:t xml:space="preserve"> el discurso propio frente a la metodología adecuada para el d</w:t>
            </w:r>
            <w:r w:rsidRPr="00CE3B9E">
              <w:rPr>
                <w:rFonts w:ascii="Times New Roman" w:hAnsi="Times New Roman" w:cs="Times New Roman"/>
              </w:rPr>
              <w:t xml:space="preserve">esarrollo eficaz del futbol </w:t>
            </w:r>
            <w:r w:rsidR="006B22C3" w:rsidRPr="006B22C3">
              <w:rPr>
                <w:rFonts w:ascii="Times New Roman" w:hAnsi="Times New Roman" w:cs="Times New Roman"/>
              </w:rPr>
              <w:t>como medio</w:t>
            </w:r>
            <w:r w:rsidRPr="00CE3B9E">
              <w:rPr>
                <w:rFonts w:ascii="Times New Roman" w:hAnsi="Times New Roman" w:cs="Times New Roman"/>
              </w:rPr>
              <w:t xml:space="preserve"> para desarrollar</w:t>
            </w:r>
            <w:r w:rsidR="006B22C3" w:rsidRPr="006B22C3">
              <w:rPr>
                <w:rFonts w:ascii="Times New Roman" w:hAnsi="Times New Roman" w:cs="Times New Roman"/>
              </w:rPr>
              <w:t xml:space="preserve"> la educación física</w:t>
            </w:r>
            <w:r w:rsidRPr="00CE3B9E">
              <w:rPr>
                <w:rFonts w:ascii="Times New Roman" w:hAnsi="Times New Roman" w:cs="Times New Roman"/>
              </w:rPr>
              <w:t>.</w:t>
            </w:r>
            <w:r w:rsidR="006B22C3" w:rsidRPr="006B22C3">
              <w:rPr>
                <w:rFonts w:ascii="Times New Roman" w:hAnsi="Times New Roman" w:cs="Times New Roman"/>
              </w:rPr>
              <w:t xml:space="preserve">  </w:t>
            </w:r>
          </w:p>
          <w:p w:rsidR="006B22C3" w:rsidRPr="006B22C3" w:rsidRDefault="006B22C3" w:rsidP="006B22C3">
            <w:pPr>
              <w:spacing w:after="0" w:line="240" w:lineRule="auto"/>
              <w:jc w:val="center"/>
              <w:rPr>
                <w:rFonts w:ascii="Times New Roman" w:hAnsi="Times New Roman" w:cs="Times New Roman"/>
              </w:rPr>
            </w:pPr>
          </w:p>
          <w:p w:rsidR="006B22C3" w:rsidRPr="006B22C3" w:rsidRDefault="006B22C3" w:rsidP="006B22C3">
            <w:pPr>
              <w:spacing w:after="0" w:line="240" w:lineRule="auto"/>
              <w:jc w:val="center"/>
              <w:rPr>
                <w:rFonts w:ascii="Times New Roman" w:hAnsi="Times New Roman" w:cs="Times New Roman"/>
              </w:rPr>
            </w:pPr>
          </w:p>
          <w:p w:rsidR="006B22C3" w:rsidRPr="006B22C3" w:rsidRDefault="006B22C3" w:rsidP="006B22C3">
            <w:pPr>
              <w:spacing w:after="0" w:line="240" w:lineRule="auto"/>
              <w:rPr>
                <w:rFonts w:ascii="Times New Roman" w:hAnsi="Times New Roman" w:cs="Times New Roman"/>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6B22C3" w:rsidRPr="006B22C3" w:rsidRDefault="006B22C3" w:rsidP="006B22C3">
            <w:pPr>
              <w:spacing w:after="0" w:line="240" w:lineRule="auto"/>
              <w:jc w:val="center"/>
              <w:rPr>
                <w:rFonts w:ascii="Times New Roman" w:hAnsi="Times New Roman" w:cs="Times New Roman"/>
              </w:rPr>
            </w:pPr>
          </w:p>
          <w:p w:rsidR="006B22C3" w:rsidRPr="006B22C3" w:rsidRDefault="006B22C3" w:rsidP="006B22C3">
            <w:pPr>
              <w:spacing w:after="0" w:line="240" w:lineRule="auto"/>
              <w:jc w:val="center"/>
              <w:rPr>
                <w:rFonts w:ascii="Times New Roman" w:hAnsi="Times New Roman" w:cs="Times New Roman"/>
              </w:rPr>
            </w:pPr>
          </w:p>
        </w:tc>
      </w:tr>
      <w:tr w:rsidR="006B22C3" w:rsidRPr="006B22C3" w:rsidTr="00E328BF">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jc w:val="center"/>
              <w:rPr>
                <w:rFonts w:ascii="Times New Roman" w:hAnsi="Times New Roman" w:cs="Times New Roman"/>
              </w:rPr>
            </w:pPr>
            <w:r w:rsidRPr="006B22C3">
              <w:rPr>
                <w:rFonts w:ascii="Times New Roman" w:hAnsi="Times New Roman" w:cs="Times New Roman"/>
                <w:b/>
              </w:rPr>
              <w:t>UNIDAD 1</w:t>
            </w:r>
            <w:r w:rsidRPr="006B22C3">
              <w:rPr>
                <w:rFonts w:ascii="Times New Roman" w:hAnsi="Times New Roman" w:cs="Times New Roman"/>
              </w:rPr>
              <w:t xml:space="preserve">. </w:t>
            </w:r>
            <w:r w:rsidR="00C30C86" w:rsidRPr="00CE3B9E">
              <w:rPr>
                <w:rFonts w:ascii="Times New Roman" w:eastAsia="Times New Roman" w:hAnsi="Times New Roman" w:cs="Times New Roman"/>
                <w:b/>
                <w:bCs/>
                <w:lang w:val="es-CO" w:eastAsia="es-CO"/>
              </w:rPr>
              <w:t>Generalidades del futbol y la didáctica.</w:t>
            </w:r>
          </w:p>
        </w:tc>
      </w:tr>
      <w:tr w:rsidR="006B22C3" w:rsidRPr="006B22C3" w:rsidTr="00E328BF">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30C86" w:rsidRPr="00CE3B9E" w:rsidRDefault="00C30C86" w:rsidP="00C30C86">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r w:rsidRPr="00CE3B9E">
              <w:rPr>
                <w:rFonts w:ascii="Times New Roman" w:hAnsi="Times New Roman" w:cs="Times New Roman"/>
                <w:b/>
              </w:rPr>
              <w:t>TEMA</w:t>
            </w:r>
            <w:r w:rsidR="006B22C3" w:rsidRPr="006B22C3">
              <w:rPr>
                <w:rFonts w:ascii="Times New Roman" w:hAnsi="Times New Roman" w:cs="Times New Roman"/>
                <w:b/>
              </w:rPr>
              <w:t xml:space="preserve">: </w:t>
            </w:r>
            <w:r w:rsidRPr="00CE3B9E">
              <w:rPr>
                <w:rFonts w:ascii="Times New Roman" w:eastAsia="Times New Roman" w:hAnsi="Times New Roman" w:cs="Times New Roman"/>
                <w:b/>
                <w:lang w:val="es-CO" w:eastAsia="es-CO"/>
              </w:rPr>
              <w:t>contenidos conceptuales (saber)</w:t>
            </w:r>
          </w:p>
          <w:p w:rsidR="006B22C3" w:rsidRPr="006B22C3" w:rsidRDefault="006B22C3" w:rsidP="006B22C3">
            <w:pPr>
              <w:spacing w:after="0" w:line="240" w:lineRule="auto"/>
              <w:rPr>
                <w:rFonts w:ascii="Times New Roman" w:hAnsi="Times New Roman" w:cs="Times New Roman"/>
                <w:b/>
              </w:rPr>
            </w:pPr>
          </w:p>
        </w:tc>
      </w:tr>
      <w:tr w:rsidR="006B22C3" w:rsidRPr="006B22C3" w:rsidTr="00E328BF">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30C86" w:rsidRPr="00CE3B9E" w:rsidRDefault="00C30C86" w:rsidP="007C0252">
            <w:pPr>
              <w:widowControl w:val="0"/>
              <w:numPr>
                <w:ilvl w:val="0"/>
                <w:numId w:val="4"/>
              </w:numPr>
              <w:suppressAutoHyphens/>
              <w:overflowPunct w:val="0"/>
              <w:autoSpaceDE w:val="0"/>
              <w:autoSpaceDN w:val="0"/>
              <w:adjustRightInd w:val="0"/>
              <w:spacing w:after="120" w:line="240" w:lineRule="auto"/>
              <w:jc w:val="both"/>
              <w:textAlignment w:val="baseline"/>
              <w:rPr>
                <w:rFonts w:ascii="Times New Roman" w:eastAsia="Times New Roman" w:hAnsi="Times New Roman" w:cs="Times New Roman"/>
                <w:bCs/>
                <w:lang w:val="es-CO" w:eastAsia="es-CO"/>
              </w:rPr>
            </w:pPr>
            <w:r w:rsidRPr="00CE3B9E">
              <w:rPr>
                <w:rFonts w:ascii="Times New Roman" w:eastAsia="Times New Roman" w:hAnsi="Times New Roman" w:cs="Times New Roman"/>
                <w:bCs/>
                <w:lang w:val="es-CO" w:eastAsia="es-CO"/>
              </w:rPr>
              <w:t xml:space="preserve">Conceptualizar acerca de las generalidades del futbol. </w:t>
            </w:r>
          </w:p>
          <w:p w:rsidR="00C30C86" w:rsidRPr="00CE3B9E" w:rsidRDefault="00C30C86" w:rsidP="007C0252">
            <w:pPr>
              <w:widowControl w:val="0"/>
              <w:numPr>
                <w:ilvl w:val="0"/>
                <w:numId w:val="4"/>
              </w:numPr>
              <w:suppressAutoHyphens/>
              <w:overflowPunct w:val="0"/>
              <w:autoSpaceDE w:val="0"/>
              <w:autoSpaceDN w:val="0"/>
              <w:adjustRightInd w:val="0"/>
              <w:spacing w:after="120" w:line="240" w:lineRule="auto"/>
              <w:jc w:val="both"/>
              <w:textAlignment w:val="baseline"/>
              <w:rPr>
                <w:rFonts w:ascii="Times New Roman" w:eastAsia="Times New Roman" w:hAnsi="Times New Roman" w:cs="Times New Roman"/>
                <w:bCs/>
                <w:lang w:val="es-CO" w:eastAsia="es-CO"/>
              </w:rPr>
            </w:pPr>
            <w:r w:rsidRPr="00CE3B9E">
              <w:rPr>
                <w:rFonts w:ascii="Times New Roman" w:eastAsia="Times New Roman" w:hAnsi="Times New Roman" w:cs="Times New Roman"/>
                <w:bCs/>
                <w:lang w:val="es-CO" w:eastAsia="es-CO"/>
              </w:rPr>
              <w:t xml:space="preserve">Relacionar el futbol con la educación física y conocer las características de un plan clase. </w:t>
            </w:r>
          </w:p>
          <w:p w:rsidR="006B22C3" w:rsidRPr="006B22C3" w:rsidRDefault="00C30C86" w:rsidP="00C30C86">
            <w:pPr>
              <w:spacing w:after="0" w:line="240" w:lineRule="auto"/>
              <w:rPr>
                <w:rFonts w:ascii="Times New Roman" w:hAnsi="Times New Roman" w:cs="Times New Roman"/>
              </w:rPr>
            </w:pPr>
            <w:r w:rsidRPr="00CE3B9E">
              <w:rPr>
                <w:rFonts w:ascii="Times New Roman" w:eastAsia="Times New Roman" w:hAnsi="Times New Roman" w:cs="Times New Roman"/>
                <w:bCs/>
                <w:lang w:val="es-CO" w:eastAsia="es-CO"/>
              </w:rPr>
              <w:t>Diferenciar entre los modelos de enseñanza del futbol.</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tabs>
                <w:tab w:val="left" w:pos="1425"/>
              </w:tabs>
              <w:spacing w:after="0" w:line="240" w:lineRule="auto"/>
              <w:rPr>
                <w:rFonts w:ascii="Times New Roman" w:hAnsi="Times New Roman" w:cs="Times New Roman"/>
                <w:b/>
              </w:rPr>
            </w:pPr>
            <w:r w:rsidRPr="006B22C3">
              <w:rPr>
                <w:rFonts w:ascii="Times New Roman" w:hAnsi="Times New Roman" w:cs="Times New Roman"/>
                <w:b/>
              </w:rPr>
              <w:t>Subtemas:</w:t>
            </w:r>
          </w:p>
          <w:p w:rsidR="00C30C86" w:rsidRPr="00CE3B9E" w:rsidRDefault="00C30C86" w:rsidP="007C0252">
            <w:pPr>
              <w:pStyle w:val="Prrafodelista"/>
              <w:widowControl w:val="0"/>
              <w:numPr>
                <w:ilvl w:val="0"/>
                <w:numId w:val="11"/>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sidRPr="00CE3B9E">
              <w:rPr>
                <w:rFonts w:ascii="Times New Roman" w:eastAsia="Times New Roman" w:hAnsi="Times New Roman" w:cs="Times New Roman"/>
                <w:lang w:val="es-CO" w:eastAsia="es-CO"/>
              </w:rPr>
              <w:t>Historia del  futbol.</w:t>
            </w:r>
          </w:p>
          <w:p w:rsidR="00C30C86" w:rsidRPr="00CE3B9E" w:rsidRDefault="00C30C86" w:rsidP="007C0252">
            <w:pPr>
              <w:pStyle w:val="Prrafodelista"/>
              <w:widowControl w:val="0"/>
              <w:numPr>
                <w:ilvl w:val="0"/>
                <w:numId w:val="11"/>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sidRPr="00CE3B9E">
              <w:rPr>
                <w:rFonts w:ascii="Times New Roman" w:eastAsia="Times New Roman" w:hAnsi="Times New Roman" w:cs="Times New Roman"/>
                <w:lang w:val="es-ES_tradnl" w:eastAsia="es-CO"/>
              </w:rPr>
              <w:t>Reglamento del futbol.</w:t>
            </w:r>
          </w:p>
          <w:p w:rsidR="00C30C86" w:rsidRPr="00CE3B9E" w:rsidRDefault="00C30C86" w:rsidP="007C0252">
            <w:pPr>
              <w:pStyle w:val="Prrafodelista"/>
              <w:widowControl w:val="0"/>
              <w:numPr>
                <w:ilvl w:val="0"/>
                <w:numId w:val="11"/>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sidRPr="00CE3B9E">
              <w:rPr>
                <w:rFonts w:ascii="Times New Roman" w:eastAsia="Times New Roman" w:hAnsi="Times New Roman" w:cs="Times New Roman"/>
                <w:lang w:val="es-CO" w:eastAsia="es-CO"/>
              </w:rPr>
              <w:t>Importancia del futbol  en la educación física</w:t>
            </w:r>
          </w:p>
          <w:p w:rsidR="00C30C86" w:rsidRPr="00CE3B9E" w:rsidRDefault="00C30C86" w:rsidP="007C0252">
            <w:pPr>
              <w:pStyle w:val="Prrafodelista"/>
              <w:widowControl w:val="0"/>
              <w:numPr>
                <w:ilvl w:val="0"/>
                <w:numId w:val="11"/>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sidRPr="00CE3B9E">
              <w:rPr>
                <w:rFonts w:ascii="Times New Roman" w:eastAsia="Times New Roman" w:hAnsi="Times New Roman" w:cs="Times New Roman"/>
                <w:lang w:val="es-CO" w:eastAsia="es-CO"/>
              </w:rPr>
              <w:t xml:space="preserve">Métodos de </w:t>
            </w:r>
            <w:r w:rsidR="00D131E2">
              <w:rPr>
                <w:rFonts w:ascii="Times New Roman" w:eastAsia="Times New Roman" w:hAnsi="Times New Roman" w:cs="Times New Roman"/>
                <w:lang w:val="es-CO" w:eastAsia="es-CO"/>
              </w:rPr>
              <w:t xml:space="preserve">enseñanza. (inductivo, </w:t>
            </w:r>
            <w:r w:rsidR="00443F99">
              <w:rPr>
                <w:rFonts w:ascii="Times New Roman" w:eastAsia="Times New Roman" w:hAnsi="Times New Roman" w:cs="Times New Roman"/>
                <w:lang w:val="es-CO" w:eastAsia="es-CO"/>
              </w:rPr>
              <w:t xml:space="preserve">analítico, </w:t>
            </w:r>
            <w:r w:rsidR="00D131E2">
              <w:rPr>
                <w:rFonts w:ascii="Times New Roman" w:eastAsia="Times New Roman" w:hAnsi="Times New Roman" w:cs="Times New Roman"/>
                <w:lang w:val="es-CO" w:eastAsia="es-CO"/>
              </w:rPr>
              <w:t>deductivo</w:t>
            </w:r>
            <w:r w:rsidRPr="00CE3B9E">
              <w:rPr>
                <w:rFonts w:ascii="Times New Roman" w:eastAsia="Times New Roman" w:hAnsi="Times New Roman" w:cs="Times New Roman"/>
                <w:lang w:val="es-CO" w:eastAsia="es-CO"/>
              </w:rPr>
              <w:t>, global y sistémico).</w:t>
            </w:r>
          </w:p>
          <w:p w:rsidR="00C30C86" w:rsidRDefault="00C30C86" w:rsidP="007C0252">
            <w:pPr>
              <w:pStyle w:val="Prrafodelista"/>
              <w:widowControl w:val="0"/>
              <w:numPr>
                <w:ilvl w:val="0"/>
                <w:numId w:val="11"/>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sidRPr="00CE3B9E">
              <w:rPr>
                <w:rFonts w:ascii="Times New Roman" w:eastAsia="Times New Roman" w:hAnsi="Times New Roman" w:cs="Times New Roman"/>
                <w:lang w:val="es-CO" w:eastAsia="es-CO"/>
              </w:rPr>
              <w:t>Características del plan clase.</w:t>
            </w:r>
          </w:p>
          <w:p w:rsidR="00253004" w:rsidRPr="00CE3B9E" w:rsidRDefault="00253004" w:rsidP="007C0252">
            <w:pPr>
              <w:pStyle w:val="Prrafodelista"/>
              <w:widowControl w:val="0"/>
              <w:numPr>
                <w:ilvl w:val="0"/>
                <w:numId w:val="11"/>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Seminario taller futbol sistémico (método entrenamiento, principios metodológicos y  pedagógicos, metodología de entrenamiento, juego condicionado.)</w:t>
            </w:r>
          </w:p>
          <w:p w:rsidR="006B22C3" w:rsidRPr="00253004" w:rsidRDefault="006B22C3" w:rsidP="00C30C86">
            <w:pPr>
              <w:ind w:left="780"/>
              <w:contextualSpacing/>
              <w:jc w:val="both"/>
              <w:rPr>
                <w:rFonts w:ascii="Times New Roman" w:hAnsi="Times New Roman" w:cs="Times New Roman"/>
                <w:lang w:val="es-CO"/>
              </w:rPr>
            </w:pPr>
          </w:p>
        </w:tc>
      </w:tr>
      <w:tr w:rsidR="006B22C3" w:rsidRPr="006B22C3" w:rsidTr="00E328BF">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Evaluación</w:t>
            </w:r>
          </w:p>
        </w:tc>
      </w:tr>
      <w:tr w:rsidR="006B22C3" w:rsidRPr="006B22C3" w:rsidTr="00E328BF">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 xml:space="preserve">Estrategias </w:t>
            </w:r>
          </w:p>
          <w:p w:rsidR="002A6529" w:rsidRPr="006B22C3" w:rsidRDefault="002A6529" w:rsidP="006B22C3">
            <w:pPr>
              <w:spacing w:after="0" w:line="240" w:lineRule="auto"/>
              <w:rPr>
                <w:rFonts w:ascii="Times New Roman" w:hAnsi="Times New Roman" w:cs="Times New Roman"/>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 xml:space="preserve">Criterios </w:t>
            </w:r>
          </w:p>
        </w:tc>
      </w:tr>
      <w:tr w:rsidR="006B22C3" w:rsidRPr="006B22C3" w:rsidTr="00E328BF">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 xml:space="preserve"> Simbólico o </w:t>
            </w:r>
            <w:proofErr w:type="spellStart"/>
            <w:r w:rsidRPr="006B22C3">
              <w:rPr>
                <w:rFonts w:ascii="Times New Roman" w:hAnsi="Times New Roman" w:cs="Times New Roman"/>
              </w:rPr>
              <w:t>Verbalístico</w:t>
            </w:r>
            <w:proofErr w:type="spellEnd"/>
          </w:p>
          <w:p w:rsidR="006B22C3" w:rsidRPr="006B22C3" w:rsidRDefault="006B22C3" w:rsidP="006B22C3">
            <w:pPr>
              <w:spacing w:after="0" w:line="240" w:lineRule="auto"/>
              <w:rPr>
                <w:rFonts w:ascii="Times New Roman" w:hAnsi="Times New Roman" w:cs="Times New Roman"/>
              </w:rPr>
            </w:pP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 xml:space="preserve">asignación de tareas </w:t>
            </w:r>
          </w:p>
          <w:p w:rsidR="006B22C3" w:rsidRPr="00CE3B9E" w:rsidRDefault="006B22C3" w:rsidP="006B22C3">
            <w:pPr>
              <w:spacing w:after="0" w:line="240" w:lineRule="auto"/>
              <w:rPr>
                <w:rFonts w:ascii="Times New Roman" w:hAnsi="Times New Roman" w:cs="Times New Roman"/>
              </w:rPr>
            </w:pPr>
            <w:r w:rsidRPr="006B22C3">
              <w:rPr>
                <w:rFonts w:ascii="Times New Roman" w:hAnsi="Times New Roman" w:cs="Times New Roman"/>
              </w:rPr>
              <w:t>Mando directo</w:t>
            </w:r>
          </w:p>
          <w:p w:rsidR="00C30C86" w:rsidRPr="006B22C3" w:rsidRDefault="00C30C86" w:rsidP="006B22C3">
            <w:pPr>
              <w:spacing w:after="0" w:line="240" w:lineRule="auto"/>
              <w:rPr>
                <w:rFonts w:ascii="Times New Roman" w:hAnsi="Times New Roman" w:cs="Times New Roman"/>
              </w:rPr>
            </w:pPr>
            <w:r w:rsidRPr="00CE3B9E">
              <w:rPr>
                <w:rFonts w:ascii="Times New Roman" w:hAnsi="Times New Roman" w:cs="Times New Roman"/>
              </w:rPr>
              <w:t>Enseñanza reciproca</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B22C3" w:rsidRPr="006B22C3" w:rsidRDefault="006B22C3" w:rsidP="007C0252">
            <w:pPr>
              <w:numPr>
                <w:ilvl w:val="0"/>
                <w:numId w:val="13"/>
              </w:numPr>
              <w:spacing w:after="0" w:line="240" w:lineRule="auto"/>
              <w:rPr>
                <w:rFonts w:ascii="Times New Roman" w:hAnsi="Times New Roman" w:cs="Times New Roman"/>
              </w:rPr>
            </w:pPr>
            <w:r w:rsidRPr="006B22C3">
              <w:rPr>
                <w:rFonts w:ascii="Times New Roman" w:hAnsi="Times New Roman" w:cs="Times New Roman"/>
              </w:rPr>
              <w:t>clase magistral</w:t>
            </w:r>
          </w:p>
          <w:p w:rsidR="006B22C3" w:rsidRPr="006B22C3" w:rsidRDefault="006B22C3" w:rsidP="007C0252">
            <w:pPr>
              <w:numPr>
                <w:ilvl w:val="0"/>
                <w:numId w:val="13"/>
              </w:numPr>
              <w:spacing w:after="0" w:line="240" w:lineRule="auto"/>
              <w:rPr>
                <w:rFonts w:ascii="Times New Roman" w:hAnsi="Times New Roman" w:cs="Times New Roman"/>
              </w:rPr>
            </w:pPr>
            <w:r w:rsidRPr="006B22C3">
              <w:rPr>
                <w:rFonts w:ascii="Times New Roman" w:hAnsi="Times New Roman" w:cs="Times New Roman"/>
              </w:rPr>
              <w:t>lecturas</w:t>
            </w:r>
          </w:p>
          <w:p w:rsidR="006B22C3" w:rsidRPr="006B22C3" w:rsidRDefault="006B22C3" w:rsidP="007C0252">
            <w:pPr>
              <w:numPr>
                <w:ilvl w:val="0"/>
                <w:numId w:val="13"/>
              </w:numPr>
              <w:spacing w:after="0" w:line="240" w:lineRule="auto"/>
              <w:rPr>
                <w:rFonts w:ascii="Times New Roman" w:hAnsi="Times New Roman" w:cs="Times New Roman"/>
              </w:rPr>
            </w:pPr>
            <w:r w:rsidRPr="006B22C3">
              <w:rPr>
                <w:rFonts w:ascii="Times New Roman" w:hAnsi="Times New Roman" w:cs="Times New Roman"/>
              </w:rPr>
              <w:t>exposiciones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p>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Control de lecturas</w:t>
            </w:r>
          </w:p>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Según documento de los estudiantes</w:t>
            </w:r>
          </w:p>
        </w:tc>
      </w:tr>
      <w:tr w:rsidR="006B22C3" w:rsidRPr="006B22C3" w:rsidTr="00E328BF">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C30C86">
            <w:pPr>
              <w:jc w:val="center"/>
              <w:rPr>
                <w:rFonts w:ascii="Times New Roman" w:hAnsi="Times New Roman" w:cs="Times New Roman"/>
                <w:b/>
                <w:bCs/>
              </w:rPr>
            </w:pPr>
            <w:r w:rsidRPr="006B22C3">
              <w:rPr>
                <w:rFonts w:ascii="Times New Roman" w:hAnsi="Times New Roman" w:cs="Times New Roman"/>
                <w:b/>
              </w:rPr>
              <w:t>UNIDAD 2.</w:t>
            </w:r>
            <w:r w:rsidRPr="006B22C3">
              <w:rPr>
                <w:rFonts w:ascii="Times New Roman" w:hAnsi="Times New Roman" w:cs="Times New Roman"/>
              </w:rPr>
              <w:t xml:space="preserve"> </w:t>
            </w:r>
            <w:r w:rsidR="00C30C86" w:rsidRPr="00CE3B9E">
              <w:rPr>
                <w:rFonts w:ascii="Times New Roman" w:eastAsia="Times New Roman" w:hAnsi="Times New Roman" w:cs="Times New Roman"/>
                <w:b/>
                <w:bCs/>
                <w:lang w:val="es-CO" w:eastAsia="es-CO"/>
              </w:rPr>
              <w:t>: Fundamentos técnicos y tácticos desarrollados en la enseñanza del futbol.</w:t>
            </w:r>
          </w:p>
        </w:tc>
      </w:tr>
      <w:tr w:rsidR="006B22C3" w:rsidRPr="006B22C3" w:rsidTr="00E328BF">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C30C86" w:rsidP="00C30C86">
            <w:pPr>
              <w:spacing w:after="0" w:line="240" w:lineRule="auto"/>
              <w:rPr>
                <w:rFonts w:ascii="Times New Roman" w:hAnsi="Times New Roman" w:cs="Times New Roman"/>
              </w:rPr>
            </w:pPr>
            <w:r w:rsidRPr="00CE3B9E">
              <w:rPr>
                <w:rFonts w:ascii="Times New Roman" w:hAnsi="Times New Roman" w:cs="Times New Roman"/>
              </w:rPr>
              <w:t>TEMA</w:t>
            </w:r>
            <w:r w:rsidR="006B22C3" w:rsidRPr="006B22C3">
              <w:rPr>
                <w:rFonts w:ascii="Times New Roman" w:hAnsi="Times New Roman" w:cs="Times New Roman"/>
              </w:rPr>
              <w:t xml:space="preserve">: </w:t>
            </w:r>
            <w:r w:rsidRPr="00CE3B9E">
              <w:rPr>
                <w:rFonts w:ascii="Times New Roman" w:eastAsia="Times New Roman" w:hAnsi="Times New Roman" w:cs="Times New Roman"/>
                <w:b/>
                <w:lang w:val="es-CO" w:eastAsia="es-CO"/>
              </w:rPr>
              <w:t>fundamentos técnicos y principios de juego</w:t>
            </w:r>
          </w:p>
        </w:tc>
      </w:tr>
      <w:tr w:rsidR="006B22C3" w:rsidRPr="006B22C3" w:rsidTr="00E328BF">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30C86" w:rsidRPr="00CE3B9E" w:rsidRDefault="00C30C86" w:rsidP="007C0252">
            <w:pPr>
              <w:widowControl w:val="0"/>
              <w:numPr>
                <w:ilvl w:val="0"/>
                <w:numId w:val="6"/>
              </w:numPr>
              <w:suppressAutoHyphens/>
              <w:overflowPunct w:val="0"/>
              <w:autoSpaceDE w:val="0"/>
              <w:autoSpaceDN w:val="0"/>
              <w:adjustRightInd w:val="0"/>
              <w:spacing w:after="120" w:line="240" w:lineRule="auto"/>
              <w:jc w:val="both"/>
              <w:textAlignment w:val="baseline"/>
              <w:rPr>
                <w:rFonts w:ascii="Times New Roman" w:eastAsia="Times New Roman" w:hAnsi="Times New Roman" w:cs="Times New Roman"/>
                <w:bCs/>
                <w:lang w:val="es-CO" w:eastAsia="es-CO"/>
              </w:rPr>
            </w:pPr>
            <w:r w:rsidRPr="00CE3B9E">
              <w:rPr>
                <w:rFonts w:ascii="Times New Roman" w:eastAsia="Times New Roman" w:hAnsi="Times New Roman" w:cs="Times New Roman"/>
                <w:bCs/>
                <w:lang w:val="es-CO" w:eastAsia="es-CO"/>
              </w:rPr>
              <w:t>Conocer las técnicas aplicadas del fútbol de base.</w:t>
            </w:r>
          </w:p>
          <w:p w:rsidR="00C30C86" w:rsidRPr="00CE3B9E" w:rsidRDefault="00C30C86" w:rsidP="007C0252">
            <w:pPr>
              <w:widowControl w:val="0"/>
              <w:numPr>
                <w:ilvl w:val="0"/>
                <w:numId w:val="6"/>
              </w:numPr>
              <w:suppressAutoHyphens/>
              <w:overflowPunct w:val="0"/>
              <w:autoSpaceDE w:val="0"/>
              <w:autoSpaceDN w:val="0"/>
              <w:adjustRightInd w:val="0"/>
              <w:spacing w:after="120" w:line="240" w:lineRule="auto"/>
              <w:jc w:val="both"/>
              <w:textAlignment w:val="baseline"/>
              <w:rPr>
                <w:rFonts w:ascii="Times New Roman" w:eastAsia="Times New Roman" w:hAnsi="Times New Roman" w:cs="Times New Roman"/>
                <w:bCs/>
                <w:lang w:val="es-CO" w:eastAsia="es-CO"/>
              </w:rPr>
            </w:pPr>
            <w:r w:rsidRPr="00CE3B9E">
              <w:rPr>
                <w:rFonts w:ascii="Times New Roman" w:eastAsia="Times New Roman" w:hAnsi="Times New Roman" w:cs="Times New Roman"/>
                <w:bCs/>
                <w:lang w:val="es-CO" w:eastAsia="es-CO"/>
              </w:rPr>
              <w:t>Potenciar las bases teóricas y prácticas en los estudiantes suficientes para iniciar una labor docente, bien planeada y coherente a la hora de desarrolla sus actividades.</w:t>
            </w:r>
          </w:p>
          <w:p w:rsidR="006B22C3" w:rsidRPr="00CE3B9E" w:rsidRDefault="00C30C86" w:rsidP="007C0252">
            <w:pPr>
              <w:pStyle w:val="Prrafodelista"/>
              <w:numPr>
                <w:ilvl w:val="0"/>
                <w:numId w:val="6"/>
              </w:numPr>
              <w:spacing w:after="0" w:line="240" w:lineRule="auto"/>
              <w:rPr>
                <w:rFonts w:ascii="Times New Roman" w:hAnsi="Times New Roman" w:cs="Times New Roman"/>
              </w:rPr>
            </w:pPr>
            <w:r w:rsidRPr="00CE3B9E">
              <w:rPr>
                <w:rFonts w:ascii="Times New Roman" w:eastAsia="Times New Roman" w:hAnsi="Times New Roman" w:cs="Times New Roman"/>
                <w:bCs/>
                <w:lang w:val="es-CO" w:eastAsia="es-CO"/>
              </w:rPr>
              <w:t>Conocer y aplicar los fundamentos técnicos y principios de juego básicos desarrollados en la enseñanza del futbol, por medio de procesos metodológicos y métodos de enseñanza.</w:t>
            </w:r>
          </w:p>
          <w:p w:rsidR="00C30C86" w:rsidRPr="00CE3B9E" w:rsidRDefault="00C30C86" w:rsidP="00C30C86">
            <w:pPr>
              <w:pStyle w:val="Prrafodelista"/>
              <w:spacing w:after="0" w:line="240" w:lineRule="auto"/>
              <w:rPr>
                <w:rFonts w:ascii="Times New Roman" w:hAnsi="Times New Roman" w:cs="Times New Roman"/>
              </w:rPr>
            </w:pP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Default="006B22C3" w:rsidP="006B22C3">
            <w:pPr>
              <w:tabs>
                <w:tab w:val="left" w:pos="1425"/>
              </w:tabs>
              <w:spacing w:after="0" w:line="240" w:lineRule="auto"/>
              <w:rPr>
                <w:rFonts w:ascii="Times New Roman" w:hAnsi="Times New Roman" w:cs="Times New Roman"/>
                <w:b/>
              </w:rPr>
            </w:pPr>
            <w:r w:rsidRPr="006B22C3">
              <w:rPr>
                <w:rFonts w:ascii="Times New Roman" w:hAnsi="Times New Roman" w:cs="Times New Roman"/>
                <w:b/>
              </w:rPr>
              <w:t>Subtemas:</w:t>
            </w:r>
          </w:p>
          <w:p w:rsidR="001B7B2A" w:rsidRDefault="001B7B2A" w:rsidP="006B22C3">
            <w:pPr>
              <w:tabs>
                <w:tab w:val="left" w:pos="1425"/>
              </w:tabs>
              <w:spacing w:after="0" w:line="240" w:lineRule="auto"/>
              <w:rPr>
                <w:rFonts w:ascii="Times New Roman" w:hAnsi="Times New Roman" w:cs="Times New Roman"/>
                <w:b/>
              </w:rPr>
            </w:pPr>
          </w:p>
          <w:p w:rsidR="001B7B2A" w:rsidRPr="00981519" w:rsidRDefault="001B7B2A" w:rsidP="00981519">
            <w:pPr>
              <w:tabs>
                <w:tab w:val="left" w:pos="1425"/>
              </w:tabs>
              <w:spacing w:after="0" w:line="240" w:lineRule="auto"/>
              <w:rPr>
                <w:rFonts w:ascii="Times New Roman" w:hAnsi="Times New Roman" w:cs="Times New Roman"/>
              </w:rPr>
            </w:pPr>
          </w:p>
          <w:p w:rsidR="00C30C86" w:rsidRPr="00CE3B9E" w:rsidRDefault="00C30C86" w:rsidP="007C0252">
            <w:pPr>
              <w:pStyle w:val="Prrafodelista"/>
              <w:widowControl w:val="0"/>
              <w:numPr>
                <w:ilvl w:val="0"/>
                <w:numId w:val="15"/>
              </w:numPr>
              <w:suppressAutoHyphens/>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lang w:val="es-ES_tradnl" w:eastAsia="es-CO"/>
              </w:rPr>
            </w:pPr>
            <w:r w:rsidRPr="00CE3B9E">
              <w:rPr>
                <w:rFonts w:ascii="Times New Roman" w:eastAsia="Times New Roman" w:hAnsi="Times New Roman" w:cs="Times New Roman"/>
                <w:lang w:val="es-ES_tradnl" w:eastAsia="es-CO"/>
              </w:rPr>
              <w:t>Fundamentos técnicos del futbol.</w:t>
            </w:r>
          </w:p>
          <w:p w:rsidR="00C30C86" w:rsidRPr="001B7B2A" w:rsidRDefault="00C30C86" w:rsidP="001B7B2A">
            <w:pPr>
              <w:pStyle w:val="Prrafodelista"/>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ES_tradnl" w:eastAsia="es-CO"/>
              </w:rPr>
            </w:pPr>
            <w:r w:rsidRPr="00CE3B9E">
              <w:rPr>
                <w:rFonts w:ascii="Times New Roman" w:eastAsia="Times New Roman" w:hAnsi="Times New Roman" w:cs="Times New Roman"/>
                <w:lang w:val="es-ES_tradnl" w:eastAsia="es-CO"/>
              </w:rPr>
              <w:t>Pase</w:t>
            </w:r>
            <w:r w:rsidR="001B7B2A">
              <w:rPr>
                <w:rFonts w:ascii="Times New Roman" w:eastAsia="Times New Roman" w:hAnsi="Times New Roman" w:cs="Times New Roman"/>
                <w:lang w:val="es-ES_tradnl" w:eastAsia="es-CO"/>
              </w:rPr>
              <w:t xml:space="preserve">, </w:t>
            </w:r>
            <w:r w:rsidRPr="001B7B2A">
              <w:rPr>
                <w:rFonts w:ascii="Times New Roman" w:eastAsia="Times New Roman" w:hAnsi="Times New Roman" w:cs="Times New Roman"/>
                <w:lang w:val="es-ES_tradnl" w:eastAsia="es-CO"/>
              </w:rPr>
              <w:t>Conducción</w:t>
            </w:r>
            <w:r w:rsidR="001B7B2A">
              <w:rPr>
                <w:rFonts w:ascii="Times New Roman" w:eastAsia="Times New Roman" w:hAnsi="Times New Roman" w:cs="Times New Roman"/>
                <w:lang w:val="es-ES_tradnl" w:eastAsia="es-CO"/>
              </w:rPr>
              <w:t xml:space="preserve">, </w:t>
            </w:r>
            <w:proofErr w:type="spellStart"/>
            <w:r w:rsidRPr="001B7B2A">
              <w:rPr>
                <w:rFonts w:ascii="Times New Roman" w:eastAsia="Times New Roman" w:hAnsi="Times New Roman" w:cs="Times New Roman"/>
                <w:lang w:val="es-ES_tradnl" w:eastAsia="es-CO"/>
              </w:rPr>
              <w:t>Dribling</w:t>
            </w:r>
            <w:proofErr w:type="spellEnd"/>
            <w:r w:rsidR="001B7B2A">
              <w:rPr>
                <w:rFonts w:ascii="Times New Roman" w:eastAsia="Times New Roman" w:hAnsi="Times New Roman" w:cs="Times New Roman"/>
                <w:lang w:val="es-ES_tradnl" w:eastAsia="es-CO"/>
              </w:rPr>
              <w:t xml:space="preserve"> y </w:t>
            </w:r>
            <w:r w:rsidRPr="001B7B2A">
              <w:rPr>
                <w:rFonts w:ascii="Times New Roman" w:eastAsia="Times New Roman" w:hAnsi="Times New Roman" w:cs="Times New Roman"/>
                <w:lang w:val="es-ES_tradnl" w:eastAsia="es-CO"/>
              </w:rPr>
              <w:t>Remate</w:t>
            </w:r>
          </w:p>
          <w:p w:rsidR="006B22C3" w:rsidRPr="00253004" w:rsidRDefault="00C30C86" w:rsidP="007C0252">
            <w:pPr>
              <w:pStyle w:val="Prrafodelista"/>
              <w:numPr>
                <w:ilvl w:val="0"/>
                <w:numId w:val="15"/>
              </w:numPr>
              <w:contextualSpacing/>
              <w:jc w:val="both"/>
              <w:rPr>
                <w:rFonts w:ascii="Times New Roman" w:hAnsi="Times New Roman" w:cs="Times New Roman"/>
              </w:rPr>
            </w:pPr>
            <w:r w:rsidRPr="00CE3B9E">
              <w:rPr>
                <w:rFonts w:ascii="Times New Roman" w:eastAsia="Times New Roman" w:hAnsi="Times New Roman" w:cs="Times New Roman"/>
                <w:lang w:val="es-ES_tradnl" w:eastAsia="es-CO"/>
              </w:rPr>
              <w:t>Principios de juego. (generales, defensivos y ofensivos).</w:t>
            </w:r>
          </w:p>
          <w:p w:rsidR="00253004" w:rsidRPr="00CE3B9E" w:rsidRDefault="00253004" w:rsidP="001B7B2A">
            <w:pPr>
              <w:pStyle w:val="Prrafodelista"/>
              <w:ind w:left="1080"/>
              <w:contextualSpacing/>
              <w:jc w:val="both"/>
              <w:rPr>
                <w:rFonts w:ascii="Times New Roman" w:hAnsi="Times New Roman" w:cs="Times New Roman"/>
              </w:rPr>
            </w:pPr>
          </w:p>
        </w:tc>
      </w:tr>
      <w:tr w:rsidR="006B22C3" w:rsidRPr="006B22C3" w:rsidTr="00E328BF">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Evaluación</w:t>
            </w:r>
          </w:p>
        </w:tc>
      </w:tr>
      <w:tr w:rsidR="006B22C3" w:rsidRPr="006B22C3" w:rsidTr="00E328BF">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 xml:space="preserve">Criterios </w:t>
            </w:r>
          </w:p>
        </w:tc>
      </w:tr>
      <w:tr w:rsidR="006B22C3" w:rsidRPr="006B22C3" w:rsidTr="00E328BF">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C325B" w:rsidRDefault="002A6529" w:rsidP="002A6529">
            <w:pPr>
              <w:pStyle w:val="Prrafodelista"/>
              <w:numPr>
                <w:ilvl w:val="0"/>
                <w:numId w:val="16"/>
              </w:numPr>
              <w:spacing w:line="240" w:lineRule="auto"/>
              <w:jc w:val="center"/>
              <w:rPr>
                <w:rFonts w:ascii="Times New Roman" w:hAnsi="Times New Roman" w:cs="Times New Roman"/>
                <w:lang w:val="es-ES"/>
              </w:rPr>
            </w:pPr>
            <w:r>
              <w:rPr>
                <w:rFonts w:ascii="Times New Roman" w:hAnsi="Times New Roman" w:cs="Times New Roman"/>
                <w:lang w:val="es-ES"/>
              </w:rPr>
              <w:t>Simbólico o</w:t>
            </w:r>
            <w:r w:rsidRPr="002A6529">
              <w:rPr>
                <w:rFonts w:ascii="Times New Roman" w:hAnsi="Times New Roman" w:cs="Times New Roman"/>
                <w:lang w:val="es-ES"/>
              </w:rPr>
              <w:t xml:space="preserve"> </w:t>
            </w:r>
            <w:proofErr w:type="spellStart"/>
            <w:r w:rsidRPr="002A6529">
              <w:rPr>
                <w:rFonts w:ascii="Times New Roman" w:hAnsi="Times New Roman" w:cs="Times New Roman"/>
                <w:lang w:val="es-ES"/>
              </w:rPr>
              <w:t>verbalistico</w:t>
            </w:r>
            <w:proofErr w:type="spellEnd"/>
            <w:r w:rsidR="00C30C86" w:rsidRPr="002A6529">
              <w:rPr>
                <w:rFonts w:ascii="Times New Roman" w:hAnsi="Times New Roman" w:cs="Times New Roman"/>
                <w:lang w:val="es-ES"/>
              </w:rPr>
              <w:t xml:space="preserve"> </w:t>
            </w:r>
          </w:p>
          <w:p w:rsidR="002A6529" w:rsidRDefault="002A6529" w:rsidP="002A6529">
            <w:pPr>
              <w:pStyle w:val="Prrafodelista"/>
              <w:numPr>
                <w:ilvl w:val="0"/>
                <w:numId w:val="16"/>
              </w:numPr>
              <w:spacing w:line="240" w:lineRule="auto"/>
              <w:jc w:val="center"/>
              <w:rPr>
                <w:rFonts w:ascii="Times New Roman" w:hAnsi="Times New Roman" w:cs="Times New Roman"/>
                <w:lang w:val="es-ES"/>
              </w:rPr>
            </w:pPr>
            <w:r>
              <w:rPr>
                <w:rFonts w:ascii="Times New Roman" w:hAnsi="Times New Roman" w:cs="Times New Roman"/>
                <w:lang w:val="es-ES"/>
              </w:rPr>
              <w:t>Analítico</w:t>
            </w:r>
          </w:p>
          <w:p w:rsidR="002A6529" w:rsidRPr="002A6529" w:rsidRDefault="002A6529" w:rsidP="002A6529">
            <w:pPr>
              <w:pStyle w:val="Prrafodelista"/>
              <w:numPr>
                <w:ilvl w:val="0"/>
                <w:numId w:val="16"/>
              </w:numPr>
              <w:spacing w:line="240" w:lineRule="auto"/>
              <w:jc w:val="center"/>
              <w:rPr>
                <w:rFonts w:ascii="Times New Roman" w:hAnsi="Times New Roman" w:cs="Times New Roman"/>
                <w:lang w:val="es-ES"/>
              </w:rPr>
            </w:pPr>
            <w:r>
              <w:rPr>
                <w:rFonts w:ascii="Times New Roman" w:hAnsi="Times New Roman" w:cs="Times New Roman"/>
                <w:lang w:val="es-ES"/>
              </w:rPr>
              <w:t>sistémico</w:t>
            </w:r>
          </w:p>
          <w:p w:rsidR="00C30C86" w:rsidRPr="005816F2" w:rsidRDefault="00C30C86" w:rsidP="005816F2">
            <w:pPr>
              <w:spacing w:line="240" w:lineRule="auto"/>
              <w:ind w:left="360"/>
              <w:rPr>
                <w:rFonts w:ascii="Times New Roman" w:hAnsi="Times New Roman" w:cs="Times New Roman"/>
                <w:lang w:val="es-ES"/>
              </w:rPr>
            </w:pPr>
          </w:p>
          <w:p w:rsidR="00C30C86" w:rsidRPr="00C30C86" w:rsidRDefault="00C30C86" w:rsidP="00CC325B">
            <w:pPr>
              <w:spacing w:line="240" w:lineRule="auto"/>
              <w:jc w:val="center"/>
              <w:rPr>
                <w:rFonts w:ascii="Times New Roman" w:hAnsi="Times New Roman" w:cs="Times New Roman"/>
                <w:lang w:val="es-ES"/>
              </w:rPr>
            </w:pPr>
          </w:p>
          <w:p w:rsidR="006B22C3" w:rsidRPr="006B22C3" w:rsidRDefault="006B22C3" w:rsidP="006B22C3">
            <w:pPr>
              <w:spacing w:after="0" w:line="240" w:lineRule="auto"/>
              <w:rPr>
                <w:rFonts w:ascii="Times New Roman" w:hAnsi="Times New Roman" w:cs="Times New Roman"/>
                <w:lang w:val="es-ES"/>
              </w:rPr>
            </w:pP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30C86" w:rsidRPr="00CE3B9E" w:rsidRDefault="00C30C86" w:rsidP="00C30C86">
            <w:pPr>
              <w:spacing w:after="0" w:line="240" w:lineRule="auto"/>
              <w:rPr>
                <w:rFonts w:ascii="Times New Roman" w:hAnsi="Times New Roman" w:cs="Times New Roman"/>
                <w:lang w:val="es-ES"/>
              </w:rPr>
            </w:pPr>
            <w:r w:rsidRPr="00CE3B9E">
              <w:rPr>
                <w:rFonts w:ascii="Times New Roman" w:hAnsi="Times New Roman" w:cs="Times New Roman"/>
                <w:lang w:val="es-ES"/>
              </w:rPr>
              <w:t>Asignación de tareas.</w:t>
            </w:r>
          </w:p>
          <w:p w:rsidR="00C30C86" w:rsidRPr="00CE3B9E" w:rsidRDefault="00C30C86" w:rsidP="00C30C86">
            <w:pPr>
              <w:spacing w:after="0" w:line="240" w:lineRule="auto"/>
              <w:rPr>
                <w:rFonts w:ascii="Times New Roman" w:hAnsi="Times New Roman" w:cs="Times New Roman"/>
                <w:lang w:val="es-ES"/>
              </w:rPr>
            </w:pPr>
            <w:r w:rsidRPr="00CE3B9E">
              <w:rPr>
                <w:rFonts w:ascii="Times New Roman" w:hAnsi="Times New Roman" w:cs="Times New Roman"/>
                <w:lang w:val="es-ES"/>
              </w:rPr>
              <w:t xml:space="preserve">Mando directo. </w:t>
            </w:r>
          </w:p>
          <w:p w:rsidR="00C30C86" w:rsidRPr="00CE3B9E" w:rsidRDefault="00C30C86" w:rsidP="00C30C86">
            <w:pPr>
              <w:spacing w:after="0" w:line="240" w:lineRule="auto"/>
              <w:rPr>
                <w:rFonts w:ascii="Times New Roman" w:hAnsi="Times New Roman" w:cs="Times New Roman"/>
                <w:lang w:val="es-ES"/>
              </w:rPr>
            </w:pPr>
            <w:r w:rsidRPr="00CE3B9E">
              <w:rPr>
                <w:rFonts w:ascii="Times New Roman" w:hAnsi="Times New Roman" w:cs="Times New Roman"/>
                <w:lang w:val="es-ES"/>
              </w:rPr>
              <w:t>Libre exploración.</w:t>
            </w:r>
          </w:p>
          <w:p w:rsidR="006B22C3" w:rsidRPr="006B22C3" w:rsidRDefault="00C30C86" w:rsidP="00C30C86">
            <w:pPr>
              <w:spacing w:after="0" w:line="240" w:lineRule="auto"/>
              <w:rPr>
                <w:rFonts w:ascii="Times New Roman" w:hAnsi="Times New Roman" w:cs="Times New Roman"/>
              </w:rPr>
            </w:pPr>
            <w:r w:rsidRPr="00CE3B9E">
              <w:rPr>
                <w:rFonts w:ascii="Times New Roman" w:hAnsi="Times New Roman" w:cs="Times New Roman"/>
                <w:lang w:val="es-ES"/>
              </w:rPr>
              <w:t>Enseñanza recíproca.</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B22C3" w:rsidRPr="006B22C3" w:rsidRDefault="006B22C3" w:rsidP="007C0252">
            <w:pPr>
              <w:numPr>
                <w:ilvl w:val="0"/>
                <w:numId w:val="13"/>
              </w:numPr>
              <w:spacing w:after="0" w:line="240" w:lineRule="auto"/>
              <w:rPr>
                <w:rFonts w:ascii="Times New Roman" w:hAnsi="Times New Roman" w:cs="Times New Roman"/>
              </w:rPr>
            </w:pPr>
            <w:r w:rsidRPr="006B22C3">
              <w:rPr>
                <w:rFonts w:ascii="Times New Roman" w:hAnsi="Times New Roman" w:cs="Times New Roman"/>
              </w:rPr>
              <w:t>exposiciones</w:t>
            </w:r>
          </w:p>
          <w:p w:rsidR="006B22C3" w:rsidRPr="006B22C3" w:rsidRDefault="006B22C3" w:rsidP="007C0252">
            <w:pPr>
              <w:numPr>
                <w:ilvl w:val="0"/>
                <w:numId w:val="13"/>
              </w:numPr>
              <w:spacing w:after="0" w:line="240" w:lineRule="auto"/>
              <w:rPr>
                <w:rFonts w:ascii="Times New Roman" w:hAnsi="Times New Roman" w:cs="Times New Roman"/>
              </w:rPr>
            </w:pPr>
            <w:r w:rsidRPr="006B22C3">
              <w:rPr>
                <w:rFonts w:ascii="Times New Roman" w:hAnsi="Times New Roman" w:cs="Times New Roman"/>
              </w:rPr>
              <w:t xml:space="preserve">prácticas didácticas </w:t>
            </w:r>
          </w:p>
          <w:p w:rsidR="006B22C3" w:rsidRPr="006B22C3" w:rsidRDefault="006B22C3" w:rsidP="006B22C3">
            <w:pPr>
              <w:spacing w:after="0" w:line="240" w:lineRule="auto"/>
              <w:rPr>
                <w:rFonts w:ascii="Times New Roman" w:hAnsi="Times New Roman" w:cs="Times New Roman"/>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B22C3" w:rsidRPr="006B22C3" w:rsidRDefault="006B22C3" w:rsidP="006B22C3">
            <w:pPr>
              <w:spacing w:after="0" w:line="240" w:lineRule="auto"/>
              <w:rPr>
                <w:rFonts w:ascii="Times New Roman" w:hAnsi="Times New Roman" w:cs="Times New Roman"/>
              </w:rPr>
            </w:pPr>
          </w:p>
          <w:p w:rsidR="006B22C3" w:rsidRPr="00CE3B9E" w:rsidRDefault="00CC325B" w:rsidP="007C0252">
            <w:pPr>
              <w:pStyle w:val="Prrafodelista"/>
              <w:numPr>
                <w:ilvl w:val="0"/>
                <w:numId w:val="13"/>
              </w:numPr>
              <w:spacing w:after="0" w:line="240" w:lineRule="auto"/>
              <w:rPr>
                <w:rFonts w:ascii="Times New Roman" w:hAnsi="Times New Roman" w:cs="Times New Roman"/>
              </w:rPr>
            </w:pPr>
            <w:r w:rsidRPr="00CE3B9E">
              <w:rPr>
                <w:rFonts w:ascii="Times New Roman" w:hAnsi="Times New Roman" w:cs="Times New Roman"/>
              </w:rPr>
              <w:t>Apropiación del tema asignado.</w:t>
            </w:r>
          </w:p>
          <w:p w:rsidR="00CC325B" w:rsidRPr="00CE3B9E" w:rsidRDefault="00CC325B" w:rsidP="007C0252">
            <w:pPr>
              <w:pStyle w:val="Prrafodelista"/>
              <w:numPr>
                <w:ilvl w:val="0"/>
                <w:numId w:val="13"/>
              </w:numPr>
              <w:spacing w:after="0" w:line="240" w:lineRule="auto"/>
              <w:rPr>
                <w:rFonts w:ascii="Times New Roman" w:hAnsi="Times New Roman" w:cs="Times New Roman"/>
              </w:rPr>
            </w:pPr>
            <w:r w:rsidRPr="00CE3B9E">
              <w:rPr>
                <w:rFonts w:ascii="Times New Roman" w:hAnsi="Times New Roman" w:cs="Times New Roman"/>
              </w:rPr>
              <w:t>Aplicación métodos en contexto real.</w:t>
            </w:r>
          </w:p>
        </w:tc>
      </w:tr>
      <w:tr w:rsidR="006B22C3" w:rsidRPr="006B22C3" w:rsidTr="00E328BF">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CC325B">
            <w:pPr>
              <w:jc w:val="center"/>
              <w:rPr>
                <w:rFonts w:ascii="Times New Roman" w:hAnsi="Times New Roman" w:cs="Times New Roman"/>
                <w:b/>
                <w:bCs/>
              </w:rPr>
            </w:pPr>
            <w:r w:rsidRPr="006B22C3">
              <w:rPr>
                <w:rFonts w:ascii="Times New Roman" w:hAnsi="Times New Roman" w:cs="Times New Roman"/>
                <w:b/>
              </w:rPr>
              <w:t>UNIDAD 3.</w:t>
            </w:r>
            <w:r w:rsidRPr="006B22C3">
              <w:rPr>
                <w:rFonts w:ascii="Times New Roman" w:hAnsi="Times New Roman" w:cs="Times New Roman"/>
                <w:bCs/>
              </w:rPr>
              <w:t xml:space="preserve"> </w:t>
            </w:r>
            <w:r w:rsidR="00083343">
              <w:rPr>
                <w:rFonts w:ascii="Times New Roman" w:eastAsia="Times New Roman" w:hAnsi="Times New Roman" w:cs="Times New Roman"/>
                <w:b/>
                <w:bCs/>
                <w:lang w:val="es-CO" w:eastAsia="es-CO"/>
              </w:rPr>
              <w:t>Aplicación de métodos y estilos para la enseñanza de la educación física utilizando el futbol como un medio para su desarrollo.</w:t>
            </w:r>
          </w:p>
        </w:tc>
      </w:tr>
      <w:tr w:rsidR="006B22C3" w:rsidRPr="006B22C3" w:rsidTr="00E328BF">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b/>
              </w:rPr>
            </w:pPr>
            <w:r w:rsidRPr="006B22C3">
              <w:rPr>
                <w:rFonts w:ascii="Times New Roman" w:hAnsi="Times New Roman" w:cs="Times New Roman"/>
                <w:b/>
              </w:rPr>
              <w:t>TEMAS: Fundamentación</w:t>
            </w:r>
          </w:p>
        </w:tc>
      </w:tr>
      <w:tr w:rsidR="006B22C3" w:rsidRPr="006B22C3" w:rsidTr="00E328BF">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C325B" w:rsidRDefault="00083343" w:rsidP="00CC325B">
            <w:pPr>
              <w:widowControl w:val="0"/>
              <w:suppressAutoHyphens/>
              <w:spacing w:after="120" w:line="240" w:lineRule="auto"/>
              <w:jc w:val="both"/>
              <w:rPr>
                <w:rFonts w:ascii="Times New Roman" w:eastAsia="Times New Roman" w:hAnsi="Times New Roman" w:cs="Times New Roman"/>
                <w:bCs/>
                <w:lang w:val="es-ES_tradnl" w:eastAsia="es-CO"/>
              </w:rPr>
            </w:pPr>
            <w:r>
              <w:rPr>
                <w:rFonts w:ascii="Times New Roman" w:eastAsia="Times New Roman" w:hAnsi="Times New Roman" w:cs="Times New Roman"/>
                <w:bCs/>
                <w:lang w:val="es-ES_tradnl" w:eastAsia="es-CO"/>
              </w:rPr>
              <w:t>Desarrollar</w:t>
            </w:r>
            <w:r w:rsidR="00981519">
              <w:rPr>
                <w:rFonts w:ascii="Times New Roman" w:eastAsia="Times New Roman" w:hAnsi="Times New Roman" w:cs="Times New Roman"/>
                <w:bCs/>
                <w:lang w:val="es-ES_tradnl" w:eastAsia="es-CO"/>
              </w:rPr>
              <w:t>, planear</w:t>
            </w:r>
            <w:r>
              <w:rPr>
                <w:rFonts w:ascii="Times New Roman" w:eastAsia="Times New Roman" w:hAnsi="Times New Roman" w:cs="Times New Roman"/>
                <w:bCs/>
                <w:lang w:val="es-ES_tradnl" w:eastAsia="es-CO"/>
              </w:rPr>
              <w:t xml:space="preserve"> y ejecutar practicas docentes, utilizando los métodos propiciados en el espacio académico en pro de la enseñanza de la educación física a través de aspectos del futbol.</w:t>
            </w:r>
          </w:p>
          <w:p w:rsidR="00981519" w:rsidRPr="00CE3B9E" w:rsidRDefault="00981519" w:rsidP="00CC325B">
            <w:pPr>
              <w:widowControl w:val="0"/>
              <w:suppressAutoHyphens/>
              <w:spacing w:after="120" w:line="240" w:lineRule="auto"/>
              <w:jc w:val="both"/>
              <w:rPr>
                <w:rFonts w:ascii="Times New Roman" w:eastAsia="Times New Roman" w:hAnsi="Times New Roman" w:cs="Times New Roman"/>
                <w:bCs/>
                <w:lang w:val="es-ES_tradnl" w:eastAsia="es-CO"/>
              </w:rPr>
            </w:pPr>
            <w:r>
              <w:rPr>
                <w:rFonts w:ascii="Times New Roman" w:eastAsia="Times New Roman" w:hAnsi="Times New Roman" w:cs="Times New Roman"/>
                <w:bCs/>
                <w:lang w:val="es-ES_tradnl" w:eastAsia="es-CO"/>
              </w:rPr>
              <w:t>Gestión estudiantil.</w:t>
            </w:r>
          </w:p>
          <w:p w:rsidR="006B22C3" w:rsidRPr="006B22C3" w:rsidRDefault="006B22C3" w:rsidP="00CC325B">
            <w:pPr>
              <w:spacing w:after="0" w:line="240" w:lineRule="auto"/>
              <w:rPr>
                <w:rFonts w:ascii="Times New Roman" w:hAnsi="Times New Roman" w:cs="Times New Roman"/>
              </w:rPr>
            </w:pP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tabs>
                <w:tab w:val="left" w:pos="1425"/>
              </w:tabs>
              <w:spacing w:after="0" w:line="240" w:lineRule="auto"/>
              <w:rPr>
                <w:rFonts w:ascii="Times New Roman" w:hAnsi="Times New Roman" w:cs="Times New Roman"/>
                <w:b/>
              </w:rPr>
            </w:pPr>
            <w:r w:rsidRPr="006B22C3">
              <w:rPr>
                <w:rFonts w:ascii="Times New Roman" w:hAnsi="Times New Roman" w:cs="Times New Roman"/>
                <w:b/>
              </w:rPr>
              <w:t>Subtemas:</w:t>
            </w:r>
          </w:p>
          <w:p w:rsidR="00CC325B" w:rsidRPr="005D4870" w:rsidRDefault="00CC325B" w:rsidP="005D4870">
            <w:pPr>
              <w:widowControl w:val="0"/>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ES_tradnl" w:eastAsia="es-CO"/>
              </w:rPr>
            </w:pPr>
          </w:p>
          <w:p w:rsidR="00CC325B" w:rsidRPr="00CE3B9E" w:rsidRDefault="00CC325B" w:rsidP="00CC325B">
            <w:pPr>
              <w:pStyle w:val="Prrafodelista"/>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ES_tradnl" w:eastAsia="es-CO"/>
              </w:rPr>
            </w:pPr>
          </w:p>
          <w:p w:rsidR="006B22C3" w:rsidRPr="00981519" w:rsidRDefault="00981519" w:rsidP="001B7B2A">
            <w:pPr>
              <w:pStyle w:val="Prrafodelista"/>
              <w:widowControl w:val="0"/>
              <w:numPr>
                <w:ilvl w:val="0"/>
                <w:numId w:val="12"/>
              </w:numPr>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rPr>
            </w:pPr>
            <w:r>
              <w:rPr>
                <w:rFonts w:ascii="Times New Roman" w:eastAsia="Times New Roman" w:hAnsi="Times New Roman" w:cs="Times New Roman"/>
                <w:lang w:val="es-CO" w:eastAsia="es-CO"/>
              </w:rPr>
              <w:t>P</w:t>
            </w:r>
            <w:r w:rsidR="001B7B2A">
              <w:rPr>
                <w:rFonts w:ascii="Times New Roman" w:eastAsia="Times New Roman" w:hAnsi="Times New Roman" w:cs="Times New Roman"/>
                <w:lang w:val="es-CO" w:eastAsia="es-CO"/>
              </w:rPr>
              <w:t xml:space="preserve">royecto </w:t>
            </w:r>
            <w:r>
              <w:rPr>
                <w:rFonts w:ascii="Times New Roman" w:eastAsia="Times New Roman" w:hAnsi="Times New Roman" w:cs="Times New Roman"/>
                <w:lang w:val="es-CO" w:eastAsia="es-CO"/>
              </w:rPr>
              <w:t>enseñanza. (Elaboración y ejecución).</w:t>
            </w:r>
          </w:p>
          <w:p w:rsidR="00981519" w:rsidRPr="00083343" w:rsidRDefault="00981519" w:rsidP="00981519">
            <w:pPr>
              <w:pStyle w:val="Prrafodelista"/>
              <w:widowControl w:val="0"/>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rPr>
            </w:pPr>
          </w:p>
          <w:p w:rsidR="00083343" w:rsidRPr="00083343" w:rsidRDefault="00083343" w:rsidP="00083343">
            <w:pPr>
              <w:widowControl w:val="0"/>
              <w:suppressAutoHyphens/>
              <w:overflowPunct w:val="0"/>
              <w:autoSpaceDE w:val="0"/>
              <w:autoSpaceDN w:val="0"/>
              <w:adjustRightInd w:val="0"/>
              <w:spacing w:after="0" w:line="240" w:lineRule="auto"/>
              <w:contextualSpacing/>
              <w:jc w:val="both"/>
              <w:textAlignment w:val="baseline"/>
              <w:rPr>
                <w:rFonts w:ascii="Times New Roman" w:hAnsi="Times New Roman" w:cs="Times New Roman"/>
              </w:rPr>
            </w:pPr>
          </w:p>
        </w:tc>
      </w:tr>
      <w:tr w:rsidR="006B22C3" w:rsidRPr="006B22C3" w:rsidTr="00E328BF">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Evaluación</w:t>
            </w:r>
          </w:p>
        </w:tc>
      </w:tr>
      <w:tr w:rsidR="006B22C3" w:rsidRPr="006B22C3" w:rsidTr="00E328BF">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 xml:space="preserve">Criterios </w:t>
            </w:r>
          </w:p>
        </w:tc>
      </w:tr>
      <w:tr w:rsidR="006B22C3" w:rsidRPr="006B22C3" w:rsidTr="00E328BF">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E3B9E" w:rsidRDefault="002A6529" w:rsidP="007C0252">
            <w:pPr>
              <w:pStyle w:val="Prrafodelista"/>
              <w:numPr>
                <w:ilvl w:val="0"/>
                <w:numId w:val="16"/>
              </w:numPr>
              <w:spacing w:line="240" w:lineRule="auto"/>
              <w:jc w:val="center"/>
              <w:rPr>
                <w:rFonts w:ascii="Times New Roman" w:hAnsi="Times New Roman" w:cs="Times New Roman"/>
                <w:lang w:val="es-ES"/>
              </w:rPr>
            </w:pPr>
            <w:r>
              <w:rPr>
                <w:rFonts w:ascii="Times New Roman" w:hAnsi="Times New Roman" w:cs="Times New Roman"/>
                <w:lang w:val="es-ES"/>
              </w:rPr>
              <w:t xml:space="preserve">Simbólico o </w:t>
            </w:r>
            <w:proofErr w:type="spellStart"/>
            <w:r>
              <w:rPr>
                <w:rFonts w:ascii="Times New Roman" w:hAnsi="Times New Roman" w:cs="Times New Roman"/>
                <w:lang w:val="es-ES"/>
              </w:rPr>
              <w:t>verbalistico</w:t>
            </w:r>
            <w:proofErr w:type="spellEnd"/>
            <w:r w:rsidR="00CE3B9E" w:rsidRPr="00CE3B9E">
              <w:rPr>
                <w:rFonts w:ascii="Times New Roman" w:hAnsi="Times New Roman" w:cs="Times New Roman"/>
                <w:lang w:val="es-ES"/>
              </w:rPr>
              <w:t>.</w:t>
            </w:r>
          </w:p>
          <w:p w:rsidR="002A6529" w:rsidRPr="00CE3B9E" w:rsidRDefault="002A6529" w:rsidP="007C0252">
            <w:pPr>
              <w:pStyle w:val="Prrafodelista"/>
              <w:numPr>
                <w:ilvl w:val="0"/>
                <w:numId w:val="16"/>
              </w:numPr>
              <w:spacing w:line="240" w:lineRule="auto"/>
              <w:jc w:val="center"/>
              <w:rPr>
                <w:rFonts w:ascii="Times New Roman" w:hAnsi="Times New Roman" w:cs="Times New Roman"/>
                <w:lang w:val="es-ES"/>
              </w:rPr>
            </w:pPr>
            <w:r>
              <w:rPr>
                <w:rFonts w:ascii="Times New Roman" w:hAnsi="Times New Roman" w:cs="Times New Roman"/>
                <w:lang w:val="es-ES"/>
              </w:rPr>
              <w:t>Analítico.</w:t>
            </w:r>
          </w:p>
          <w:p w:rsidR="00CE3B9E" w:rsidRPr="00CE3B9E" w:rsidRDefault="002A6529" w:rsidP="007C0252">
            <w:pPr>
              <w:pStyle w:val="Prrafodelista"/>
              <w:numPr>
                <w:ilvl w:val="0"/>
                <w:numId w:val="16"/>
              </w:numPr>
              <w:spacing w:line="240" w:lineRule="auto"/>
              <w:jc w:val="center"/>
              <w:rPr>
                <w:rFonts w:ascii="Times New Roman" w:hAnsi="Times New Roman" w:cs="Times New Roman"/>
                <w:lang w:val="es-ES"/>
              </w:rPr>
            </w:pPr>
            <w:r>
              <w:rPr>
                <w:rFonts w:ascii="Times New Roman" w:hAnsi="Times New Roman" w:cs="Times New Roman"/>
                <w:lang w:val="es-ES"/>
              </w:rPr>
              <w:t>sistémico</w:t>
            </w:r>
            <w:r w:rsidR="00CE3B9E" w:rsidRPr="00CE3B9E">
              <w:rPr>
                <w:rFonts w:ascii="Times New Roman" w:hAnsi="Times New Roman" w:cs="Times New Roman"/>
                <w:lang w:val="es-ES"/>
              </w:rPr>
              <w:t xml:space="preserve">. </w:t>
            </w:r>
          </w:p>
          <w:p w:rsidR="00CE3B9E" w:rsidRPr="00CE3B9E" w:rsidRDefault="00CE3B9E" w:rsidP="005816F2">
            <w:pPr>
              <w:pStyle w:val="Prrafodelista"/>
              <w:spacing w:line="240" w:lineRule="auto"/>
              <w:rPr>
                <w:rFonts w:ascii="Times New Roman" w:hAnsi="Times New Roman" w:cs="Times New Roman"/>
                <w:lang w:val="es-ES"/>
              </w:rPr>
            </w:pPr>
          </w:p>
          <w:p w:rsidR="006B22C3" w:rsidRPr="006B22C3" w:rsidRDefault="006B22C3" w:rsidP="006B22C3">
            <w:pPr>
              <w:spacing w:after="0" w:line="240" w:lineRule="auto"/>
              <w:rPr>
                <w:rFonts w:ascii="Times New Roman" w:hAnsi="Times New Roman" w:cs="Times New Roman"/>
              </w:rPr>
            </w:pP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E3B9E" w:rsidRPr="00CE3B9E" w:rsidRDefault="006B22C3" w:rsidP="00CE3B9E">
            <w:pPr>
              <w:spacing w:after="0" w:line="240" w:lineRule="auto"/>
              <w:rPr>
                <w:rFonts w:ascii="Times New Roman" w:hAnsi="Times New Roman" w:cs="Times New Roman"/>
                <w:lang w:val="es-ES"/>
              </w:rPr>
            </w:pPr>
            <w:r w:rsidRPr="006B22C3">
              <w:rPr>
                <w:rFonts w:ascii="Times New Roman" w:hAnsi="Times New Roman" w:cs="Times New Roman"/>
              </w:rPr>
              <w:t xml:space="preserve"> </w:t>
            </w:r>
            <w:r w:rsidR="00CE3B9E" w:rsidRPr="00CE3B9E">
              <w:rPr>
                <w:rFonts w:ascii="Times New Roman" w:hAnsi="Times New Roman" w:cs="Times New Roman"/>
                <w:lang w:val="es-ES"/>
              </w:rPr>
              <w:t>Asignación de tareas.</w:t>
            </w:r>
          </w:p>
          <w:p w:rsidR="00CE3B9E" w:rsidRPr="00CE3B9E" w:rsidRDefault="00CE3B9E" w:rsidP="00CE3B9E">
            <w:pPr>
              <w:spacing w:after="0" w:line="240" w:lineRule="auto"/>
              <w:rPr>
                <w:rFonts w:ascii="Times New Roman" w:hAnsi="Times New Roman" w:cs="Times New Roman"/>
                <w:lang w:val="es-ES"/>
              </w:rPr>
            </w:pPr>
            <w:r w:rsidRPr="00CE3B9E">
              <w:rPr>
                <w:rFonts w:ascii="Times New Roman" w:hAnsi="Times New Roman" w:cs="Times New Roman"/>
                <w:lang w:val="es-ES"/>
              </w:rPr>
              <w:t xml:space="preserve">Mando directo. </w:t>
            </w:r>
          </w:p>
          <w:p w:rsidR="00CE3B9E" w:rsidRPr="00CE3B9E" w:rsidRDefault="00CE3B9E" w:rsidP="00CE3B9E">
            <w:pPr>
              <w:spacing w:after="0" w:line="240" w:lineRule="auto"/>
              <w:rPr>
                <w:rFonts w:ascii="Times New Roman" w:hAnsi="Times New Roman" w:cs="Times New Roman"/>
                <w:lang w:val="es-ES"/>
              </w:rPr>
            </w:pPr>
            <w:r w:rsidRPr="00CE3B9E">
              <w:rPr>
                <w:rFonts w:ascii="Times New Roman" w:hAnsi="Times New Roman" w:cs="Times New Roman"/>
                <w:lang w:val="es-ES"/>
              </w:rPr>
              <w:t>Libre exploración.</w:t>
            </w:r>
          </w:p>
          <w:p w:rsidR="00CE3B9E" w:rsidRPr="00CE3B9E" w:rsidRDefault="00CE3B9E" w:rsidP="00CE3B9E">
            <w:pPr>
              <w:spacing w:after="0" w:line="240" w:lineRule="auto"/>
              <w:rPr>
                <w:rFonts w:ascii="Times New Roman" w:hAnsi="Times New Roman" w:cs="Times New Roman"/>
                <w:lang w:val="es-ES"/>
              </w:rPr>
            </w:pPr>
          </w:p>
          <w:p w:rsidR="00CE3B9E" w:rsidRPr="00CE3B9E" w:rsidRDefault="00CE3B9E" w:rsidP="00CE3B9E">
            <w:pPr>
              <w:spacing w:after="0" w:line="240" w:lineRule="auto"/>
              <w:rPr>
                <w:rFonts w:ascii="Times New Roman" w:hAnsi="Times New Roman" w:cs="Times New Roman"/>
              </w:rPr>
            </w:pPr>
            <w:r w:rsidRPr="00CE3B9E">
              <w:rPr>
                <w:rFonts w:ascii="Times New Roman" w:hAnsi="Times New Roman" w:cs="Times New Roman"/>
                <w:lang w:val="es-ES"/>
              </w:rPr>
              <w:t>Enseñanza recíproca.</w:t>
            </w:r>
          </w:p>
          <w:p w:rsidR="006B22C3" w:rsidRPr="006B22C3" w:rsidRDefault="006B22C3" w:rsidP="006B22C3">
            <w:pPr>
              <w:spacing w:after="0" w:line="240" w:lineRule="auto"/>
              <w:rPr>
                <w:rFonts w:ascii="Times New Roman" w:hAnsi="Times New Roman" w:cs="Times New Roman"/>
              </w:rPr>
            </w:pP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B22C3" w:rsidRPr="006B22C3" w:rsidRDefault="006B22C3" w:rsidP="007C0252">
            <w:pPr>
              <w:numPr>
                <w:ilvl w:val="0"/>
                <w:numId w:val="13"/>
              </w:numPr>
              <w:spacing w:after="0" w:line="240" w:lineRule="auto"/>
              <w:rPr>
                <w:rFonts w:ascii="Times New Roman" w:hAnsi="Times New Roman" w:cs="Times New Roman"/>
              </w:rPr>
            </w:pPr>
            <w:r w:rsidRPr="006B22C3">
              <w:rPr>
                <w:rFonts w:ascii="Times New Roman" w:hAnsi="Times New Roman" w:cs="Times New Roman"/>
              </w:rPr>
              <w:t xml:space="preserve"> clase magistral</w:t>
            </w:r>
          </w:p>
          <w:p w:rsidR="006B22C3" w:rsidRPr="006B22C3" w:rsidRDefault="006B22C3" w:rsidP="007C0252">
            <w:pPr>
              <w:numPr>
                <w:ilvl w:val="0"/>
                <w:numId w:val="13"/>
              </w:numPr>
              <w:spacing w:after="0" w:line="240" w:lineRule="auto"/>
              <w:rPr>
                <w:rFonts w:ascii="Times New Roman" w:hAnsi="Times New Roman" w:cs="Times New Roman"/>
              </w:rPr>
            </w:pPr>
            <w:r w:rsidRPr="006B22C3">
              <w:rPr>
                <w:rFonts w:ascii="Times New Roman" w:hAnsi="Times New Roman" w:cs="Times New Roman"/>
              </w:rPr>
              <w:t>lecturas</w:t>
            </w:r>
          </w:p>
          <w:p w:rsidR="006B22C3" w:rsidRPr="006B22C3" w:rsidRDefault="006B22C3" w:rsidP="007C0252">
            <w:pPr>
              <w:numPr>
                <w:ilvl w:val="0"/>
                <w:numId w:val="13"/>
              </w:numPr>
              <w:spacing w:after="0" w:line="240" w:lineRule="auto"/>
              <w:rPr>
                <w:rFonts w:ascii="Times New Roman" w:hAnsi="Times New Roman" w:cs="Times New Roman"/>
              </w:rPr>
            </w:pPr>
            <w:r w:rsidRPr="006B22C3">
              <w:rPr>
                <w:rFonts w:ascii="Times New Roman" w:hAnsi="Times New Roman" w:cs="Times New Roman"/>
              </w:rPr>
              <w:t xml:space="preserve">prácticas académicas </w:t>
            </w:r>
          </w:p>
          <w:p w:rsidR="006B22C3" w:rsidRPr="006B22C3" w:rsidRDefault="006B22C3" w:rsidP="007C0252">
            <w:pPr>
              <w:numPr>
                <w:ilvl w:val="0"/>
                <w:numId w:val="13"/>
              </w:numPr>
              <w:spacing w:after="0" w:line="240" w:lineRule="auto"/>
              <w:rPr>
                <w:rFonts w:ascii="Times New Roman" w:hAnsi="Times New Roman" w:cs="Times New Roman"/>
              </w:rPr>
            </w:pPr>
            <w:r w:rsidRPr="006B22C3">
              <w:rPr>
                <w:rFonts w:ascii="Times New Roman" w:hAnsi="Times New Roman" w:cs="Times New Roman"/>
              </w:rPr>
              <w:t>talleres prácticos</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B22C3" w:rsidRPr="006B22C3" w:rsidRDefault="006B22C3" w:rsidP="006B22C3">
            <w:pPr>
              <w:spacing w:after="0" w:line="240" w:lineRule="auto"/>
              <w:rPr>
                <w:rFonts w:ascii="Times New Roman" w:hAnsi="Times New Roman" w:cs="Times New Roman"/>
              </w:rPr>
            </w:pPr>
          </w:p>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Control de lectura</w:t>
            </w:r>
          </w:p>
          <w:p w:rsidR="006B22C3" w:rsidRPr="006B22C3" w:rsidRDefault="006B22C3" w:rsidP="006B22C3">
            <w:pPr>
              <w:spacing w:after="0" w:line="240" w:lineRule="auto"/>
              <w:rPr>
                <w:rFonts w:ascii="Times New Roman" w:hAnsi="Times New Roman" w:cs="Times New Roman"/>
              </w:rPr>
            </w:pPr>
            <w:r w:rsidRPr="006B22C3">
              <w:rPr>
                <w:rFonts w:ascii="Times New Roman" w:hAnsi="Times New Roman" w:cs="Times New Roman"/>
              </w:rPr>
              <w:t>Construcción y aplicación de unidades</w:t>
            </w:r>
          </w:p>
        </w:tc>
      </w:tr>
    </w:tbl>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bCs/>
          <w:color w:val="000000"/>
          <w:lang w:val="es-CO" w:eastAsia="es-CO" w:bidi="ne-IN"/>
        </w:rPr>
      </w:pPr>
    </w:p>
    <w:p w:rsidR="00A811F2"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A811F2"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A811F2" w:rsidRPr="0074746E"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A811F2" w:rsidRPr="0074746E"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A811F2" w:rsidRPr="008650EB" w:rsidRDefault="00A811F2" w:rsidP="005816F2">
      <w:pPr>
        <w:pStyle w:val="Prrafodelista"/>
        <w:keepNext/>
        <w:widowControl w:val="0"/>
        <w:numPr>
          <w:ilvl w:val="0"/>
          <w:numId w:val="10"/>
        </w:numPr>
        <w:suppressAutoHyphens/>
        <w:spacing w:before="240" w:after="0"/>
        <w:contextualSpacing/>
        <w:jc w:val="both"/>
        <w:outlineLvl w:val="2"/>
        <w:rPr>
          <w:rFonts w:ascii="Times New Roman" w:eastAsia="Times New Roman" w:hAnsi="Times New Roman" w:cs="Times New Roman"/>
          <w:b/>
          <w:bCs/>
        </w:rPr>
      </w:pPr>
      <w:r w:rsidRPr="008650EB">
        <w:rPr>
          <w:rFonts w:ascii="Times New Roman" w:eastAsia="Times New Roman" w:hAnsi="Times New Roman" w:cs="Times New Roman"/>
          <w:b/>
          <w:bCs/>
        </w:rPr>
        <w:t>DESCRIPCIÓN DE ESTRATEGIAS METODOLÓGICAS</w:t>
      </w:r>
    </w:p>
    <w:p w:rsidR="00A811F2" w:rsidRPr="000A7E01"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eastAsia="es-CO"/>
        </w:rPr>
      </w:pPr>
    </w:p>
    <w:p w:rsidR="00A811F2" w:rsidRPr="00CC05B6" w:rsidRDefault="00A811F2" w:rsidP="00A811F2">
      <w:pPr>
        <w:pStyle w:val="Prrafodelista"/>
        <w:widowControl w:val="0"/>
        <w:suppressAutoHyphens/>
        <w:overflowPunct w:val="0"/>
        <w:autoSpaceDE w:val="0"/>
        <w:autoSpaceDN w:val="0"/>
        <w:adjustRightInd w:val="0"/>
        <w:spacing w:after="0" w:line="240" w:lineRule="auto"/>
        <w:ind w:left="360"/>
        <w:jc w:val="both"/>
        <w:textAlignment w:val="baseline"/>
        <w:rPr>
          <w:rFonts w:ascii="Times New Roman" w:eastAsia="Times New Roman" w:hAnsi="Times New Roman" w:cs="Times New Roman"/>
          <w:b/>
          <w:lang w:val="es-CO" w:eastAsia="es-CO"/>
        </w:rPr>
      </w:pPr>
    </w:p>
    <w:p w:rsidR="00A811F2"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 xml:space="preserve">El docente será el facilitador del proceso de </w:t>
      </w:r>
      <w:r>
        <w:rPr>
          <w:rFonts w:ascii="Times New Roman" w:eastAsia="Times New Roman" w:hAnsi="Times New Roman" w:cs="Times New Roman"/>
          <w:lang w:val="es-CO" w:eastAsia="es-CO"/>
        </w:rPr>
        <w:t>enseñanza-</w:t>
      </w:r>
      <w:r w:rsidRPr="0074746E">
        <w:rPr>
          <w:rFonts w:ascii="Times New Roman" w:eastAsia="Times New Roman" w:hAnsi="Times New Roman" w:cs="Times New Roman"/>
          <w:lang w:val="es-CO" w:eastAsia="es-CO"/>
        </w:rPr>
        <w:t xml:space="preserve">aprendizaje, el orientador del desarrollo de actividades que le permita al estudiante </w:t>
      </w:r>
      <w:r>
        <w:rPr>
          <w:rFonts w:ascii="Times New Roman" w:eastAsia="Times New Roman" w:hAnsi="Times New Roman" w:cs="Times New Roman"/>
          <w:lang w:val="es-CO" w:eastAsia="es-CO"/>
        </w:rPr>
        <w:t xml:space="preserve">tener las bases pedagógicas, metodológicas, didácticas suficientes para </w:t>
      </w:r>
      <w:r w:rsidRPr="0074746E">
        <w:rPr>
          <w:rFonts w:ascii="Times New Roman" w:eastAsia="Times New Roman" w:hAnsi="Times New Roman" w:cs="Times New Roman"/>
          <w:lang w:val="es-CO" w:eastAsia="es-CO"/>
        </w:rPr>
        <w:t>asumir los retos y requerimientos en</w:t>
      </w:r>
      <w:r>
        <w:rPr>
          <w:rFonts w:ascii="Times New Roman" w:eastAsia="Times New Roman" w:hAnsi="Times New Roman" w:cs="Times New Roman"/>
          <w:lang w:val="es-CO" w:eastAsia="es-CO"/>
        </w:rPr>
        <w:t xml:space="preserve"> cada uno de los ítems establecidos en el desarrollo del espacio académico.</w:t>
      </w:r>
    </w:p>
    <w:p w:rsidR="00A811F2"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CO" w:eastAsia="es-CO"/>
        </w:rPr>
      </w:pPr>
    </w:p>
    <w:p w:rsidR="00A811F2" w:rsidRPr="0074746E" w:rsidRDefault="00A811F2" w:rsidP="00A811F2">
      <w:pPr>
        <w:keepNext/>
        <w:widowControl w:val="0"/>
        <w:suppressAutoHyphens/>
        <w:spacing w:before="240" w:after="60" w:line="240" w:lineRule="auto"/>
        <w:jc w:val="both"/>
        <w:outlineLvl w:val="2"/>
        <w:rPr>
          <w:rFonts w:ascii="Times New Roman" w:eastAsia="Times New Roman" w:hAnsi="Times New Roman" w:cs="Times New Roman"/>
          <w:b/>
          <w:bCs/>
          <w:lang w:val="es-ES_tradnl" w:eastAsia="es-CO"/>
        </w:rPr>
      </w:pPr>
      <w:r w:rsidRPr="0074746E">
        <w:rPr>
          <w:rFonts w:ascii="Times New Roman" w:eastAsia="Times New Roman" w:hAnsi="Times New Roman" w:cs="Times New Roman"/>
          <w:b/>
          <w:bCs/>
          <w:lang w:val="es-ES_tradnl" w:eastAsia="es-CO"/>
        </w:rPr>
        <w:t>12.1 Descripción De Actividades de Trabajo Presencial.</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ES_tradnl" w:eastAsia="es-CO"/>
        </w:rPr>
      </w:pPr>
      <w:r w:rsidRPr="0074746E">
        <w:rPr>
          <w:rFonts w:ascii="Times New Roman" w:eastAsia="Times New Roman" w:hAnsi="Times New Roman" w:cs="Times New Roman"/>
          <w:lang w:val="es-ES_tradnl" w:eastAsia="es-CO"/>
        </w:rPr>
        <w:t xml:space="preserve">Las actividades de tipo presencial se centraran en talleres aclarando conceptos teóricos y </w:t>
      </w:r>
      <w:r>
        <w:rPr>
          <w:rFonts w:ascii="Times New Roman" w:eastAsia="Times New Roman" w:hAnsi="Times New Roman" w:cs="Times New Roman"/>
          <w:lang w:val="es-ES_tradnl" w:eastAsia="es-CO"/>
        </w:rPr>
        <w:t xml:space="preserve">métodos de enseñanza, los cuales serán </w:t>
      </w:r>
      <w:r w:rsidRPr="0074746E">
        <w:rPr>
          <w:rFonts w:ascii="Times New Roman" w:eastAsia="Times New Roman" w:hAnsi="Times New Roman" w:cs="Times New Roman"/>
          <w:lang w:val="es-ES_tradnl" w:eastAsia="es-CO"/>
        </w:rPr>
        <w:t xml:space="preserve">fortaleciéndolos en la práctica, donde se harán exposiciones </w:t>
      </w:r>
      <w:r>
        <w:rPr>
          <w:rFonts w:ascii="Times New Roman" w:eastAsia="Times New Roman" w:hAnsi="Times New Roman" w:cs="Times New Roman"/>
          <w:lang w:val="es-ES_tradnl" w:eastAsia="es-CO"/>
        </w:rPr>
        <w:t>teórico-</w:t>
      </w:r>
      <w:r w:rsidRPr="0074746E">
        <w:rPr>
          <w:rFonts w:ascii="Times New Roman" w:eastAsia="Times New Roman" w:hAnsi="Times New Roman" w:cs="Times New Roman"/>
          <w:lang w:val="es-ES_tradnl" w:eastAsia="es-CO"/>
        </w:rPr>
        <w:t>prácticas y al mismo tiempo se ira adquiriendo las destreza</w:t>
      </w:r>
      <w:r>
        <w:rPr>
          <w:rFonts w:ascii="Times New Roman" w:eastAsia="Times New Roman" w:hAnsi="Times New Roman" w:cs="Times New Roman"/>
          <w:lang w:val="es-ES_tradnl" w:eastAsia="es-CO"/>
        </w:rPr>
        <w:t>s</w:t>
      </w:r>
      <w:r w:rsidRPr="0074746E">
        <w:rPr>
          <w:rFonts w:ascii="Times New Roman" w:eastAsia="Times New Roman" w:hAnsi="Times New Roman" w:cs="Times New Roman"/>
          <w:lang w:val="es-ES_tradnl" w:eastAsia="es-CO"/>
        </w:rPr>
        <w:t xml:space="preserve"> de los fundamentos técnicos </w:t>
      </w:r>
      <w:r>
        <w:rPr>
          <w:rFonts w:ascii="Times New Roman" w:eastAsia="Times New Roman" w:hAnsi="Times New Roman" w:cs="Times New Roman"/>
          <w:lang w:val="es-ES_tradnl" w:eastAsia="es-CO"/>
        </w:rPr>
        <w:t xml:space="preserve">y principios de juego </w:t>
      </w:r>
      <w:r w:rsidRPr="0074746E">
        <w:rPr>
          <w:rFonts w:ascii="Times New Roman" w:eastAsia="Times New Roman" w:hAnsi="Times New Roman" w:cs="Times New Roman"/>
          <w:lang w:val="es-ES_tradnl" w:eastAsia="es-CO"/>
        </w:rPr>
        <w:t>básicos d</w:t>
      </w:r>
      <w:r>
        <w:rPr>
          <w:rFonts w:ascii="Times New Roman" w:eastAsia="Times New Roman" w:hAnsi="Times New Roman" w:cs="Times New Roman"/>
          <w:lang w:val="es-ES_tradnl" w:eastAsia="es-CO"/>
        </w:rPr>
        <w:t xml:space="preserve">el </w:t>
      </w:r>
      <w:r w:rsidRPr="0074746E">
        <w:rPr>
          <w:rFonts w:ascii="Times New Roman" w:eastAsia="Times New Roman" w:hAnsi="Times New Roman" w:cs="Times New Roman"/>
          <w:lang w:val="es-ES_tradnl" w:eastAsia="es-CO"/>
        </w:rPr>
        <w:t>fútbol.</w:t>
      </w:r>
    </w:p>
    <w:p w:rsidR="00A811F2" w:rsidRPr="0074746E" w:rsidRDefault="00A811F2" w:rsidP="00A811F2">
      <w:pPr>
        <w:keepNext/>
        <w:widowControl w:val="0"/>
        <w:suppressAutoHyphens/>
        <w:spacing w:before="240" w:after="60" w:line="240" w:lineRule="auto"/>
        <w:jc w:val="both"/>
        <w:outlineLvl w:val="2"/>
        <w:rPr>
          <w:rFonts w:ascii="Times New Roman" w:eastAsia="Times New Roman" w:hAnsi="Times New Roman" w:cs="Times New Roman"/>
          <w:b/>
          <w:bCs/>
          <w:lang w:val="es-ES_tradnl" w:eastAsia="es-CO"/>
        </w:rPr>
      </w:pPr>
      <w:r w:rsidRPr="0074746E">
        <w:rPr>
          <w:rFonts w:ascii="Times New Roman" w:eastAsia="Times New Roman" w:hAnsi="Times New Roman" w:cs="Times New Roman"/>
          <w:b/>
          <w:bCs/>
          <w:lang w:val="es-ES_tradnl" w:eastAsia="es-CO"/>
        </w:rPr>
        <w:t>12.2 Descripción De Actividades de Trabajo Independiente</w:t>
      </w:r>
    </w:p>
    <w:p w:rsidR="00A811F2"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ES_tradnl" w:eastAsia="es-CO"/>
        </w:rPr>
      </w:pPr>
      <w:r w:rsidRPr="0074746E">
        <w:rPr>
          <w:rFonts w:ascii="Times New Roman" w:eastAsia="Times New Roman" w:hAnsi="Times New Roman" w:cs="Times New Roman"/>
          <w:lang w:val="es-ES_tradnl" w:eastAsia="es-CO"/>
        </w:rPr>
        <w:t>Estas actividades tendrán relevancia siempre y cuando el estudiante sea responsable y consiente de su futura profesión como docente, ya que debe hacer una práctica con niños de diferentes edades poniendo en escena lo aprendido y teniendo en cuenta las recomendaciones del docente.</w:t>
      </w:r>
    </w:p>
    <w:p w:rsidR="00A811F2" w:rsidRPr="0074746E" w:rsidRDefault="00A811F2" w:rsidP="00A811F2">
      <w:pPr>
        <w:widowControl w:val="0"/>
        <w:suppressAutoHyphens/>
        <w:overflowPunct w:val="0"/>
        <w:autoSpaceDE w:val="0"/>
        <w:autoSpaceDN w:val="0"/>
        <w:adjustRightInd w:val="0"/>
        <w:spacing w:after="0" w:line="360" w:lineRule="auto"/>
        <w:jc w:val="both"/>
        <w:textAlignment w:val="baseline"/>
        <w:rPr>
          <w:rFonts w:ascii="Times New Roman" w:eastAsia="Times New Roman" w:hAnsi="Times New Roman" w:cs="Times New Roman"/>
          <w:lang w:val="es-ES_tradnl" w:eastAsia="es-CO"/>
        </w:rPr>
      </w:pPr>
      <w:r>
        <w:rPr>
          <w:rFonts w:ascii="Times New Roman" w:eastAsia="Times New Roman" w:hAnsi="Times New Roman" w:cs="Times New Roman"/>
          <w:lang w:val="es-ES_tradnl" w:eastAsia="es-CO"/>
        </w:rPr>
        <w:t xml:space="preserve">(Visitas a escuelas de formación deportiva en futbol). Además el estudiante debe ir construyendo una mini cartilla en ingles con todos los conceptos </w:t>
      </w:r>
    </w:p>
    <w:p w:rsidR="00A811F2" w:rsidRPr="0074746E"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ES_tradnl" w:eastAsia="es-CO"/>
        </w:rPr>
      </w:pPr>
    </w:p>
    <w:p w:rsidR="00A811F2" w:rsidRPr="0074746E" w:rsidRDefault="00A811F2" w:rsidP="00A811F2">
      <w:pPr>
        <w:keepNext/>
        <w:widowControl w:val="0"/>
        <w:suppressAutoHyphens/>
        <w:spacing w:before="240" w:after="60" w:line="240" w:lineRule="auto"/>
        <w:jc w:val="both"/>
        <w:outlineLvl w:val="2"/>
        <w:rPr>
          <w:rFonts w:ascii="Times New Roman" w:eastAsia="Times New Roman" w:hAnsi="Times New Roman" w:cs="Times New Roman"/>
          <w:b/>
          <w:bCs/>
          <w:lang w:val="es-ES_tradnl" w:eastAsia="es-CO"/>
        </w:rPr>
      </w:pPr>
      <w:r w:rsidRPr="0074746E">
        <w:rPr>
          <w:rFonts w:ascii="Times New Roman" w:eastAsia="Times New Roman" w:hAnsi="Times New Roman" w:cs="Times New Roman"/>
          <w:b/>
          <w:bCs/>
          <w:lang w:val="es-ES_tradnl" w:eastAsia="es-CO"/>
        </w:rPr>
        <w:t xml:space="preserve">13. </w:t>
      </w:r>
      <w:proofErr w:type="spellStart"/>
      <w:r w:rsidRPr="0074746E">
        <w:rPr>
          <w:rFonts w:ascii="Times New Roman" w:eastAsia="Times New Roman" w:hAnsi="Times New Roman" w:cs="Times New Roman"/>
          <w:b/>
          <w:bCs/>
          <w:lang w:val="es-ES_tradnl" w:eastAsia="es-CO"/>
        </w:rPr>
        <w:t>EVALUACION</w:t>
      </w:r>
      <w:proofErr w:type="spellEnd"/>
    </w:p>
    <w:p w:rsidR="00A811F2" w:rsidRPr="0074746E"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Principales actividades Evaluativas</w:t>
      </w:r>
    </w:p>
    <w:p w:rsidR="00A811F2" w:rsidRPr="0074746E"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p>
    <w:tbl>
      <w:tblPr>
        <w:tblW w:w="6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1"/>
        <w:gridCol w:w="2637"/>
      </w:tblGrid>
      <w:tr w:rsidR="00A811F2" w:rsidRPr="0074746E" w:rsidTr="003632A3">
        <w:trPr>
          <w:trHeight w:val="601"/>
        </w:trPr>
        <w:tc>
          <w:tcPr>
            <w:tcW w:w="4081" w:type="dxa"/>
            <w:vAlign w:val="center"/>
          </w:tcPr>
          <w:p w:rsidR="00A811F2" w:rsidRPr="0074746E" w:rsidRDefault="00A811F2" w:rsidP="003632A3">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b/>
                <w:lang w:val="es-CO" w:eastAsia="es-CO"/>
              </w:rPr>
              <w:t>ACTIVIDADES</w:t>
            </w:r>
          </w:p>
        </w:tc>
        <w:tc>
          <w:tcPr>
            <w:tcW w:w="2637" w:type="dxa"/>
            <w:vAlign w:val="center"/>
          </w:tcPr>
          <w:p w:rsidR="00A811F2" w:rsidRPr="0074746E" w:rsidRDefault="00A811F2" w:rsidP="003632A3">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b/>
                <w:lang w:val="es-CO" w:eastAsia="es-CO"/>
              </w:rPr>
              <w:t>PORCENTAJE EN EL PONDERADO FINAL</w:t>
            </w:r>
          </w:p>
        </w:tc>
      </w:tr>
      <w:tr w:rsidR="00A811F2" w:rsidRPr="0074746E" w:rsidTr="003632A3">
        <w:trPr>
          <w:trHeight w:val="325"/>
        </w:trPr>
        <w:tc>
          <w:tcPr>
            <w:tcW w:w="4081" w:type="dxa"/>
          </w:tcPr>
          <w:p w:rsidR="00A811F2" w:rsidRPr="0074746E" w:rsidRDefault="00A811F2" w:rsidP="003632A3">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ACTIVIDAD 1 Evaluación Escrita</w:t>
            </w:r>
          </w:p>
        </w:tc>
        <w:tc>
          <w:tcPr>
            <w:tcW w:w="2637" w:type="dxa"/>
          </w:tcPr>
          <w:p w:rsidR="00A811F2" w:rsidRPr="0074746E" w:rsidRDefault="00AE65C2" w:rsidP="003632A3">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20</w:t>
            </w:r>
            <w:r w:rsidR="00A811F2" w:rsidRPr="0074746E">
              <w:rPr>
                <w:rFonts w:ascii="Times New Roman" w:eastAsia="Times New Roman" w:hAnsi="Times New Roman" w:cs="Times New Roman"/>
                <w:lang w:val="es-CO" w:eastAsia="es-CO"/>
              </w:rPr>
              <w:t>%</w:t>
            </w:r>
          </w:p>
        </w:tc>
      </w:tr>
      <w:tr w:rsidR="00A811F2" w:rsidRPr="0074746E" w:rsidTr="003632A3">
        <w:trPr>
          <w:trHeight w:val="325"/>
        </w:trPr>
        <w:tc>
          <w:tcPr>
            <w:tcW w:w="4081" w:type="dxa"/>
          </w:tcPr>
          <w:p w:rsidR="00A811F2" w:rsidRPr="0074746E" w:rsidRDefault="00A811F2" w:rsidP="003632A3">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 xml:space="preserve">ACTIVIDAD 2 Evaluación </w:t>
            </w:r>
            <w:r>
              <w:rPr>
                <w:rFonts w:ascii="Times New Roman" w:eastAsia="Times New Roman" w:hAnsi="Times New Roman" w:cs="Times New Roman"/>
                <w:lang w:val="es-CO" w:eastAsia="es-CO"/>
              </w:rPr>
              <w:t>teórico-</w:t>
            </w:r>
            <w:r w:rsidRPr="0074746E">
              <w:rPr>
                <w:rFonts w:ascii="Times New Roman" w:eastAsia="Times New Roman" w:hAnsi="Times New Roman" w:cs="Times New Roman"/>
                <w:lang w:val="es-CO" w:eastAsia="es-CO"/>
              </w:rPr>
              <w:t>práctica</w:t>
            </w:r>
            <w:r>
              <w:rPr>
                <w:rFonts w:ascii="Times New Roman" w:eastAsia="Times New Roman" w:hAnsi="Times New Roman" w:cs="Times New Roman"/>
                <w:lang w:val="es-CO" w:eastAsia="es-CO"/>
              </w:rPr>
              <w:t>.</w:t>
            </w:r>
          </w:p>
        </w:tc>
        <w:tc>
          <w:tcPr>
            <w:tcW w:w="2637" w:type="dxa"/>
          </w:tcPr>
          <w:p w:rsidR="00A811F2" w:rsidRPr="0074746E" w:rsidRDefault="00A811F2" w:rsidP="003632A3">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20</w:t>
            </w:r>
            <w:r w:rsidRPr="0074746E">
              <w:rPr>
                <w:rFonts w:ascii="Times New Roman" w:eastAsia="Times New Roman" w:hAnsi="Times New Roman" w:cs="Times New Roman"/>
                <w:lang w:val="es-CO" w:eastAsia="es-CO"/>
              </w:rPr>
              <w:t>%</w:t>
            </w:r>
          </w:p>
        </w:tc>
      </w:tr>
      <w:tr w:rsidR="00A811F2" w:rsidRPr="0074746E" w:rsidTr="003632A3">
        <w:trPr>
          <w:trHeight w:val="300"/>
        </w:trPr>
        <w:tc>
          <w:tcPr>
            <w:tcW w:w="4081" w:type="dxa"/>
          </w:tcPr>
          <w:p w:rsidR="00A811F2" w:rsidRPr="0074746E" w:rsidRDefault="00A811F2" w:rsidP="003632A3">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ACTIVIDAD 3 Talleres prácticos en clase</w:t>
            </w:r>
          </w:p>
        </w:tc>
        <w:tc>
          <w:tcPr>
            <w:tcW w:w="2637" w:type="dxa"/>
          </w:tcPr>
          <w:p w:rsidR="00A811F2" w:rsidRPr="0074746E" w:rsidRDefault="00A811F2" w:rsidP="003632A3">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25</w:t>
            </w:r>
            <w:r w:rsidRPr="0074746E">
              <w:rPr>
                <w:rFonts w:ascii="Times New Roman" w:eastAsia="Times New Roman" w:hAnsi="Times New Roman" w:cs="Times New Roman"/>
                <w:lang w:val="es-CO" w:eastAsia="es-CO"/>
              </w:rPr>
              <w:t>%</w:t>
            </w:r>
          </w:p>
        </w:tc>
      </w:tr>
      <w:tr w:rsidR="00A811F2" w:rsidRPr="0074746E" w:rsidTr="003632A3">
        <w:trPr>
          <w:cantSplit/>
          <w:trHeight w:val="300"/>
        </w:trPr>
        <w:tc>
          <w:tcPr>
            <w:tcW w:w="4081" w:type="dxa"/>
          </w:tcPr>
          <w:p w:rsidR="00A811F2" w:rsidRPr="0074746E" w:rsidRDefault="00A811F2" w:rsidP="003632A3">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r w:rsidRPr="0074746E">
              <w:rPr>
                <w:rFonts w:ascii="Times New Roman" w:eastAsia="Times New Roman" w:hAnsi="Times New Roman" w:cs="Times New Roman"/>
                <w:lang w:val="es-CO" w:eastAsia="es-CO"/>
              </w:rPr>
              <w:t>ACTIVID</w:t>
            </w:r>
            <w:r w:rsidR="001B7B2A">
              <w:rPr>
                <w:rFonts w:ascii="Times New Roman" w:eastAsia="Times New Roman" w:hAnsi="Times New Roman" w:cs="Times New Roman"/>
                <w:lang w:val="es-CO" w:eastAsia="es-CO"/>
              </w:rPr>
              <w:t>AD 4 proyecto de enseñanza.</w:t>
            </w:r>
          </w:p>
        </w:tc>
        <w:tc>
          <w:tcPr>
            <w:tcW w:w="2637" w:type="dxa"/>
          </w:tcPr>
          <w:p w:rsidR="00A811F2" w:rsidRPr="0074746E" w:rsidRDefault="00443F99" w:rsidP="003632A3">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20</w:t>
            </w:r>
            <w:r w:rsidR="00A811F2" w:rsidRPr="0074746E">
              <w:rPr>
                <w:rFonts w:ascii="Times New Roman" w:eastAsia="Times New Roman" w:hAnsi="Times New Roman" w:cs="Times New Roman"/>
                <w:lang w:val="es-CO" w:eastAsia="es-CO"/>
              </w:rPr>
              <w:t>%</w:t>
            </w:r>
          </w:p>
        </w:tc>
      </w:tr>
      <w:tr w:rsidR="00A811F2" w:rsidRPr="0074746E" w:rsidTr="003632A3">
        <w:trPr>
          <w:cantSplit/>
          <w:trHeight w:val="300"/>
        </w:trPr>
        <w:tc>
          <w:tcPr>
            <w:tcW w:w="4081" w:type="dxa"/>
          </w:tcPr>
          <w:p w:rsidR="00A811F2" w:rsidRPr="0074746E" w:rsidRDefault="00A811F2" w:rsidP="003632A3">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ACTIVIDAD 5 mini cartilla en inglés.</w:t>
            </w:r>
          </w:p>
        </w:tc>
        <w:tc>
          <w:tcPr>
            <w:tcW w:w="2637" w:type="dxa"/>
          </w:tcPr>
          <w:p w:rsidR="00A811F2" w:rsidRDefault="005816F2" w:rsidP="003632A3">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10</w:t>
            </w:r>
          </w:p>
        </w:tc>
      </w:tr>
      <w:tr w:rsidR="00A811F2" w:rsidRPr="0074746E" w:rsidTr="003632A3">
        <w:trPr>
          <w:cantSplit/>
          <w:trHeight w:val="300"/>
        </w:trPr>
        <w:tc>
          <w:tcPr>
            <w:tcW w:w="4081" w:type="dxa"/>
          </w:tcPr>
          <w:p w:rsidR="00A811F2" w:rsidRPr="0074746E" w:rsidRDefault="00A811F2" w:rsidP="003632A3">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ACTIVIDAD 6 Autoevaluación</w:t>
            </w:r>
          </w:p>
        </w:tc>
        <w:tc>
          <w:tcPr>
            <w:tcW w:w="2637" w:type="dxa"/>
          </w:tcPr>
          <w:p w:rsidR="00A811F2" w:rsidRPr="0074746E" w:rsidRDefault="00A811F2" w:rsidP="003632A3">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5 %</w:t>
            </w:r>
          </w:p>
        </w:tc>
      </w:tr>
    </w:tbl>
    <w:p w:rsidR="00A811F2" w:rsidRDefault="00A811F2" w:rsidP="00A811F2">
      <w:pPr>
        <w:keepNext/>
        <w:widowControl w:val="0"/>
        <w:suppressAutoHyphens/>
        <w:spacing w:before="240" w:after="60" w:line="240" w:lineRule="auto"/>
        <w:jc w:val="both"/>
        <w:outlineLvl w:val="3"/>
        <w:rPr>
          <w:rFonts w:ascii="Times New Roman" w:eastAsia="Times New Roman" w:hAnsi="Times New Roman" w:cs="Times New Roman"/>
          <w:b/>
          <w:bCs/>
          <w:lang w:val="es-ES_tradnl" w:eastAsia="es-CO"/>
        </w:rPr>
      </w:pPr>
    </w:p>
    <w:p w:rsidR="00A811F2" w:rsidRPr="0074746E" w:rsidRDefault="00A811F2" w:rsidP="00A811F2">
      <w:pPr>
        <w:keepNext/>
        <w:widowControl w:val="0"/>
        <w:suppressAutoHyphens/>
        <w:spacing w:before="240" w:after="60" w:line="240" w:lineRule="auto"/>
        <w:jc w:val="both"/>
        <w:outlineLvl w:val="3"/>
        <w:rPr>
          <w:rFonts w:ascii="Times New Roman" w:eastAsia="Times New Roman" w:hAnsi="Times New Roman" w:cs="Times New Roman"/>
          <w:b/>
          <w:bCs/>
          <w:lang w:val="es-ES_tradnl" w:eastAsia="es-CO"/>
        </w:rPr>
      </w:pPr>
      <w:r w:rsidRPr="0074746E">
        <w:rPr>
          <w:rFonts w:ascii="Times New Roman" w:eastAsia="Times New Roman" w:hAnsi="Times New Roman" w:cs="Times New Roman"/>
          <w:b/>
          <w:bCs/>
          <w:lang w:val="es-ES_tradnl" w:eastAsia="es-CO"/>
        </w:rPr>
        <w:t>14. BIBLIOGRAFÍA</w:t>
      </w:r>
    </w:p>
    <w:p w:rsidR="00A811F2"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r w:rsidRPr="0074746E">
        <w:rPr>
          <w:rFonts w:ascii="Times New Roman" w:eastAsia="Times New Roman" w:hAnsi="Times New Roman" w:cs="Times New Roman"/>
          <w:b/>
          <w:lang w:val="es-CO" w:eastAsia="es-CO"/>
        </w:rPr>
        <w:t>14.1 Libros.</w:t>
      </w:r>
    </w:p>
    <w:p w:rsidR="00A811F2"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b/>
          <w:lang w:val="es-CO" w:eastAsia="es-CO"/>
        </w:rPr>
      </w:pPr>
    </w:p>
    <w:p w:rsidR="00A811F2" w:rsidRDefault="00412DB7" w:rsidP="00412DB7">
      <w:pPr>
        <w:pStyle w:val="Prrafodelista"/>
        <w:numPr>
          <w:ilvl w:val="0"/>
          <w:numId w:val="9"/>
        </w:numPr>
        <w:rPr>
          <w:rFonts w:ascii="Times New Roman" w:eastAsia="Times New Roman" w:hAnsi="Times New Roman" w:cs="Times New Roman"/>
          <w:lang w:val="es-CO" w:eastAsia="es-CO"/>
        </w:rPr>
      </w:pPr>
      <w:proofErr w:type="spellStart"/>
      <w:r w:rsidRPr="00412DB7">
        <w:rPr>
          <w:rFonts w:ascii="Times New Roman" w:eastAsia="Times New Roman" w:hAnsi="Times New Roman" w:cs="Times New Roman"/>
          <w:lang w:val="es-CO" w:eastAsia="es-CO"/>
        </w:rPr>
        <w:t>Mosston</w:t>
      </w:r>
      <w:proofErr w:type="spellEnd"/>
      <w:r w:rsidRPr="00412DB7">
        <w:rPr>
          <w:rFonts w:ascii="Times New Roman" w:eastAsia="Times New Roman" w:hAnsi="Times New Roman" w:cs="Times New Roman"/>
          <w:lang w:val="es-CO" w:eastAsia="es-CO"/>
        </w:rPr>
        <w:t xml:space="preserve"> </w:t>
      </w:r>
      <w:proofErr w:type="spellStart"/>
      <w:r w:rsidRPr="00412DB7">
        <w:rPr>
          <w:rFonts w:ascii="Times New Roman" w:eastAsia="Times New Roman" w:hAnsi="Times New Roman" w:cs="Times New Roman"/>
          <w:lang w:val="es-CO" w:eastAsia="es-CO"/>
        </w:rPr>
        <w:t>Muska</w:t>
      </w:r>
      <w:proofErr w:type="spellEnd"/>
      <w:r w:rsidRPr="00412DB7">
        <w:rPr>
          <w:rFonts w:ascii="Times New Roman" w:eastAsia="Times New Roman" w:hAnsi="Times New Roman" w:cs="Times New Roman"/>
          <w:lang w:val="es-CO" w:eastAsia="es-CO"/>
        </w:rPr>
        <w:t xml:space="preserve">, </w:t>
      </w:r>
      <w:proofErr w:type="spellStart"/>
      <w:r w:rsidRPr="00412DB7">
        <w:rPr>
          <w:rFonts w:ascii="Times New Roman" w:eastAsia="Times New Roman" w:hAnsi="Times New Roman" w:cs="Times New Roman"/>
          <w:lang w:val="es-CO" w:eastAsia="es-CO"/>
        </w:rPr>
        <w:t>Ashworth</w:t>
      </w:r>
      <w:proofErr w:type="spellEnd"/>
      <w:r w:rsidRPr="00412DB7">
        <w:rPr>
          <w:rFonts w:ascii="Times New Roman" w:eastAsia="Times New Roman" w:hAnsi="Times New Roman" w:cs="Times New Roman"/>
          <w:lang w:val="es-CO" w:eastAsia="es-CO"/>
        </w:rPr>
        <w:t xml:space="preserve"> Sara. La enseñanza de la educación física. La reforma de los estilos de enseñanza.</w:t>
      </w:r>
    </w:p>
    <w:p w:rsidR="00F9267E" w:rsidRDefault="00F9267E" w:rsidP="00412DB7">
      <w:pPr>
        <w:pStyle w:val="Prrafodelista"/>
        <w:numPr>
          <w:ilvl w:val="0"/>
          <w:numId w:val="9"/>
        </w:numPr>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La educación física y su didáctica.</w:t>
      </w:r>
      <w:r w:rsidR="00F37059">
        <w:rPr>
          <w:rFonts w:ascii="Times New Roman" w:eastAsia="Times New Roman" w:hAnsi="Times New Roman" w:cs="Times New Roman"/>
          <w:lang w:val="es-CO" w:eastAsia="es-CO"/>
        </w:rPr>
        <w:t xml:space="preserve"> Pedro Sáenz López.</w:t>
      </w:r>
    </w:p>
    <w:p w:rsidR="00DD31FC" w:rsidRPr="00DD31FC" w:rsidRDefault="00DD31FC" w:rsidP="00412DB7">
      <w:pPr>
        <w:pStyle w:val="Prrafodelista"/>
        <w:numPr>
          <w:ilvl w:val="0"/>
          <w:numId w:val="9"/>
        </w:numPr>
        <w:rPr>
          <w:rFonts w:ascii="Times New Roman" w:eastAsia="Times New Roman" w:hAnsi="Times New Roman" w:cs="Times New Roman"/>
          <w:lang w:val="en-US" w:eastAsia="es-CO"/>
        </w:rPr>
      </w:pPr>
      <w:proofErr w:type="spellStart"/>
      <w:r w:rsidRPr="00DD31FC">
        <w:rPr>
          <w:rFonts w:ascii="Times New Roman" w:eastAsia="Times New Roman" w:hAnsi="Times New Roman" w:cs="Times New Roman"/>
          <w:lang w:val="en-US" w:eastAsia="es-CO"/>
        </w:rPr>
        <w:t>IFAB</w:t>
      </w:r>
      <w:proofErr w:type="spellEnd"/>
      <w:r w:rsidRPr="00DD31FC">
        <w:rPr>
          <w:rFonts w:ascii="Times New Roman" w:eastAsia="Times New Roman" w:hAnsi="Times New Roman" w:cs="Times New Roman"/>
          <w:lang w:val="en-US" w:eastAsia="es-CO"/>
        </w:rPr>
        <w:t xml:space="preserve"> (The international football association board</w:t>
      </w:r>
      <w:r>
        <w:rPr>
          <w:rFonts w:ascii="Times New Roman" w:eastAsia="Times New Roman" w:hAnsi="Times New Roman" w:cs="Times New Roman"/>
          <w:lang w:val="en-US" w:eastAsia="es-CO"/>
        </w:rPr>
        <w:t xml:space="preserve">). </w:t>
      </w:r>
      <w:proofErr w:type="spellStart"/>
      <w:r>
        <w:rPr>
          <w:rFonts w:ascii="Times New Roman" w:eastAsia="Times New Roman" w:hAnsi="Times New Roman" w:cs="Times New Roman"/>
          <w:lang w:val="en-US" w:eastAsia="es-CO"/>
        </w:rPr>
        <w:t>Reglas</w:t>
      </w:r>
      <w:proofErr w:type="spellEnd"/>
      <w:r>
        <w:rPr>
          <w:rFonts w:ascii="Times New Roman" w:eastAsia="Times New Roman" w:hAnsi="Times New Roman" w:cs="Times New Roman"/>
          <w:lang w:val="en-US" w:eastAsia="es-CO"/>
        </w:rPr>
        <w:t xml:space="preserve"> de </w:t>
      </w:r>
      <w:proofErr w:type="spellStart"/>
      <w:r>
        <w:rPr>
          <w:rFonts w:ascii="Times New Roman" w:eastAsia="Times New Roman" w:hAnsi="Times New Roman" w:cs="Times New Roman"/>
          <w:lang w:val="en-US" w:eastAsia="es-CO"/>
        </w:rPr>
        <w:t>Juego</w:t>
      </w:r>
      <w:proofErr w:type="spellEnd"/>
      <w:r>
        <w:rPr>
          <w:rFonts w:ascii="Times New Roman" w:eastAsia="Times New Roman" w:hAnsi="Times New Roman" w:cs="Times New Roman"/>
          <w:lang w:val="en-US" w:eastAsia="es-CO"/>
        </w:rPr>
        <w:t xml:space="preserve"> 2016-2017.</w:t>
      </w:r>
    </w:p>
    <w:p w:rsidR="00A811F2" w:rsidRDefault="00A811F2" w:rsidP="007C0252">
      <w:pPr>
        <w:pStyle w:val="Prrafodelista"/>
        <w:widowControl w:val="0"/>
        <w:numPr>
          <w:ilvl w:val="0"/>
          <w:numId w:val="9"/>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Ramírez Juan, 2008 “Futbol ¿Qué Es La Táctica?”</w:t>
      </w:r>
    </w:p>
    <w:p w:rsidR="00A811F2" w:rsidRPr="00F83B37" w:rsidRDefault="00A811F2" w:rsidP="00A811F2">
      <w:pPr>
        <w:pStyle w:val="Prrafodelista"/>
        <w:rPr>
          <w:rFonts w:ascii="Times New Roman" w:eastAsia="Times New Roman" w:hAnsi="Times New Roman" w:cs="Times New Roman"/>
          <w:lang w:val="es-CO" w:eastAsia="es-CO"/>
        </w:rPr>
      </w:pPr>
    </w:p>
    <w:p w:rsidR="00A811F2" w:rsidRPr="001B7B2A" w:rsidRDefault="001B7B2A" w:rsidP="001B7B2A">
      <w:pPr>
        <w:pStyle w:val="Prrafodelista"/>
        <w:widowControl w:val="0"/>
        <w:numPr>
          <w:ilvl w:val="0"/>
          <w:numId w:val="9"/>
        </w:numPr>
        <w:suppressAutoHyphens/>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Ramírez Juan. 2015</w:t>
      </w:r>
      <w:r w:rsidR="00A811F2">
        <w:rPr>
          <w:rFonts w:ascii="Times New Roman" w:eastAsia="Times New Roman" w:hAnsi="Times New Roman" w:cs="Times New Roman"/>
          <w:lang w:val="es-CO" w:eastAsia="es-CO"/>
        </w:rPr>
        <w:t>.</w:t>
      </w:r>
      <w:r>
        <w:rPr>
          <w:rFonts w:ascii="Times New Roman" w:eastAsia="Times New Roman" w:hAnsi="Times New Roman" w:cs="Times New Roman"/>
          <w:lang w:val="es-CO" w:eastAsia="es-CO"/>
        </w:rPr>
        <w:t xml:space="preserve"> La verdad de la periodización táctica. Futbol sistém</w:t>
      </w:r>
      <w:r w:rsidRPr="001B7B2A">
        <w:rPr>
          <w:rFonts w:ascii="Times New Roman" w:eastAsia="Times New Roman" w:hAnsi="Times New Roman" w:cs="Times New Roman"/>
          <w:lang w:val="es-CO" w:eastAsia="es-CO"/>
        </w:rPr>
        <w:t>ico complejo.</w:t>
      </w:r>
    </w:p>
    <w:p w:rsidR="00A811F2" w:rsidRPr="00F83B37" w:rsidRDefault="00A811F2" w:rsidP="00A811F2">
      <w:pPr>
        <w:pStyle w:val="Prrafodelista"/>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p>
    <w:p w:rsidR="00A811F2" w:rsidRPr="0074746E" w:rsidRDefault="00A811F2" w:rsidP="00A811F2">
      <w:pPr>
        <w:widowControl w:val="0"/>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lang w:val="es-CO" w:eastAsia="es-CO"/>
        </w:rPr>
      </w:pPr>
    </w:p>
    <w:p w:rsidR="008A7DD3" w:rsidRPr="00A811F2" w:rsidRDefault="008A7DD3" w:rsidP="00A811F2">
      <w:pPr>
        <w:spacing w:after="0"/>
        <w:jc w:val="both"/>
        <w:rPr>
          <w:rFonts w:ascii="Times New Roman" w:hAnsi="Times New Roman" w:cs="Times New Roman"/>
          <w:lang w:val="es-CO"/>
        </w:rPr>
      </w:pPr>
    </w:p>
    <w:p w:rsidR="008A7DD3" w:rsidRPr="00547FA2" w:rsidRDefault="008A7DD3" w:rsidP="008A7DD3">
      <w:pPr>
        <w:spacing w:after="0"/>
        <w:jc w:val="both"/>
        <w:rPr>
          <w:rFonts w:ascii="Times New Roman" w:hAnsi="Times New Roman" w:cs="Times New Roman"/>
        </w:rPr>
      </w:pPr>
    </w:p>
    <w:p w:rsidR="00EF7EE1" w:rsidRPr="00547FA2" w:rsidRDefault="00EF7EE1" w:rsidP="00953EDF">
      <w:pPr>
        <w:jc w:val="both"/>
        <w:rPr>
          <w:rFonts w:ascii="Times New Roman" w:hAnsi="Times New Roman" w:cs="Times New Roman"/>
        </w:rPr>
      </w:pPr>
    </w:p>
    <w:p w:rsidR="00EF7EE1" w:rsidRPr="00547FA2" w:rsidRDefault="00EF7EE1" w:rsidP="003C093B">
      <w:pPr>
        <w:rPr>
          <w:rFonts w:ascii="Times New Roman" w:hAnsi="Times New Roman" w:cs="Times New Roman"/>
          <w:b/>
          <w:bCs/>
          <w:sz w:val="18"/>
          <w:szCs w:val="18"/>
        </w:rPr>
      </w:pPr>
      <w:r w:rsidRPr="00547FA2">
        <w:rPr>
          <w:rFonts w:ascii="Times New Roman" w:hAnsi="Times New Roman" w:cs="Times New Roman"/>
          <w:b/>
          <w:bCs/>
          <w:sz w:val="18"/>
          <w:szCs w:val="18"/>
        </w:rPr>
        <w:t>OBSERVACIONES</w:t>
      </w:r>
      <w:proofErr w:type="gramStart"/>
      <w:r w:rsidRPr="00547FA2">
        <w:rPr>
          <w:rFonts w:ascii="Times New Roman" w:hAnsi="Times New Roman" w:cs="Times New Roman"/>
          <w:b/>
          <w:bCs/>
          <w:sz w:val="18"/>
          <w:szCs w:val="18"/>
        </w:rPr>
        <w:t>:_</w:t>
      </w:r>
      <w:proofErr w:type="gramEnd"/>
      <w:r w:rsidRPr="00547FA2">
        <w:rPr>
          <w:rFonts w:ascii="Times New Roman" w:hAnsi="Times New Roman" w:cs="Times New Roman"/>
          <w:b/>
          <w:bCs/>
          <w:sz w:val="18"/>
          <w:szCs w:val="18"/>
        </w:rPr>
        <w:t>__________________________________________________________________________________</w:t>
      </w:r>
    </w:p>
    <w:p w:rsidR="00EF7EE1" w:rsidRPr="00547FA2" w:rsidRDefault="00EF7EE1" w:rsidP="003C093B">
      <w:pPr>
        <w:rPr>
          <w:rFonts w:ascii="Times New Roman" w:hAnsi="Times New Roman" w:cs="Times New Roman"/>
          <w:b/>
          <w:bCs/>
          <w:sz w:val="18"/>
          <w:szCs w:val="18"/>
        </w:rPr>
      </w:pPr>
      <w:r w:rsidRPr="00547FA2">
        <w:rPr>
          <w:rFonts w:ascii="Times New Roman" w:hAnsi="Times New Roman" w:cs="Times New Roman"/>
          <w:b/>
          <w:bCs/>
          <w:sz w:val="18"/>
          <w:szCs w:val="18"/>
        </w:rPr>
        <w:t>_____________________________________________________________________________________________________</w:t>
      </w:r>
    </w:p>
    <w:p w:rsidR="00EF7EE1" w:rsidRPr="00547FA2" w:rsidRDefault="00EF7EE1" w:rsidP="003C093B">
      <w:pPr>
        <w:rPr>
          <w:rFonts w:ascii="Times New Roman" w:hAnsi="Times New Roman" w:cs="Times New Roman"/>
          <w:b/>
          <w:bCs/>
          <w:sz w:val="18"/>
          <w:szCs w:val="18"/>
        </w:rPr>
      </w:pPr>
      <w:r w:rsidRPr="00547FA2">
        <w:rPr>
          <w:rFonts w:ascii="Times New Roman" w:hAnsi="Times New Roman" w:cs="Times New Roman"/>
          <w:b/>
          <w:bCs/>
          <w:sz w:val="18"/>
          <w:szCs w:val="18"/>
        </w:rPr>
        <w:t>______________________________________________________________</w:t>
      </w:r>
    </w:p>
    <w:p w:rsidR="00EF7EE1" w:rsidRPr="00547FA2" w:rsidRDefault="00EF7EE1" w:rsidP="003C093B">
      <w:pPr>
        <w:rPr>
          <w:rFonts w:ascii="Times New Roman" w:hAnsi="Times New Roman" w:cs="Times New Roman"/>
          <w:b/>
          <w:bCs/>
          <w:sz w:val="18"/>
          <w:szCs w:val="18"/>
        </w:rPr>
      </w:pPr>
    </w:p>
    <w:p w:rsidR="00EF7EE1" w:rsidRPr="00547FA2" w:rsidRDefault="00EF7EE1" w:rsidP="003C093B">
      <w:pPr>
        <w:rPr>
          <w:rFonts w:ascii="Times New Roman" w:hAnsi="Times New Roman" w:cs="Times New Roman"/>
          <w:b/>
          <w:bCs/>
          <w:sz w:val="18"/>
          <w:szCs w:val="18"/>
        </w:rPr>
      </w:pPr>
      <w:r w:rsidRPr="00547FA2">
        <w:rPr>
          <w:rFonts w:ascii="Times New Roman" w:hAnsi="Times New Roman" w:cs="Times New Roman"/>
          <w:b/>
          <w:bCs/>
          <w:sz w:val="18"/>
          <w:szCs w:val="18"/>
        </w:rPr>
        <w:t>Firmas:</w:t>
      </w:r>
    </w:p>
    <w:p w:rsidR="00EF7EE1" w:rsidRPr="00547FA2" w:rsidRDefault="00EF7EE1" w:rsidP="003C093B">
      <w:pPr>
        <w:rPr>
          <w:rFonts w:ascii="Times New Roman" w:hAnsi="Times New Roman" w:cs="Times New Roman"/>
          <w:b/>
          <w:bCs/>
          <w:sz w:val="18"/>
          <w:szCs w:val="18"/>
        </w:rPr>
      </w:pPr>
    </w:p>
    <w:p w:rsidR="00EF7EE1" w:rsidRPr="00547FA2" w:rsidRDefault="00EF7EE1" w:rsidP="003C093B">
      <w:pPr>
        <w:rPr>
          <w:rFonts w:ascii="Times New Roman" w:hAnsi="Times New Roman" w:cs="Times New Roman"/>
          <w:b/>
          <w:bCs/>
          <w:sz w:val="18"/>
          <w:szCs w:val="18"/>
        </w:rPr>
      </w:pPr>
      <w:r w:rsidRPr="00547FA2">
        <w:rPr>
          <w:rFonts w:ascii="Times New Roman" w:hAnsi="Times New Roman" w:cs="Times New Roman"/>
          <w:b/>
          <w:bCs/>
          <w:sz w:val="18"/>
          <w:szCs w:val="18"/>
        </w:rPr>
        <w:t>______________________________               _________________________________</w:t>
      </w:r>
    </w:p>
    <w:p w:rsidR="00EF7EE1" w:rsidRPr="005028FF" w:rsidRDefault="00EF7EE1" w:rsidP="003C093B">
      <w:pPr>
        <w:rPr>
          <w:rFonts w:ascii="Times New Roman" w:hAnsi="Times New Roman" w:cs="Times New Roman"/>
          <w:b/>
          <w:bCs/>
          <w:sz w:val="18"/>
          <w:szCs w:val="18"/>
        </w:rPr>
      </w:pPr>
      <w:r w:rsidRPr="00547FA2">
        <w:rPr>
          <w:rFonts w:ascii="Times New Roman" w:hAnsi="Times New Roman" w:cs="Times New Roman"/>
          <w:b/>
          <w:bCs/>
          <w:sz w:val="18"/>
          <w:szCs w:val="18"/>
        </w:rPr>
        <w:t>Representante de Estudiantes                        Profesor</w:t>
      </w:r>
    </w:p>
    <w:sectPr w:rsidR="00EF7EE1" w:rsidRPr="005028FF"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33B" w:rsidRDefault="00C0533B" w:rsidP="00221678">
      <w:pPr>
        <w:spacing w:after="0" w:line="240" w:lineRule="auto"/>
      </w:pPr>
      <w:r>
        <w:separator/>
      </w:r>
    </w:p>
  </w:endnote>
  <w:endnote w:type="continuationSeparator" w:id="0">
    <w:p w:rsidR="00C0533B" w:rsidRDefault="00C0533B"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33B" w:rsidRDefault="00C0533B" w:rsidP="00221678">
      <w:pPr>
        <w:spacing w:after="0" w:line="240" w:lineRule="auto"/>
      </w:pPr>
      <w:r>
        <w:separator/>
      </w:r>
    </w:p>
  </w:footnote>
  <w:footnote w:type="continuationSeparator" w:id="0">
    <w:p w:rsidR="00C0533B" w:rsidRDefault="00C0533B" w:rsidP="00221678">
      <w:pPr>
        <w:spacing w:after="0" w:line="240" w:lineRule="auto"/>
      </w:pPr>
      <w:r>
        <w:continuationSeparator/>
      </w:r>
    </w:p>
  </w:footnote>
  <w:footnote w:id="1">
    <w:p w:rsidR="002B1E61" w:rsidRDefault="002B1E61" w:rsidP="002B1E61">
      <w:pPr>
        <w:pStyle w:val="Textonotapie"/>
        <w:jc w:val="both"/>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2B1E61" w:rsidRPr="00953EDF" w:rsidRDefault="002B1E61" w:rsidP="002B1E61">
      <w:pPr>
        <w:spacing w:after="0" w:line="240" w:lineRule="auto"/>
        <w:jc w:val="both"/>
        <w:rPr>
          <w:rFonts w:ascii="Times New Roman" w:hAnsi="Times New Roman" w:cs="Times New Roman"/>
          <w:sz w:val="16"/>
          <w:szCs w:val="16"/>
          <w:lang w:val="es-ES_tradnl"/>
        </w:rPr>
      </w:pPr>
      <w:r w:rsidRPr="00953EDF">
        <w:rPr>
          <w:rStyle w:val="Refdenotaalpie"/>
          <w:rFonts w:ascii="Times New Roman" w:hAnsi="Times New Roman" w:cs="Times New Roman"/>
          <w:sz w:val="16"/>
          <w:szCs w:val="16"/>
        </w:rPr>
        <w:footnoteRef/>
      </w:r>
      <w:r w:rsidRPr="00953EDF">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w:t>
      </w:r>
      <w:r w:rsidRPr="00953EDF">
        <w:rPr>
          <w:rFonts w:ascii="Times New Roman" w:hAnsi="Times New Roman" w:cs="Times New Roman"/>
          <w:i/>
          <w:iCs/>
          <w:sz w:val="16"/>
          <w:szCs w:val="16"/>
          <w:lang w:val="es-ES_tradnl"/>
        </w:rPr>
        <w:t>dministración del Plan de Estudios</w:t>
      </w:r>
      <w:r w:rsidRPr="00953EDF">
        <w:rPr>
          <w:rFonts w:ascii="Times New Roman" w:hAnsi="Times New Roman" w:cs="Times New Roman"/>
          <w:sz w:val="16"/>
          <w:szCs w:val="16"/>
          <w:lang w:val="es-ES_tradnl"/>
        </w:rPr>
        <w:t>. Esta distribución debe comprender lo pertinente según el tipo de trabajo del docente y el estudiante:</w:t>
      </w:r>
    </w:p>
    <w:p w:rsidR="002B1E61" w:rsidRPr="00953EDF" w:rsidRDefault="002B1E61" w:rsidP="007C0252">
      <w:pPr>
        <w:numPr>
          <w:ilvl w:val="0"/>
          <w:numId w:val="1"/>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prácticas, Horas teóricas, Horas teórico-prácticas, Horas de trabajo independiente, Horas de asesoría.</w:t>
      </w:r>
    </w:p>
    <w:p w:rsidR="002B1E61" w:rsidRPr="00953EDF" w:rsidRDefault="002B1E61" w:rsidP="002B1E61">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Esto se traduce en:</w:t>
      </w:r>
    </w:p>
    <w:p w:rsidR="002B1E61" w:rsidRPr="00953EDF" w:rsidRDefault="002B1E61" w:rsidP="007C0252">
      <w:pPr>
        <w:numPr>
          <w:ilvl w:val="0"/>
          <w:numId w:val="2"/>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de docencia directa, Horas de trabajo orientado o práctica guiada, Horas de trabajo independiente, Horas de práctica independiente</w:t>
      </w:r>
    </w:p>
    <w:p w:rsidR="002B1E61" w:rsidRPr="00953EDF" w:rsidRDefault="002B1E61" w:rsidP="002B1E61">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La distribución depende del número de créditos de la asignatura y del cálculo del tipo de trabajo según la siguiente fórmula general:</w:t>
      </w:r>
    </w:p>
    <w:p w:rsidR="002B1E61" w:rsidRPr="00953EDF" w:rsidRDefault="002B1E61" w:rsidP="002B1E61">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CA = 16</w:t>
      </w:r>
      <w:r>
        <w:rPr>
          <w:rFonts w:ascii="Times New Roman" w:hAnsi="Times New Roman" w:cs="Times New Roman"/>
          <w:sz w:val="16"/>
          <w:szCs w:val="16"/>
        </w:rPr>
        <w:t xml:space="preserve"> </w:t>
      </w:r>
      <w:r w:rsidRPr="00953EDF">
        <w:rPr>
          <w:rFonts w:ascii="Times New Roman" w:hAnsi="Times New Roman" w:cs="Times New Roman"/>
          <w:sz w:val="16"/>
          <w:szCs w:val="16"/>
        </w:rPr>
        <w:t>(</w:t>
      </w:r>
      <w:proofErr w:type="spellStart"/>
      <w:r w:rsidRPr="00953EDF">
        <w:rPr>
          <w:rFonts w:ascii="Times New Roman" w:hAnsi="Times New Roman" w:cs="Times New Roman"/>
          <w:sz w:val="16"/>
          <w:szCs w:val="16"/>
          <w:u w:val="single"/>
        </w:rPr>
        <w:t>TTP</w:t>
      </w:r>
      <w:proofErr w:type="spellEnd"/>
      <w:r w:rsidRPr="00953EDF">
        <w:rPr>
          <w:rFonts w:ascii="Times New Roman" w:hAnsi="Times New Roman" w:cs="Times New Roman"/>
          <w:sz w:val="16"/>
          <w:szCs w:val="16"/>
          <w:u w:val="single"/>
        </w:rPr>
        <w:t xml:space="preserve"> + </w:t>
      </w:r>
      <w:proofErr w:type="spellStart"/>
      <w:r w:rsidRPr="00953EDF">
        <w:rPr>
          <w:rFonts w:ascii="Times New Roman" w:hAnsi="Times New Roman" w:cs="Times New Roman"/>
          <w:sz w:val="16"/>
          <w:szCs w:val="16"/>
          <w:u w:val="single"/>
        </w:rPr>
        <w:t>TTI</w:t>
      </w:r>
      <w:proofErr w:type="spellEnd"/>
      <w:r w:rsidRPr="00953EDF">
        <w:rPr>
          <w:rFonts w:ascii="Times New Roman" w:hAnsi="Times New Roman" w:cs="Times New Roman"/>
          <w:sz w:val="16"/>
          <w:szCs w:val="16"/>
          <w:u w:val="single"/>
        </w:rPr>
        <w:t>)</w:t>
      </w:r>
    </w:p>
    <w:p w:rsidR="002B1E61" w:rsidRPr="00953EDF" w:rsidRDefault="002B1E61" w:rsidP="002B1E61">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953EDF">
        <w:rPr>
          <w:rFonts w:ascii="Times New Roman" w:hAnsi="Times New Roman" w:cs="Times New Roman"/>
          <w:sz w:val="16"/>
          <w:szCs w:val="16"/>
        </w:rPr>
        <w:t>48</w:t>
      </w:r>
    </w:p>
    <w:p w:rsidR="002B1E61" w:rsidRPr="00953EDF" w:rsidRDefault="002B1E61" w:rsidP="002B1E61">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Los créditos académicos (CA) dependen del tiempo de trabajo presencial (</w:t>
      </w:r>
      <w:proofErr w:type="spellStart"/>
      <w:r w:rsidRPr="00953EDF">
        <w:rPr>
          <w:rFonts w:ascii="Times New Roman" w:hAnsi="Times New Roman" w:cs="Times New Roman"/>
          <w:sz w:val="16"/>
          <w:szCs w:val="16"/>
        </w:rPr>
        <w:t>TTP</w:t>
      </w:r>
      <w:proofErr w:type="spellEnd"/>
      <w:r w:rsidRPr="00953EDF">
        <w:rPr>
          <w:rFonts w:ascii="Times New Roman" w:hAnsi="Times New Roman" w:cs="Times New Roman"/>
          <w:sz w:val="16"/>
          <w:szCs w:val="16"/>
        </w:rPr>
        <w:t>) y del tiempo de trabajo independiente del estudiante (</w:t>
      </w:r>
      <w:proofErr w:type="spellStart"/>
      <w:r w:rsidRPr="00953EDF">
        <w:rPr>
          <w:rFonts w:ascii="Times New Roman" w:hAnsi="Times New Roman" w:cs="Times New Roman"/>
          <w:sz w:val="16"/>
          <w:szCs w:val="16"/>
        </w:rPr>
        <w:t>TTI</w:t>
      </w:r>
      <w:proofErr w:type="spellEnd"/>
      <w:r w:rsidRPr="00953EDF">
        <w:rPr>
          <w:rFonts w:ascii="Times New Roman" w:hAnsi="Times New Roman" w:cs="Times New Roman"/>
          <w:sz w:val="16"/>
          <w:szCs w:val="16"/>
        </w:rPr>
        <w:t xml:space="preserve">), siguiendo la recomendación de 16 horas </w:t>
      </w:r>
      <w:proofErr w:type="spellStart"/>
      <w:r w:rsidRPr="00953EDF">
        <w:rPr>
          <w:rFonts w:ascii="Times New Roman" w:hAnsi="Times New Roman" w:cs="Times New Roman"/>
          <w:sz w:val="16"/>
          <w:szCs w:val="16"/>
        </w:rPr>
        <w:t>TTP</w:t>
      </w:r>
      <w:proofErr w:type="spellEnd"/>
      <w:r w:rsidRPr="00953EDF">
        <w:rPr>
          <w:rFonts w:ascii="Times New Roman" w:hAnsi="Times New Roman" w:cs="Times New Roman"/>
          <w:sz w:val="16"/>
          <w:szCs w:val="16"/>
        </w:rPr>
        <w:t xml:space="preserve"> y 32 horas </w:t>
      </w:r>
      <w:proofErr w:type="spellStart"/>
      <w:r w:rsidRPr="00953EDF">
        <w:rPr>
          <w:rFonts w:ascii="Times New Roman" w:hAnsi="Times New Roman" w:cs="Times New Roman"/>
          <w:sz w:val="16"/>
          <w:szCs w:val="16"/>
        </w:rPr>
        <w:t>TTI</w:t>
      </w:r>
      <w:proofErr w:type="spellEnd"/>
      <w:r w:rsidRPr="00953EDF">
        <w:rPr>
          <w:rFonts w:ascii="Times New Roman" w:hAnsi="Times New Roman" w:cs="Times New Roman"/>
          <w:sz w:val="16"/>
          <w:szCs w:val="16"/>
        </w:rPr>
        <w:t>,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2B1E61" w:rsidRPr="00953EDF" w:rsidRDefault="002B1E61" w:rsidP="002B1E61">
      <w:pPr>
        <w:pStyle w:val="Textonotapie"/>
        <w:jc w:val="both"/>
        <w:rPr>
          <w:sz w:val="16"/>
          <w:szCs w:val="16"/>
          <w:lang w:val="es-CO"/>
        </w:rPr>
      </w:pPr>
    </w:p>
    <w:p w:rsidR="002B1E61" w:rsidRPr="00CC791E" w:rsidRDefault="002B1E61" w:rsidP="002B1E61">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2B1E61" w:rsidRDefault="002B1E61" w:rsidP="002B1E61">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2E12D3" w:rsidRPr="00572664">
      <w:tc>
        <w:tcPr>
          <w:tcW w:w="2048" w:type="dxa"/>
          <w:vMerge w:val="restart"/>
          <w:tcBorders>
            <w:top w:val="single" w:sz="8" w:space="0" w:color="9BBB59"/>
            <w:left w:val="nil"/>
            <w:bottom w:val="single" w:sz="8" w:space="0" w:color="9BBB59"/>
            <w:right w:val="nil"/>
          </w:tcBorders>
        </w:tcPr>
        <w:p w:rsidR="002E12D3" w:rsidRPr="00436587" w:rsidRDefault="002E12D3" w:rsidP="00677E5A">
          <w:pPr>
            <w:pStyle w:val="Encabezado"/>
            <w:rPr>
              <w:b/>
              <w:bCs/>
              <w:color w:val="76923C"/>
            </w:rPr>
          </w:pPr>
          <w:r>
            <w:rPr>
              <w:noProof/>
              <w:lang w:val="es-CO" w:eastAsia="es-CO"/>
            </w:rPr>
            <w:drawing>
              <wp:anchor distT="0" distB="0" distL="114300" distR="114300" simplePos="0" relativeHeight="251658240" behindDoc="0" locked="0" layoutInCell="1" allowOverlap="1">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2E12D3" w:rsidRPr="00572664" w:rsidRDefault="002E12D3"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w:t>
          </w:r>
          <w:proofErr w:type="spellStart"/>
          <w:r w:rsidRPr="00572664">
            <w:rPr>
              <w:rFonts w:ascii="Arial" w:hAnsi="Arial" w:cs="Arial"/>
              <w:b/>
              <w:bCs/>
              <w:color w:val="008000"/>
              <w:sz w:val="24"/>
              <w:szCs w:val="24"/>
            </w:rPr>
            <w:t>QUINDIO</w:t>
          </w:r>
          <w:proofErr w:type="spellEnd"/>
          <w:r w:rsidRPr="00572664">
            <w:rPr>
              <w:rFonts w:ascii="Arial" w:hAnsi="Arial" w:cs="Arial"/>
              <w:b/>
              <w:bCs/>
              <w:color w:val="008000"/>
              <w:sz w:val="24"/>
              <w:szCs w:val="24"/>
            </w:rPr>
            <w:t xml:space="preserve">                                                              </w:t>
          </w:r>
        </w:p>
        <w:p w:rsidR="002E12D3" w:rsidRPr="00572664" w:rsidRDefault="002E12D3"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2E12D3" w:rsidRPr="00436587">
      <w:trPr>
        <w:trHeight w:val="392"/>
      </w:trPr>
      <w:tc>
        <w:tcPr>
          <w:tcW w:w="2048" w:type="dxa"/>
          <w:vMerge/>
          <w:tcBorders>
            <w:left w:val="nil"/>
            <w:right w:val="nil"/>
          </w:tcBorders>
          <w:shd w:val="clear" w:color="auto" w:fill="E6EED5"/>
        </w:tcPr>
        <w:p w:rsidR="002E12D3" w:rsidRPr="00436587" w:rsidRDefault="002E12D3" w:rsidP="00677E5A">
          <w:pPr>
            <w:pStyle w:val="Encabezado"/>
            <w:rPr>
              <w:b/>
              <w:bCs/>
              <w:color w:val="76923C"/>
            </w:rPr>
          </w:pPr>
        </w:p>
      </w:tc>
      <w:tc>
        <w:tcPr>
          <w:tcW w:w="2455" w:type="dxa"/>
          <w:tcBorders>
            <w:left w:val="nil"/>
            <w:right w:val="nil"/>
          </w:tcBorders>
          <w:shd w:val="clear" w:color="auto" w:fill="E6EED5"/>
        </w:tcPr>
        <w:p w:rsidR="002E12D3" w:rsidRPr="00572664" w:rsidRDefault="002E12D3"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2E12D3" w:rsidRPr="00572664" w:rsidRDefault="002E12D3"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2E12D3" w:rsidRPr="00572664" w:rsidRDefault="008A7DD3" w:rsidP="006C5BF7">
          <w:pPr>
            <w:pStyle w:val="Encabezado"/>
            <w:ind w:right="34" w:hanging="108"/>
            <w:rPr>
              <w:rFonts w:ascii="Arial" w:hAnsi="Arial" w:cs="Arial"/>
              <w:color w:val="76923C"/>
              <w:sz w:val="20"/>
              <w:szCs w:val="20"/>
            </w:rPr>
          </w:pPr>
          <w:r>
            <w:rPr>
              <w:rFonts w:ascii="Arial" w:hAnsi="Arial" w:cs="Arial"/>
              <w:color w:val="76923C"/>
              <w:sz w:val="20"/>
              <w:szCs w:val="20"/>
            </w:rPr>
            <w:t>Fecha: 2015</w:t>
          </w:r>
          <w:r w:rsidR="002E12D3" w:rsidRPr="00572664">
            <w:rPr>
              <w:rFonts w:ascii="Arial" w:hAnsi="Arial" w:cs="Arial"/>
              <w:color w:val="76923C"/>
              <w:sz w:val="20"/>
              <w:szCs w:val="20"/>
            </w:rPr>
            <w:t>/</w:t>
          </w:r>
          <w:r>
            <w:rPr>
              <w:rFonts w:ascii="Arial" w:hAnsi="Arial" w:cs="Arial"/>
              <w:color w:val="76923C"/>
              <w:sz w:val="20"/>
              <w:szCs w:val="20"/>
            </w:rPr>
            <w:t>06</w:t>
          </w:r>
          <w:r w:rsidR="002E12D3" w:rsidRPr="00572664">
            <w:rPr>
              <w:rFonts w:ascii="Arial" w:hAnsi="Arial" w:cs="Arial"/>
              <w:color w:val="76923C"/>
              <w:sz w:val="20"/>
              <w:szCs w:val="20"/>
            </w:rPr>
            <w:t>/</w:t>
          </w:r>
          <w:r>
            <w:rPr>
              <w:rFonts w:ascii="Arial" w:hAnsi="Arial" w:cs="Arial"/>
              <w:color w:val="76923C"/>
              <w:sz w:val="20"/>
              <w:szCs w:val="20"/>
            </w:rPr>
            <w:t>16</w:t>
          </w:r>
        </w:p>
      </w:tc>
      <w:tc>
        <w:tcPr>
          <w:tcW w:w="1418" w:type="dxa"/>
          <w:tcBorders>
            <w:left w:val="nil"/>
            <w:right w:val="nil"/>
          </w:tcBorders>
          <w:shd w:val="clear" w:color="auto" w:fill="E6EED5"/>
        </w:tcPr>
        <w:p w:rsidR="002E12D3" w:rsidRPr="00572664" w:rsidRDefault="002E12D3" w:rsidP="006C5BF7">
          <w:pPr>
            <w:pStyle w:val="Encabezado"/>
            <w:ind w:left="-250"/>
            <w:rPr>
              <w:rFonts w:ascii="Arial" w:hAnsi="Arial" w:cs="Arial"/>
              <w:color w:val="76923C"/>
              <w:sz w:val="20"/>
              <w:szCs w:val="20"/>
            </w:rPr>
          </w:pPr>
          <w:proofErr w:type="spellStart"/>
          <w:r>
            <w:rPr>
              <w:rFonts w:ascii="Arial" w:hAnsi="Arial" w:cs="Arial"/>
              <w:color w:val="76923C"/>
              <w:sz w:val="20"/>
              <w:szCs w:val="20"/>
            </w:rPr>
            <w:t>PP</w:t>
          </w:r>
          <w:r w:rsidRPr="00572664">
            <w:rPr>
              <w:rFonts w:ascii="Arial" w:hAnsi="Arial" w:cs="Arial"/>
              <w:color w:val="76923C"/>
              <w:sz w:val="20"/>
              <w:szCs w:val="20"/>
            </w:rPr>
            <w:t>ágina</w:t>
          </w:r>
          <w:proofErr w:type="spellEnd"/>
          <w:r w:rsidRPr="00572664">
            <w:rPr>
              <w:rFonts w:ascii="Arial" w:hAnsi="Arial" w:cs="Arial"/>
              <w:color w:val="76923C"/>
              <w:sz w:val="20"/>
              <w:szCs w:val="20"/>
            </w:rPr>
            <w:t xml:space="preserve"> </w:t>
          </w:r>
          <w:r w:rsidR="005028B9"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005028B9" w:rsidRPr="00572664">
            <w:rPr>
              <w:rFonts w:ascii="Arial" w:hAnsi="Arial" w:cs="Arial"/>
              <w:color w:val="76923C"/>
              <w:sz w:val="20"/>
              <w:szCs w:val="20"/>
            </w:rPr>
            <w:fldChar w:fldCharType="separate"/>
          </w:r>
          <w:r w:rsidR="00F74587">
            <w:rPr>
              <w:rFonts w:ascii="Arial" w:hAnsi="Arial" w:cs="Arial"/>
              <w:noProof/>
              <w:color w:val="76923C"/>
              <w:sz w:val="20"/>
              <w:szCs w:val="20"/>
            </w:rPr>
            <w:t>9</w:t>
          </w:r>
          <w:r w:rsidR="005028B9"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005028B9"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005028B9" w:rsidRPr="00572664">
            <w:rPr>
              <w:rFonts w:ascii="Arial" w:hAnsi="Arial" w:cs="Arial"/>
              <w:color w:val="76923C"/>
              <w:sz w:val="20"/>
              <w:szCs w:val="20"/>
            </w:rPr>
            <w:fldChar w:fldCharType="separate"/>
          </w:r>
          <w:r w:rsidR="00F74587">
            <w:rPr>
              <w:rFonts w:ascii="Arial" w:hAnsi="Arial" w:cs="Arial"/>
              <w:noProof/>
              <w:color w:val="76923C"/>
              <w:sz w:val="20"/>
              <w:szCs w:val="20"/>
            </w:rPr>
            <w:t>9</w:t>
          </w:r>
          <w:r w:rsidR="005028B9" w:rsidRPr="00572664">
            <w:rPr>
              <w:rFonts w:ascii="Arial" w:hAnsi="Arial" w:cs="Arial"/>
              <w:color w:val="76923C"/>
              <w:sz w:val="20"/>
              <w:szCs w:val="20"/>
            </w:rPr>
            <w:fldChar w:fldCharType="end"/>
          </w:r>
        </w:p>
      </w:tc>
    </w:tr>
    <w:tr w:rsidR="002E12D3" w:rsidRPr="00436587">
      <w:trPr>
        <w:trHeight w:val="392"/>
      </w:trPr>
      <w:tc>
        <w:tcPr>
          <w:tcW w:w="9606" w:type="dxa"/>
          <w:gridSpan w:val="5"/>
          <w:vAlign w:val="center"/>
        </w:tcPr>
        <w:p w:rsidR="002E12D3" w:rsidRDefault="002E12D3"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2E12D3" w:rsidRPr="001A11F2" w:rsidRDefault="002E12D3"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2E12D3" w:rsidRPr="00436587">
      <w:trPr>
        <w:trHeight w:val="392"/>
      </w:trPr>
      <w:tc>
        <w:tcPr>
          <w:tcW w:w="9606" w:type="dxa"/>
          <w:gridSpan w:val="5"/>
          <w:tcBorders>
            <w:bottom w:val="single" w:sz="8" w:space="0" w:color="9BBB59"/>
          </w:tcBorders>
          <w:shd w:val="clear" w:color="auto" w:fill="EAF1DD"/>
          <w:vAlign w:val="center"/>
        </w:tcPr>
        <w:p w:rsidR="002E12D3" w:rsidRPr="001A11F2" w:rsidRDefault="002E12D3" w:rsidP="00677E5A">
          <w:pPr>
            <w:pStyle w:val="Encabezado"/>
            <w:tabs>
              <w:tab w:val="left" w:pos="4890"/>
            </w:tabs>
            <w:jc w:val="center"/>
            <w:rPr>
              <w:rFonts w:ascii="Arial" w:hAnsi="Arial" w:cs="Arial"/>
              <w:b/>
              <w:bCs/>
              <w:color w:val="76923C"/>
              <w:sz w:val="24"/>
              <w:szCs w:val="24"/>
            </w:rPr>
          </w:pPr>
          <w:proofErr w:type="spellStart"/>
          <w:r>
            <w:rPr>
              <w:rFonts w:ascii="Arial" w:hAnsi="Arial" w:cs="Arial"/>
              <w:b/>
              <w:bCs/>
              <w:color w:val="76923C"/>
              <w:sz w:val="24"/>
              <w:szCs w:val="24"/>
            </w:rPr>
            <w:t>MACRO</w:t>
          </w:r>
          <w:r w:rsidRPr="001A11F2">
            <w:rPr>
              <w:rFonts w:ascii="Arial" w:hAnsi="Arial" w:cs="Arial"/>
              <w:b/>
              <w:bCs/>
              <w:color w:val="76923C"/>
              <w:sz w:val="24"/>
              <w:szCs w:val="24"/>
            </w:rPr>
            <w:t>PROCESO</w:t>
          </w:r>
          <w:proofErr w:type="spellEnd"/>
          <w:r w:rsidRPr="001A11F2">
            <w:rPr>
              <w:rFonts w:ascii="Arial" w:hAnsi="Arial" w:cs="Arial"/>
              <w:b/>
              <w:bCs/>
              <w:color w:val="76923C"/>
              <w:sz w:val="24"/>
              <w:szCs w:val="24"/>
            </w:rPr>
            <w:t xml:space="preserve"> </w:t>
          </w:r>
          <w:r>
            <w:rPr>
              <w:rFonts w:ascii="Arial" w:hAnsi="Arial" w:cs="Arial"/>
              <w:b/>
              <w:bCs/>
              <w:color w:val="76923C"/>
              <w:sz w:val="24"/>
              <w:szCs w:val="24"/>
            </w:rPr>
            <w:t>DOCENCIA</w:t>
          </w:r>
        </w:p>
      </w:tc>
    </w:tr>
  </w:tbl>
  <w:p w:rsidR="002E12D3" w:rsidRDefault="002E12D3">
    <w:pPr>
      <w:pStyle w:val="Encabezado"/>
    </w:pPr>
    <w:r>
      <w:rPr>
        <w:noProof/>
        <w:lang w:val="es-CO" w:eastAsia="es-CO"/>
      </w:rPr>
      <w:drawing>
        <wp:anchor distT="0" distB="0" distL="114300" distR="114300" simplePos="0" relativeHeight="251657216" behindDoc="0" locked="0" layoutInCell="1" allowOverlap="1">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46479"/>
    <w:multiLevelType w:val="hybridMultilevel"/>
    <w:tmpl w:val="30185FE6"/>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
    <w:nsid w:val="130F6896"/>
    <w:multiLevelType w:val="hybridMultilevel"/>
    <w:tmpl w:val="D0B8D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6DF2611"/>
    <w:multiLevelType w:val="hybridMultilevel"/>
    <w:tmpl w:val="9DE025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CC01E46"/>
    <w:multiLevelType w:val="hybridMultilevel"/>
    <w:tmpl w:val="4A0AF0D2"/>
    <w:lvl w:ilvl="0" w:tplc="684CC0C2">
      <w:start w:val="1"/>
      <w:numFmt w:val="decimal"/>
      <w:lvlText w:val="%1."/>
      <w:lvlJc w:val="left"/>
      <w:pPr>
        <w:tabs>
          <w:tab w:val="num" w:pos="357"/>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FE83635"/>
    <w:multiLevelType w:val="hybridMultilevel"/>
    <w:tmpl w:val="DFFC67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F26133D"/>
    <w:multiLevelType w:val="hybridMultilevel"/>
    <w:tmpl w:val="C75EE116"/>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00C7599"/>
    <w:multiLevelType w:val="hybridMultilevel"/>
    <w:tmpl w:val="704205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DC626AB"/>
    <w:multiLevelType w:val="hybridMultilevel"/>
    <w:tmpl w:val="5AF01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45632DFB"/>
    <w:multiLevelType w:val="hybridMultilevel"/>
    <w:tmpl w:val="95D0B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64B612B"/>
    <w:multiLevelType w:val="hybridMultilevel"/>
    <w:tmpl w:val="D26AC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E7E6D2C"/>
    <w:multiLevelType w:val="hybridMultilevel"/>
    <w:tmpl w:val="86E8E38C"/>
    <w:lvl w:ilvl="0" w:tplc="331656A6">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2D33461"/>
    <w:multiLevelType w:val="hybridMultilevel"/>
    <w:tmpl w:val="51FA7634"/>
    <w:lvl w:ilvl="0" w:tplc="240A000F">
      <w:start w:val="7"/>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nsid w:val="551B2A8D"/>
    <w:multiLevelType w:val="hybridMultilevel"/>
    <w:tmpl w:val="FC84F0C8"/>
    <w:lvl w:ilvl="0" w:tplc="EB50245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15">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num w:numId="1">
    <w:abstractNumId w:val="1"/>
  </w:num>
  <w:num w:numId="2">
    <w:abstractNumId w:val="14"/>
  </w:num>
  <w:num w:numId="3">
    <w:abstractNumId w:val="7"/>
  </w:num>
  <w:num w:numId="4">
    <w:abstractNumId w:val="8"/>
  </w:num>
  <w:num w:numId="5">
    <w:abstractNumId w:val="4"/>
  </w:num>
  <w:num w:numId="6">
    <w:abstractNumId w:val="2"/>
  </w:num>
  <w:num w:numId="7">
    <w:abstractNumId w:val="12"/>
  </w:num>
  <w:num w:numId="8">
    <w:abstractNumId w:val="5"/>
  </w:num>
  <w:num w:numId="9">
    <w:abstractNumId w:val="9"/>
  </w:num>
  <w:num w:numId="10">
    <w:abstractNumId w:val="11"/>
  </w:num>
  <w:num w:numId="11">
    <w:abstractNumId w:val="15"/>
  </w:num>
  <w:num w:numId="12">
    <w:abstractNumId w:val="0"/>
  </w:num>
  <w:num w:numId="13">
    <w:abstractNumId w:val="10"/>
  </w:num>
  <w:num w:numId="14">
    <w:abstractNumId w:val="3"/>
  </w:num>
  <w:num w:numId="15">
    <w:abstractNumId w:val="13"/>
  </w:num>
  <w:num w:numId="16">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1425F"/>
    <w:rsid w:val="00026117"/>
    <w:rsid w:val="0004791C"/>
    <w:rsid w:val="000526E1"/>
    <w:rsid w:val="000612B2"/>
    <w:rsid w:val="000653A0"/>
    <w:rsid w:val="00080EB2"/>
    <w:rsid w:val="00083343"/>
    <w:rsid w:val="00084B34"/>
    <w:rsid w:val="000A1823"/>
    <w:rsid w:val="000B2A02"/>
    <w:rsid w:val="00125103"/>
    <w:rsid w:val="00130AD9"/>
    <w:rsid w:val="00137977"/>
    <w:rsid w:val="0014117B"/>
    <w:rsid w:val="00144252"/>
    <w:rsid w:val="001645FA"/>
    <w:rsid w:val="00175D93"/>
    <w:rsid w:val="00177C41"/>
    <w:rsid w:val="00177C9A"/>
    <w:rsid w:val="001837E2"/>
    <w:rsid w:val="001A11F2"/>
    <w:rsid w:val="001B7B2A"/>
    <w:rsid w:val="001E440A"/>
    <w:rsid w:val="00221678"/>
    <w:rsid w:val="0023229A"/>
    <w:rsid w:val="002338C2"/>
    <w:rsid w:val="00253004"/>
    <w:rsid w:val="0025510E"/>
    <w:rsid w:val="00282FFE"/>
    <w:rsid w:val="002A3BA1"/>
    <w:rsid w:val="002A6529"/>
    <w:rsid w:val="002B1E61"/>
    <w:rsid w:val="002C58F7"/>
    <w:rsid w:val="002D2338"/>
    <w:rsid w:val="002E12D3"/>
    <w:rsid w:val="002E1E60"/>
    <w:rsid w:val="002E3126"/>
    <w:rsid w:val="002E4950"/>
    <w:rsid w:val="002E50FD"/>
    <w:rsid w:val="00303881"/>
    <w:rsid w:val="003942DB"/>
    <w:rsid w:val="003B31FD"/>
    <w:rsid w:val="003C093B"/>
    <w:rsid w:val="003D2E83"/>
    <w:rsid w:val="003E54B4"/>
    <w:rsid w:val="003E76A2"/>
    <w:rsid w:val="00412DB7"/>
    <w:rsid w:val="004307BC"/>
    <w:rsid w:val="00436587"/>
    <w:rsid w:val="00440E65"/>
    <w:rsid w:val="004416F0"/>
    <w:rsid w:val="00443F99"/>
    <w:rsid w:val="00461013"/>
    <w:rsid w:val="00470DAD"/>
    <w:rsid w:val="00475BEA"/>
    <w:rsid w:val="00494E26"/>
    <w:rsid w:val="005028B9"/>
    <w:rsid w:val="005028FF"/>
    <w:rsid w:val="0053416C"/>
    <w:rsid w:val="00544A2C"/>
    <w:rsid w:val="00547FA2"/>
    <w:rsid w:val="00572664"/>
    <w:rsid w:val="005816F2"/>
    <w:rsid w:val="00586465"/>
    <w:rsid w:val="00587477"/>
    <w:rsid w:val="005908F5"/>
    <w:rsid w:val="00592606"/>
    <w:rsid w:val="0059636F"/>
    <w:rsid w:val="005A7335"/>
    <w:rsid w:val="005D2BFA"/>
    <w:rsid w:val="005D4870"/>
    <w:rsid w:val="005D5927"/>
    <w:rsid w:val="005D6176"/>
    <w:rsid w:val="005D66E8"/>
    <w:rsid w:val="00617F03"/>
    <w:rsid w:val="00642B6A"/>
    <w:rsid w:val="006469B4"/>
    <w:rsid w:val="00655639"/>
    <w:rsid w:val="00677E5A"/>
    <w:rsid w:val="00682EAB"/>
    <w:rsid w:val="006B22C3"/>
    <w:rsid w:val="006B3DDE"/>
    <w:rsid w:val="006C1637"/>
    <w:rsid w:val="006C5BF7"/>
    <w:rsid w:val="006D3C0D"/>
    <w:rsid w:val="006D40B6"/>
    <w:rsid w:val="006E50FF"/>
    <w:rsid w:val="00725D5F"/>
    <w:rsid w:val="00766172"/>
    <w:rsid w:val="00774574"/>
    <w:rsid w:val="00785B47"/>
    <w:rsid w:val="007A7D88"/>
    <w:rsid w:val="007C0252"/>
    <w:rsid w:val="007D63EB"/>
    <w:rsid w:val="007E3BD4"/>
    <w:rsid w:val="007F370E"/>
    <w:rsid w:val="0080011A"/>
    <w:rsid w:val="0081517C"/>
    <w:rsid w:val="00837397"/>
    <w:rsid w:val="00867D19"/>
    <w:rsid w:val="00885209"/>
    <w:rsid w:val="00885A26"/>
    <w:rsid w:val="008A4DB0"/>
    <w:rsid w:val="008A7DD3"/>
    <w:rsid w:val="008F493F"/>
    <w:rsid w:val="00910E7A"/>
    <w:rsid w:val="0092224B"/>
    <w:rsid w:val="00926D1F"/>
    <w:rsid w:val="00933467"/>
    <w:rsid w:val="00933F71"/>
    <w:rsid w:val="009511A3"/>
    <w:rsid w:val="009516EF"/>
    <w:rsid w:val="00953EDF"/>
    <w:rsid w:val="00981519"/>
    <w:rsid w:val="00996C5F"/>
    <w:rsid w:val="009E6F8C"/>
    <w:rsid w:val="009E7D99"/>
    <w:rsid w:val="009F123C"/>
    <w:rsid w:val="009F2D6E"/>
    <w:rsid w:val="009F733D"/>
    <w:rsid w:val="00A012EE"/>
    <w:rsid w:val="00A04E53"/>
    <w:rsid w:val="00A22B14"/>
    <w:rsid w:val="00A31CE8"/>
    <w:rsid w:val="00A34FF2"/>
    <w:rsid w:val="00A80564"/>
    <w:rsid w:val="00A811F2"/>
    <w:rsid w:val="00A96BC8"/>
    <w:rsid w:val="00AA326E"/>
    <w:rsid w:val="00AB30DE"/>
    <w:rsid w:val="00AE65C2"/>
    <w:rsid w:val="00B14EE6"/>
    <w:rsid w:val="00B20AB8"/>
    <w:rsid w:val="00B24B11"/>
    <w:rsid w:val="00BA3D8F"/>
    <w:rsid w:val="00BC3E38"/>
    <w:rsid w:val="00BD4147"/>
    <w:rsid w:val="00BE2210"/>
    <w:rsid w:val="00BE46AA"/>
    <w:rsid w:val="00BF4075"/>
    <w:rsid w:val="00C0533B"/>
    <w:rsid w:val="00C273B1"/>
    <w:rsid w:val="00C30C86"/>
    <w:rsid w:val="00C513D1"/>
    <w:rsid w:val="00C53CEA"/>
    <w:rsid w:val="00C813E7"/>
    <w:rsid w:val="00C839CD"/>
    <w:rsid w:val="00C92A5B"/>
    <w:rsid w:val="00C96D9A"/>
    <w:rsid w:val="00CA0182"/>
    <w:rsid w:val="00CC325B"/>
    <w:rsid w:val="00CC791E"/>
    <w:rsid w:val="00CD134D"/>
    <w:rsid w:val="00CE3B9E"/>
    <w:rsid w:val="00CF4372"/>
    <w:rsid w:val="00D131E2"/>
    <w:rsid w:val="00D25457"/>
    <w:rsid w:val="00D2756D"/>
    <w:rsid w:val="00D34CBC"/>
    <w:rsid w:val="00D60359"/>
    <w:rsid w:val="00D63990"/>
    <w:rsid w:val="00D749CC"/>
    <w:rsid w:val="00D878B3"/>
    <w:rsid w:val="00DC5001"/>
    <w:rsid w:val="00DD31FC"/>
    <w:rsid w:val="00E053C7"/>
    <w:rsid w:val="00E4537D"/>
    <w:rsid w:val="00E77677"/>
    <w:rsid w:val="00E8724B"/>
    <w:rsid w:val="00EB2C3F"/>
    <w:rsid w:val="00EB7099"/>
    <w:rsid w:val="00EB7EE5"/>
    <w:rsid w:val="00EF0899"/>
    <w:rsid w:val="00EF7EE1"/>
    <w:rsid w:val="00F37059"/>
    <w:rsid w:val="00F55136"/>
    <w:rsid w:val="00F74587"/>
    <w:rsid w:val="00F859A4"/>
    <w:rsid w:val="00F9267E"/>
    <w:rsid w:val="00FA7E15"/>
    <w:rsid w:val="00FD13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3C065C68-AF1E-442E-BDF7-1B44B0398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paragraph" w:styleId="Ttulo4">
    <w:name w:val="heading 4"/>
    <w:basedOn w:val="Normal"/>
    <w:next w:val="Normal"/>
    <w:link w:val="Ttulo4Car"/>
    <w:semiHidden/>
    <w:unhideWhenUsed/>
    <w:qFormat/>
    <w:locked/>
    <w:rsid w:val="008A7DD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99"/>
    <w:rsid w:val="00221678"/>
    <w:rPr>
      <w:rFonts w:cs="Calibri"/>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qFormat/>
    <w:rsid w:val="00221678"/>
    <w:rPr>
      <w:b/>
      <w:bCs/>
    </w:rPr>
  </w:style>
  <w:style w:type="character" w:styleId="Hipervnculo">
    <w:name w:val="Hyperlink"/>
    <w:basedOn w:val="Fuentedeprrafopredeter"/>
    <w:uiPriority w:val="99"/>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styleId="Sinespaciado">
    <w:name w:val="No Spacing"/>
    <w:uiPriority w:val="1"/>
    <w:qFormat/>
    <w:rsid w:val="00CF4372"/>
    <w:rPr>
      <w:lang w:eastAsia="en-US"/>
    </w:rPr>
  </w:style>
  <w:style w:type="character" w:customStyle="1" w:styleId="Ttulo4Car">
    <w:name w:val="Título 4 Car"/>
    <w:basedOn w:val="Fuentedeprrafopredeter"/>
    <w:link w:val="Ttulo4"/>
    <w:semiHidden/>
    <w:rsid w:val="008A7DD3"/>
    <w:rPr>
      <w:rFonts w:asciiTheme="majorHAnsi" w:eastAsiaTheme="majorEastAsia" w:hAnsiTheme="majorHAnsi" w:cstheme="majorBidi"/>
      <w:b/>
      <w:bCs/>
      <w:i/>
      <w:iCs/>
      <w:color w:val="4F81BD" w:themeColor="accent1"/>
      <w:lang w:val="es-MX" w:eastAsia="en-US"/>
    </w:rPr>
  </w:style>
  <w:style w:type="paragraph" w:styleId="Textoindependiente2">
    <w:name w:val="Body Text 2"/>
    <w:basedOn w:val="Normal"/>
    <w:link w:val="Textoindependiente2Car"/>
    <w:uiPriority w:val="99"/>
    <w:semiHidden/>
    <w:unhideWhenUsed/>
    <w:rsid w:val="008A7DD3"/>
    <w:pPr>
      <w:spacing w:after="120" w:line="480" w:lineRule="auto"/>
    </w:pPr>
  </w:style>
  <w:style w:type="character" w:customStyle="1" w:styleId="Textoindependiente2Car">
    <w:name w:val="Texto independiente 2 Car"/>
    <w:basedOn w:val="Fuentedeprrafopredeter"/>
    <w:link w:val="Textoindependiente2"/>
    <w:uiPriority w:val="99"/>
    <w:semiHidden/>
    <w:rsid w:val="008A7DD3"/>
    <w:rPr>
      <w:rFonts w:cs="Calibri"/>
      <w:lang w:val="es-MX" w:eastAsia="en-US"/>
    </w:rPr>
  </w:style>
  <w:style w:type="paragraph" w:styleId="Textonotaalfinal">
    <w:name w:val="endnote text"/>
    <w:basedOn w:val="Normal"/>
    <w:link w:val="TextonotaalfinalCar"/>
    <w:uiPriority w:val="99"/>
    <w:semiHidden/>
    <w:unhideWhenUsed/>
    <w:rsid w:val="006B22C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6B22C3"/>
    <w:rPr>
      <w:rFonts w:cs="Calibri"/>
      <w:sz w:val="20"/>
      <w:szCs w:val="20"/>
      <w:lang w:val="es-MX" w:eastAsia="en-US"/>
    </w:rPr>
  </w:style>
  <w:style w:type="character" w:styleId="Refdenotaalfinal">
    <w:name w:val="endnote reference"/>
    <w:basedOn w:val="Fuentedeprrafopredeter"/>
    <w:uiPriority w:val="99"/>
    <w:semiHidden/>
    <w:unhideWhenUsed/>
    <w:rsid w:val="006B22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2BD5A-D98A-4BC2-B6F7-2087B149D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2076</Words>
  <Characters>12889</Characters>
  <Application>Microsoft Office Word</Application>
  <DocSecurity>0</DocSecurity>
  <Lines>107</Lines>
  <Paragraphs>29</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14936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2</cp:revision>
  <cp:lastPrinted>2010-12-20T17:02:00Z</cp:lastPrinted>
  <dcterms:created xsi:type="dcterms:W3CDTF">2016-11-23T20:58:00Z</dcterms:created>
  <dcterms:modified xsi:type="dcterms:W3CDTF">2016-11-23T20:58:00Z</dcterms:modified>
</cp:coreProperties>
</file>